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theme/themeOverride1.xml" ContentType="application/vnd.openxmlformats-officedocument.themeOverrid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theme/themeOverride2.xml" ContentType="application/vnd.openxmlformats-officedocument.themeOverride+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D6EAD5F" w14:textId="77777777" w:rsidR="005E6EF9" w:rsidRPr="00932CE1" w:rsidRDefault="00D929F5" w:rsidP="003E5724">
      <w:pPr>
        <w:pStyle w:val="CoverSubtitle"/>
      </w:pPr>
      <w:bookmarkStart w:id="0" w:name="_Hlk527980252"/>
      <w:r>
        <w:rPr>
          <w:noProof/>
        </w:rPr>
        <w:drawing>
          <wp:anchor distT="0" distB="0" distL="114300" distR="114300" simplePos="0" relativeHeight="251650040" behindDoc="1" locked="0" layoutInCell="1" allowOverlap="1" wp14:anchorId="471306D4" wp14:editId="3FF9C07E">
            <wp:simplePos x="0" y="0"/>
            <wp:positionH relativeFrom="page">
              <wp:posOffset>8626</wp:posOffset>
            </wp:positionH>
            <wp:positionV relativeFrom="page">
              <wp:posOffset>0</wp:posOffset>
            </wp:positionV>
            <wp:extent cx="14145846" cy="7942521"/>
            <wp:effectExtent l="0" t="0" r="8890" b="1905"/>
            <wp:wrapNone/>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Grainfield (2).jpg"/>
                    <pic:cNvPicPr/>
                  </pic:nvPicPr>
                  <pic:blipFill rotWithShape="1">
                    <a:blip r:embed="rId8">
                      <a:duotone>
                        <a:prstClr val="black"/>
                        <a:srgbClr val="D9C3A5">
                          <a:tint val="50000"/>
                          <a:satMod val="180000"/>
                        </a:srgbClr>
                      </a:duotone>
                    </a:blip>
                    <a:srcRect t="10170"/>
                    <a:stretch/>
                  </pic:blipFill>
                  <pic:spPr bwMode="auto">
                    <a:xfrm>
                      <a:off x="0" y="0"/>
                      <a:ext cx="14145846" cy="794252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9FDE6F6" w14:textId="77777777" w:rsidR="005E6EF9" w:rsidRPr="00932CE1" w:rsidRDefault="005E6EF9" w:rsidP="003E5724">
      <w:pPr>
        <w:pStyle w:val="CoverSubtitle"/>
      </w:pPr>
    </w:p>
    <w:p w14:paraId="0C922FDB" w14:textId="77777777" w:rsidR="005E6EF9" w:rsidRPr="00932CE1" w:rsidRDefault="00D929F5" w:rsidP="003E5724">
      <w:pPr>
        <w:pStyle w:val="CoverSubtitle"/>
      </w:pPr>
      <w:r>
        <w:rPr>
          <w:noProof/>
        </w:rPr>
        <mc:AlternateContent>
          <mc:Choice Requires="wps">
            <w:drawing>
              <wp:anchor distT="0" distB="0" distL="114300" distR="114300" simplePos="0" relativeHeight="251651065" behindDoc="1" locked="0" layoutInCell="1" allowOverlap="1" wp14:anchorId="6B5A7491" wp14:editId="0836D3DE">
                <wp:simplePos x="0" y="0"/>
                <wp:positionH relativeFrom="column">
                  <wp:posOffset>-403784</wp:posOffset>
                </wp:positionH>
                <wp:positionV relativeFrom="paragraph">
                  <wp:posOffset>220345</wp:posOffset>
                </wp:positionV>
                <wp:extent cx="6583045" cy="3191510"/>
                <wp:effectExtent l="0" t="0" r="8255" b="8890"/>
                <wp:wrapNone/>
                <wp:docPr id="109" name="Rectangle 109"/>
                <wp:cNvGraphicFramePr/>
                <a:graphic xmlns:a="http://schemas.openxmlformats.org/drawingml/2006/main">
                  <a:graphicData uri="http://schemas.microsoft.com/office/word/2010/wordprocessingShape">
                    <wps:wsp>
                      <wps:cNvSpPr/>
                      <wps:spPr>
                        <a:xfrm>
                          <a:off x="0" y="0"/>
                          <a:ext cx="6583045" cy="319151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E499C76" id="Rectangle 109" o:spid="_x0000_s1026" style="position:absolute;margin-left:-31.8pt;margin-top:17.35pt;width:518.35pt;height:251.3pt;z-index:-25166541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" fillcolor="white [3212]" stroked="f" strokeweight="2pt"/>
            </w:pict>
          </mc:Fallback>
        </mc:AlternateContent>
      </w:r>
    </w:p>
    <w:p w14:paraId="5F4298C8" w14:textId="77777777" w:rsidR="005E6EF9" w:rsidRPr="00932CE1" w:rsidRDefault="005E6EF9" w:rsidP="003E5724">
      <w:pPr>
        <w:pStyle w:val="CoverSubtitle"/>
      </w:pPr>
    </w:p>
    <w:p w14:paraId="18EC21A7" w14:textId="77777777" w:rsidR="00480FD7" w:rsidRPr="00480FD7" w:rsidRDefault="00290B5A" w:rsidP="00480FD7">
      <w:pPr>
        <w:pStyle w:val="CoverSubtitle"/>
      </w:pPr>
      <w:r>
        <w:t xml:space="preserve">Adaptive </w:t>
      </w:r>
      <w:r w:rsidR="00044154">
        <w:t xml:space="preserve">agribulk </w:t>
      </w:r>
      <w:r>
        <w:t xml:space="preserve">terminal planning </w:t>
      </w:r>
      <w:proofErr w:type="gramStart"/>
      <w:r>
        <w:t>in light of</w:t>
      </w:r>
      <w:proofErr w:type="gramEnd"/>
      <w:r>
        <w:t xml:space="preserve"> an uncertain future</w:t>
      </w:r>
    </w:p>
    <w:p w14:paraId="35D3B3D9" w14:textId="77777777" w:rsidR="00480FD7" w:rsidRPr="00480FD7" w:rsidRDefault="00690433" w:rsidP="00480FD7">
      <w:r>
        <w:t xml:space="preserve"> </w:t>
      </w:r>
    </w:p>
    <w:p w14:paraId="15A75DCE" w14:textId="77777777" w:rsidR="00480FD7" w:rsidRPr="00480FD7" w:rsidRDefault="00290B5A" w:rsidP="00480FD7">
      <w:pPr>
        <w:pStyle w:val="CoverTitle"/>
      </w:pPr>
      <w:r>
        <w:t>Terminal Design Optimization</w:t>
      </w:r>
    </w:p>
    <w:p w14:paraId="50C676BC" w14:textId="77777777" w:rsidR="00480FD7" w:rsidRPr="00480FD7" w:rsidRDefault="00480FD7" w:rsidP="00480FD7"/>
    <w:p w14:paraId="68C5EE66" w14:textId="77777777" w:rsidR="00480FD7" w:rsidRPr="00480FD7" w:rsidRDefault="00480FD7" w:rsidP="00480FD7">
      <w:pPr>
        <w:pStyle w:val="CoverDate"/>
      </w:pPr>
      <w:r w:rsidRPr="00480FD7">
        <w:t xml:space="preserve">[Cover date: </w:t>
      </w:r>
      <w:r w:rsidR="00BD0C32">
        <w:t>22</w:t>
      </w:r>
      <w:r w:rsidRPr="00480FD7">
        <w:t xml:space="preserve"> </w:t>
      </w:r>
      <w:proofErr w:type="spellStart"/>
      <w:r w:rsidR="00290B5A">
        <w:t>Oktober</w:t>
      </w:r>
      <w:proofErr w:type="spellEnd"/>
      <w:r w:rsidR="00290B5A">
        <w:t xml:space="preserve"> </w:t>
      </w:r>
      <w:r w:rsidRPr="00480FD7">
        <w:t>20</w:t>
      </w:r>
      <w:r w:rsidR="00FA7DB0">
        <w:t>18</w:t>
      </w:r>
      <w:r w:rsidRPr="00480FD7">
        <w:t>]</w:t>
      </w:r>
    </w:p>
    <w:p w14:paraId="0C57B2AC" w14:textId="77777777" w:rsidR="005A07F1" w:rsidRPr="00932CE1" w:rsidRDefault="005A07F1" w:rsidP="003E5724">
      <w:pPr>
        <w:sectPr w:rsidR="005A07F1" w:rsidRPr="00932CE1" w:rsidSect="00407850">
          <w:footerReference w:type="default" r:id="rId9"/>
          <w:headerReference w:type="first" r:id="rId10"/>
          <w:footerReference w:type="first" r:id="rId11"/>
          <w:type w:val="continuous"/>
          <w:pgSz w:w="11906" w:h="16838" w:code="9"/>
          <w:pgMar w:top="1843" w:right="1526" w:bottom="1526" w:left="1701" w:header="0" w:footer="0" w:gutter="0"/>
          <w:paperSrc w:first="15"/>
          <w:pgNumType w:start="0"/>
          <w:cols w:space="708"/>
          <w:titlePg/>
          <w:docGrid w:linePitch="360"/>
        </w:sectPr>
      </w:pPr>
    </w:p>
    <w:p w14:paraId="1B6E2E61" w14:textId="77777777" w:rsidR="00724A2A" w:rsidRPr="00932CE1" w:rsidRDefault="009A0682">
      <w:pPr>
        <w:tabs>
          <w:tab w:val="clear" w:pos="1418"/>
        </w:tabs>
        <w:spacing w:after="0" w:line="200" w:lineRule="atLeast"/>
        <w:contextualSpacing w:val="0"/>
        <w:jc w:val="left"/>
        <w:rPr>
          <w:color w:val="9B9D9E" w:themeColor="background2"/>
          <w:sz w:val="28"/>
          <w:szCs w:val="28"/>
        </w:rPr>
      </w:pPr>
      <w:r w:rsidRPr="009A0682">
        <w:rPr>
          <w:noProof/>
        </w:rPr>
        <w:drawing>
          <wp:anchor distT="0" distB="0" distL="114300" distR="114300" simplePos="0" relativeHeight="251715584" behindDoc="0" locked="0" layoutInCell="1" allowOverlap="1" wp14:anchorId="3A6AA26C" wp14:editId="27E5DA9C">
            <wp:simplePos x="0" y="0"/>
            <wp:positionH relativeFrom="column">
              <wp:posOffset>4195445</wp:posOffset>
            </wp:positionH>
            <wp:positionV relativeFrom="paragraph">
              <wp:posOffset>273685</wp:posOffset>
            </wp:positionV>
            <wp:extent cx="1153753" cy="800100"/>
            <wp:effectExtent l="0" t="0" r="8890" b="0"/>
            <wp:wrapNone/>
            <wp:docPr id="122" name="Picture 121">
              <a:extLst xmlns:a="http://schemas.openxmlformats.org/drawingml/2006/main">
                <a:ext uri="{FF2B5EF4-FFF2-40B4-BE49-F238E27FC236}">
                  <a16:creationId xmlns:a16="http://schemas.microsoft.com/office/drawing/2014/main" id="{1EE2B893-0841-4C13-938C-83C54A38586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1">
                      <a:extLst>
                        <a:ext uri="{FF2B5EF4-FFF2-40B4-BE49-F238E27FC236}">
                          <a16:creationId xmlns:a16="http://schemas.microsoft.com/office/drawing/2014/main" id="{1EE2B893-0841-4C13-938C-83C54A385867}"/>
                        </a:ext>
                      </a:extLst>
                    </pic:cNvPr>
                    <pic:cNvPicPr>
                      <a:picLocks noChangeAspect="1"/>
                    </pic:cNvPicPr>
                  </pic:nvPicPr>
                  <pic:blipFill>
                    <a:blip r:embed="rId12"/>
                    <a:stretch>
                      <a:fillRect/>
                    </a:stretch>
                  </pic:blipFill>
                  <pic:spPr>
                    <a:xfrm>
                      <a:off x="0" y="0"/>
                      <a:ext cx="1153753" cy="800100"/>
                    </a:xfrm>
                    <a:prstGeom prst="rect">
                      <a:avLst/>
                    </a:prstGeom>
                  </pic:spPr>
                </pic:pic>
              </a:graphicData>
            </a:graphic>
            <wp14:sizeRelH relativeFrom="margin">
              <wp14:pctWidth>0</wp14:pctWidth>
            </wp14:sizeRelH>
            <wp14:sizeRelV relativeFrom="margin">
              <wp14:pctHeight>0</wp14:pctHeight>
            </wp14:sizeRelV>
          </wp:anchor>
        </w:drawing>
      </w:r>
      <w:r w:rsidR="00891683">
        <w:rPr>
          <w:noProof/>
          <w:lang w:val="nl-NL" w:eastAsia="nl-NL"/>
        </w:rPr>
        <mc:AlternateContent>
          <mc:Choice Requires="wps">
            <w:drawing>
              <wp:anchor distT="0" distB="0" distL="114300" distR="114300" simplePos="0" relativeHeight="251689984" behindDoc="0" locked="0" layoutInCell="1" allowOverlap="1" wp14:anchorId="38005030" wp14:editId="7F112025">
                <wp:simplePos x="0" y="0"/>
                <wp:positionH relativeFrom="column">
                  <wp:posOffset>3971290</wp:posOffset>
                </wp:positionH>
                <wp:positionV relativeFrom="paragraph">
                  <wp:posOffset>203835</wp:posOffset>
                </wp:positionV>
                <wp:extent cx="0" cy="943610"/>
                <wp:effectExtent l="0" t="0" r="0" b="0"/>
                <wp:wrapNone/>
                <wp:docPr id="9" name="Straight Connector 9"/>
                <wp:cNvGraphicFramePr/>
                <a:graphic xmlns:a="http://schemas.openxmlformats.org/drawingml/2006/main">
                  <a:graphicData uri="http://schemas.microsoft.com/office/word/2010/wordprocessingShape">
                    <wps:wsp>
                      <wps:cNvCnPr/>
                      <wps:spPr>
                        <a:xfrm>
                          <a:off x="0" y="0"/>
                          <a:ext cx="0" cy="943610"/>
                        </a:xfrm>
                        <a:prstGeom prst="line">
                          <a:avLst/>
                        </a:prstGeom>
                        <a:ln w="6350">
                          <a:solidFill>
                            <a:schemeClr val="bg1">
                              <a:lumMod val="8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24127837" id="Straight Connector 9" o:spid="_x0000_s1026" style="position:absolute;z-index:251689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12.7pt,16.05pt" to="312.7pt,9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" strokecolor="#d8d8d8 [2732]" strokeweight=".5pt"/>
            </w:pict>
          </mc:Fallback>
        </mc:AlternateContent>
      </w:r>
      <w:r w:rsidR="00724A2A" w:rsidRPr="00932CE1">
        <w:br w:type="page"/>
      </w:r>
    </w:p>
    <w:p w14:paraId="6CF5F40F" w14:textId="77777777" w:rsidR="00907DD3" w:rsidRPr="00932CE1" w:rsidRDefault="00907DD3" w:rsidP="00907DD3">
      <w:pPr>
        <w:pStyle w:val="DisclaimerText"/>
        <w:framePr w:wrap="around" w:vAnchor="page" w:hAnchor="page" w:x="1714" w:y="12267"/>
        <w:rPr>
          <w:noProof/>
          <w:lang w:val="en-GB"/>
        </w:rPr>
      </w:pPr>
    </w:p>
    <w:p w14:paraId="32A0E5D3" w14:textId="77777777" w:rsidR="008B6BBC" w:rsidRPr="00932CE1" w:rsidRDefault="008B6BBC" w:rsidP="000D5BDF">
      <w:pPr>
        <w:rPr>
          <w:szCs w:val="19"/>
        </w:rPr>
      </w:pPr>
    </w:p>
    <w:p w14:paraId="619DAB96" w14:textId="77777777" w:rsidR="00BA222E" w:rsidRDefault="00BA222E" w:rsidP="00BD0C32">
      <w:pPr>
        <w:jc w:val="center"/>
        <w:rPr>
          <w:sz w:val="56"/>
          <w:szCs w:val="56"/>
        </w:rPr>
      </w:pPr>
    </w:p>
    <w:p w14:paraId="78CC94D2" w14:textId="77777777" w:rsidR="00BA222E" w:rsidRDefault="00BA222E" w:rsidP="00BD0C32">
      <w:pPr>
        <w:jc w:val="center"/>
        <w:rPr>
          <w:sz w:val="56"/>
          <w:szCs w:val="56"/>
        </w:rPr>
      </w:pPr>
    </w:p>
    <w:p w14:paraId="5B763BBE" w14:textId="77777777" w:rsidR="00BA222E" w:rsidRDefault="00BA222E" w:rsidP="00BD0C32">
      <w:pPr>
        <w:jc w:val="center"/>
        <w:rPr>
          <w:sz w:val="56"/>
          <w:szCs w:val="56"/>
        </w:rPr>
      </w:pPr>
    </w:p>
    <w:p w14:paraId="61DEC0D0" w14:textId="77777777" w:rsidR="00BA222E" w:rsidRDefault="00BA222E" w:rsidP="00BD0C32">
      <w:pPr>
        <w:jc w:val="center"/>
        <w:rPr>
          <w:sz w:val="56"/>
          <w:szCs w:val="56"/>
        </w:rPr>
      </w:pPr>
    </w:p>
    <w:p w14:paraId="3997CEC5" w14:textId="77777777" w:rsidR="00BA222E" w:rsidRDefault="00BA222E" w:rsidP="00BD0C32">
      <w:pPr>
        <w:jc w:val="center"/>
        <w:rPr>
          <w:sz w:val="56"/>
          <w:szCs w:val="56"/>
        </w:rPr>
      </w:pPr>
      <w:r w:rsidRPr="00BA222E">
        <w:rPr>
          <w:sz w:val="28"/>
          <w:szCs w:val="56"/>
        </w:rPr>
        <w:t>This page will be removed</w:t>
      </w:r>
    </w:p>
    <w:p w14:paraId="0FE421ED" w14:textId="77777777" w:rsidR="00BA222E" w:rsidRDefault="00BA222E">
      <w:pPr>
        <w:tabs>
          <w:tab w:val="clear" w:pos="1418"/>
        </w:tabs>
        <w:spacing w:after="0" w:line="200" w:lineRule="atLeast"/>
        <w:contextualSpacing w:val="0"/>
        <w:jc w:val="left"/>
        <w:rPr>
          <w:sz w:val="56"/>
          <w:szCs w:val="56"/>
        </w:rPr>
      </w:pPr>
      <w:r>
        <w:rPr>
          <w:sz w:val="56"/>
          <w:szCs w:val="56"/>
        </w:rPr>
        <w:br w:type="page"/>
      </w:r>
    </w:p>
    <w:p w14:paraId="3DF64A14" w14:textId="77777777" w:rsidR="00BA222E" w:rsidRDefault="00BA222E" w:rsidP="00BD0C32">
      <w:pPr>
        <w:jc w:val="center"/>
        <w:rPr>
          <w:sz w:val="56"/>
          <w:szCs w:val="56"/>
        </w:rPr>
      </w:pPr>
    </w:p>
    <w:p w14:paraId="2C84B7F6" w14:textId="77777777" w:rsidR="00BA222E" w:rsidRDefault="00BA222E" w:rsidP="00BD0C32">
      <w:pPr>
        <w:jc w:val="center"/>
        <w:rPr>
          <w:sz w:val="56"/>
          <w:szCs w:val="56"/>
        </w:rPr>
      </w:pPr>
    </w:p>
    <w:p w14:paraId="7A9211E9" w14:textId="77777777" w:rsidR="00BA222E" w:rsidRDefault="00BA222E" w:rsidP="00BD0C32">
      <w:pPr>
        <w:jc w:val="center"/>
        <w:rPr>
          <w:sz w:val="56"/>
          <w:szCs w:val="56"/>
        </w:rPr>
      </w:pPr>
    </w:p>
    <w:p w14:paraId="50C604AA" w14:textId="77777777" w:rsidR="00BA222E" w:rsidRDefault="00BA222E" w:rsidP="00BD0C32">
      <w:pPr>
        <w:jc w:val="center"/>
        <w:rPr>
          <w:sz w:val="56"/>
          <w:szCs w:val="56"/>
        </w:rPr>
      </w:pPr>
    </w:p>
    <w:p w14:paraId="57ADD2AF" w14:textId="77777777" w:rsidR="00BA222E" w:rsidRDefault="00BA222E" w:rsidP="00BD0C32">
      <w:pPr>
        <w:jc w:val="center"/>
        <w:rPr>
          <w:sz w:val="56"/>
          <w:szCs w:val="56"/>
        </w:rPr>
      </w:pPr>
    </w:p>
    <w:p w14:paraId="4278771D" w14:textId="77777777" w:rsidR="000D5BDF" w:rsidRDefault="00BD0C32" w:rsidP="00BD0C32">
      <w:pPr>
        <w:jc w:val="center"/>
        <w:rPr>
          <w:sz w:val="56"/>
          <w:szCs w:val="56"/>
        </w:rPr>
      </w:pPr>
      <w:r w:rsidRPr="00BA222E">
        <w:rPr>
          <w:sz w:val="56"/>
          <w:szCs w:val="56"/>
        </w:rPr>
        <w:t>Terminal Design Optimization</w:t>
      </w:r>
    </w:p>
    <w:p w14:paraId="227E70D3" w14:textId="77777777" w:rsidR="00BA222E" w:rsidRDefault="00BA222E" w:rsidP="00BD0C32">
      <w:pPr>
        <w:jc w:val="center"/>
        <w:rPr>
          <w:sz w:val="56"/>
          <w:szCs w:val="56"/>
        </w:rPr>
      </w:pPr>
    </w:p>
    <w:p w14:paraId="67BB0799" w14:textId="77777777" w:rsidR="00BA222E" w:rsidRDefault="00BA222E" w:rsidP="00BD0C32">
      <w:pPr>
        <w:jc w:val="center"/>
        <w:rPr>
          <w:sz w:val="56"/>
          <w:szCs w:val="56"/>
        </w:rPr>
      </w:pPr>
    </w:p>
    <w:p w14:paraId="0D1F5439" w14:textId="77777777" w:rsidR="00BA222E" w:rsidRDefault="00BA222E" w:rsidP="00BD0C32">
      <w:pPr>
        <w:jc w:val="center"/>
        <w:rPr>
          <w:sz w:val="40"/>
          <w:szCs w:val="56"/>
        </w:rPr>
      </w:pPr>
      <w:r w:rsidRPr="00BA222E">
        <w:rPr>
          <w:sz w:val="40"/>
          <w:szCs w:val="56"/>
        </w:rPr>
        <w:t>Wijnand IJzermans</w:t>
      </w:r>
    </w:p>
    <w:p w14:paraId="05EEC7CE" w14:textId="77777777" w:rsidR="00BA222E" w:rsidRDefault="00BA222E" w:rsidP="00BA222E">
      <w:r>
        <w:br w:type="page"/>
      </w:r>
    </w:p>
    <w:p w14:paraId="3473ED0C" w14:textId="77777777" w:rsidR="00BA222E" w:rsidRPr="00BA222E" w:rsidRDefault="00BA222E" w:rsidP="00BD0C32">
      <w:pPr>
        <w:jc w:val="center"/>
        <w:rPr>
          <w:sz w:val="40"/>
          <w:szCs w:val="56"/>
        </w:rPr>
      </w:pPr>
    </w:p>
    <w:p w14:paraId="5E59BC93" w14:textId="77777777" w:rsidR="00BD0C32" w:rsidRPr="00932CE1" w:rsidRDefault="00BD0C32" w:rsidP="00BD0C32">
      <w:pPr>
        <w:jc w:val="center"/>
        <w:rPr>
          <w:szCs w:val="19"/>
        </w:rPr>
      </w:pPr>
    </w:p>
    <w:p w14:paraId="33A43DBA" w14:textId="77777777" w:rsidR="002213F2" w:rsidRPr="00932CE1" w:rsidRDefault="00BD0C32" w:rsidP="00BA222E">
      <w:pPr>
        <w:tabs>
          <w:tab w:val="clear" w:pos="1418"/>
        </w:tabs>
        <w:spacing w:after="0" w:line="200" w:lineRule="atLeast"/>
        <w:contextualSpacing w:val="0"/>
        <w:jc w:val="left"/>
        <w:rPr>
          <w:szCs w:val="19"/>
        </w:rPr>
        <w:sectPr w:rsidR="002213F2" w:rsidRPr="00932CE1" w:rsidSect="00407850">
          <w:footerReference w:type="default" r:id="rId13"/>
          <w:type w:val="continuous"/>
          <w:pgSz w:w="11906" w:h="16838" w:code="9"/>
          <w:pgMar w:top="1843" w:right="1526" w:bottom="1526" w:left="1701" w:header="0" w:footer="0" w:gutter="0"/>
          <w:paperSrc w:first="15"/>
          <w:pgNumType w:start="0"/>
          <w:cols w:space="708"/>
          <w:docGrid w:linePitch="360"/>
        </w:sectPr>
      </w:pPr>
      <w:r>
        <w:rPr>
          <w:szCs w:val="19"/>
        </w:rPr>
        <w:br w:type="page"/>
      </w:r>
    </w:p>
    <w:p w14:paraId="3EE0D8BE" w14:textId="77777777" w:rsidR="00617B8D" w:rsidRPr="00932CE1" w:rsidRDefault="00550EE3" w:rsidP="00550EE3">
      <w:pPr>
        <w:pStyle w:val="Kop0HoofdstukNietinTOC"/>
        <w:framePr w:wrap="around"/>
      </w:pPr>
      <w:bookmarkStart w:id="1" w:name="_Toc337212904"/>
      <w:r w:rsidRPr="00932CE1">
        <w:lastRenderedPageBreak/>
        <w:t>Index</w:t>
      </w:r>
    </w:p>
    <w:p w14:paraId="3E5F20DC" w14:textId="7F19E950" w:rsidR="00C37704" w:rsidRDefault="001D2CE7">
      <w:pPr>
        <w:pStyle w:val="TOC1"/>
        <w:rPr>
          <w:rFonts w:eastAsiaTheme="minorEastAsia"/>
          <w:b w:val="0"/>
          <w:color w:val="auto"/>
          <w:spacing w:val="0"/>
          <w:kern w:val="0"/>
          <w:sz w:val="22"/>
          <w:szCs w:val="22"/>
          <w:lang w:val="en-US"/>
        </w:rPr>
      </w:pPr>
      <w:r w:rsidRPr="00932CE1">
        <w:rPr>
          <w:szCs w:val="19"/>
          <w:lang w:val="en-GB"/>
        </w:rPr>
        <w:fldChar w:fldCharType="begin"/>
      </w:r>
      <w:r w:rsidR="009A6CD6" w:rsidRPr="00932CE1">
        <w:rPr>
          <w:szCs w:val="19"/>
          <w:lang w:val="en-GB"/>
        </w:rPr>
        <w:instrText xml:space="preserve"> TOC \o "1-5" \h \z \u </w:instrText>
      </w:r>
      <w:r w:rsidRPr="00932CE1">
        <w:rPr>
          <w:szCs w:val="19"/>
          <w:lang w:val="en-GB"/>
        </w:rPr>
        <w:fldChar w:fldCharType="separate"/>
      </w:r>
      <w:hyperlink w:anchor="_Toc527991968" w:history="1">
        <w:r w:rsidR="00C37704" w:rsidRPr="00C01BA0">
          <w:rPr>
            <w:rStyle w:val="Hyperlink"/>
          </w:rPr>
          <w:t>Executive Summary</w:t>
        </w:r>
        <w:r w:rsidR="00C37704">
          <w:rPr>
            <w:webHidden/>
          </w:rPr>
          <w:tab/>
        </w:r>
        <w:r w:rsidR="00C37704">
          <w:rPr>
            <w:webHidden/>
          </w:rPr>
          <w:fldChar w:fldCharType="begin"/>
        </w:r>
        <w:r w:rsidR="00C37704">
          <w:rPr>
            <w:webHidden/>
          </w:rPr>
          <w:instrText xml:space="preserve"> PAGEREF _Toc527991968 \h </w:instrText>
        </w:r>
        <w:r w:rsidR="00C37704">
          <w:rPr>
            <w:webHidden/>
          </w:rPr>
        </w:r>
        <w:r w:rsidR="00C37704">
          <w:rPr>
            <w:webHidden/>
          </w:rPr>
          <w:fldChar w:fldCharType="separate"/>
        </w:r>
        <w:r w:rsidR="00C37704">
          <w:rPr>
            <w:webHidden/>
          </w:rPr>
          <w:t>3</w:t>
        </w:r>
        <w:r w:rsidR="00C37704">
          <w:rPr>
            <w:webHidden/>
          </w:rPr>
          <w:fldChar w:fldCharType="end"/>
        </w:r>
      </w:hyperlink>
    </w:p>
    <w:p w14:paraId="627C5C08" w14:textId="056DB598" w:rsidR="00C37704" w:rsidRDefault="00C37704">
      <w:pPr>
        <w:pStyle w:val="TOC2"/>
        <w:rPr>
          <w:rFonts w:eastAsiaTheme="minorEastAsia"/>
          <w:b w:val="0"/>
          <w:color w:val="auto"/>
          <w:spacing w:val="0"/>
          <w:kern w:val="0"/>
          <w:sz w:val="22"/>
          <w:szCs w:val="22"/>
          <w:lang w:val="en-US"/>
        </w:rPr>
      </w:pPr>
      <w:hyperlink w:anchor="_Toc527991969" w:history="1">
        <w:r w:rsidRPr="00C01BA0">
          <w:rPr>
            <w:rStyle w:val="Hyperlink"/>
          </w:rPr>
          <w:t>1</w:t>
        </w:r>
        <w:r>
          <w:rPr>
            <w:rFonts w:eastAsiaTheme="minorEastAsia"/>
            <w:b w:val="0"/>
            <w:color w:val="auto"/>
            <w:spacing w:val="0"/>
            <w:kern w:val="0"/>
            <w:sz w:val="22"/>
            <w:szCs w:val="22"/>
            <w:lang w:val="en-US"/>
          </w:rPr>
          <w:tab/>
        </w:r>
        <w:r w:rsidRPr="00C01BA0">
          <w:rPr>
            <w:rStyle w:val="Hyperlink"/>
            <w:lang w:val="en-US"/>
          </w:rPr>
          <w:t>Introduction</w:t>
        </w:r>
        <w:r>
          <w:rPr>
            <w:webHidden/>
          </w:rPr>
          <w:tab/>
        </w:r>
        <w:r>
          <w:rPr>
            <w:webHidden/>
          </w:rPr>
          <w:fldChar w:fldCharType="begin"/>
        </w:r>
        <w:r>
          <w:rPr>
            <w:webHidden/>
          </w:rPr>
          <w:instrText xml:space="preserve"> PAGEREF _Toc527991969 \h </w:instrText>
        </w:r>
        <w:r>
          <w:rPr>
            <w:webHidden/>
          </w:rPr>
        </w:r>
        <w:r>
          <w:rPr>
            <w:webHidden/>
          </w:rPr>
          <w:fldChar w:fldCharType="separate"/>
        </w:r>
        <w:r>
          <w:rPr>
            <w:webHidden/>
          </w:rPr>
          <w:t>5</w:t>
        </w:r>
        <w:r>
          <w:rPr>
            <w:webHidden/>
          </w:rPr>
          <w:fldChar w:fldCharType="end"/>
        </w:r>
      </w:hyperlink>
    </w:p>
    <w:p w14:paraId="57E39405" w14:textId="06E3E92C" w:rsidR="00C37704" w:rsidRDefault="00C37704">
      <w:pPr>
        <w:pStyle w:val="TOC4"/>
        <w:tabs>
          <w:tab w:val="left" w:pos="851"/>
        </w:tabs>
        <w:rPr>
          <w:rFonts w:eastAsiaTheme="minorEastAsia"/>
          <w:color w:val="auto"/>
          <w:spacing w:val="0"/>
          <w:kern w:val="0"/>
          <w:sz w:val="22"/>
          <w:szCs w:val="22"/>
          <w:lang w:val="en-US"/>
        </w:rPr>
      </w:pPr>
      <w:hyperlink w:anchor="_Toc527991970" w:history="1">
        <w:r w:rsidRPr="00C01BA0">
          <w:rPr>
            <w:rStyle w:val="Hyperlink"/>
            <w:lang w:val="en-US"/>
          </w:rPr>
          <w:t>1.1</w:t>
        </w:r>
        <w:r>
          <w:rPr>
            <w:rFonts w:eastAsiaTheme="minorEastAsia"/>
            <w:color w:val="auto"/>
            <w:spacing w:val="0"/>
            <w:kern w:val="0"/>
            <w:sz w:val="22"/>
            <w:szCs w:val="22"/>
            <w:lang w:val="en-US"/>
          </w:rPr>
          <w:tab/>
        </w:r>
        <w:r w:rsidRPr="00C01BA0">
          <w:rPr>
            <w:rStyle w:val="Hyperlink"/>
            <w:lang w:val="en-US"/>
          </w:rPr>
          <w:t>Background</w:t>
        </w:r>
        <w:r>
          <w:rPr>
            <w:webHidden/>
          </w:rPr>
          <w:tab/>
        </w:r>
        <w:r>
          <w:rPr>
            <w:webHidden/>
          </w:rPr>
          <w:fldChar w:fldCharType="begin"/>
        </w:r>
        <w:r>
          <w:rPr>
            <w:webHidden/>
          </w:rPr>
          <w:instrText xml:space="preserve"> PAGEREF _Toc527991970 \h </w:instrText>
        </w:r>
        <w:r>
          <w:rPr>
            <w:webHidden/>
          </w:rPr>
        </w:r>
        <w:r>
          <w:rPr>
            <w:webHidden/>
          </w:rPr>
          <w:fldChar w:fldCharType="separate"/>
        </w:r>
        <w:r>
          <w:rPr>
            <w:webHidden/>
          </w:rPr>
          <w:t>5</w:t>
        </w:r>
        <w:r>
          <w:rPr>
            <w:webHidden/>
          </w:rPr>
          <w:fldChar w:fldCharType="end"/>
        </w:r>
      </w:hyperlink>
    </w:p>
    <w:p w14:paraId="50B259FC" w14:textId="530E3B75" w:rsidR="00C37704" w:rsidRDefault="00C37704">
      <w:pPr>
        <w:pStyle w:val="TOC4"/>
        <w:tabs>
          <w:tab w:val="left" w:pos="851"/>
        </w:tabs>
        <w:rPr>
          <w:rFonts w:eastAsiaTheme="minorEastAsia"/>
          <w:color w:val="auto"/>
          <w:spacing w:val="0"/>
          <w:kern w:val="0"/>
          <w:sz w:val="22"/>
          <w:szCs w:val="22"/>
          <w:lang w:val="en-US"/>
        </w:rPr>
      </w:pPr>
      <w:hyperlink w:anchor="_Toc527991971" w:history="1">
        <w:r w:rsidRPr="00C01BA0">
          <w:rPr>
            <w:rStyle w:val="Hyperlink"/>
            <w:lang w:val="en-US"/>
          </w:rPr>
          <w:t>1.2</w:t>
        </w:r>
        <w:r>
          <w:rPr>
            <w:rFonts w:eastAsiaTheme="minorEastAsia"/>
            <w:color w:val="auto"/>
            <w:spacing w:val="0"/>
            <w:kern w:val="0"/>
            <w:sz w:val="22"/>
            <w:szCs w:val="22"/>
            <w:lang w:val="en-US"/>
          </w:rPr>
          <w:tab/>
        </w:r>
        <w:r w:rsidRPr="00C01BA0">
          <w:rPr>
            <w:rStyle w:val="Hyperlink"/>
            <w:lang w:val="en-US"/>
          </w:rPr>
          <w:t>Problem Statement</w:t>
        </w:r>
        <w:r>
          <w:rPr>
            <w:webHidden/>
          </w:rPr>
          <w:tab/>
        </w:r>
        <w:r>
          <w:rPr>
            <w:webHidden/>
          </w:rPr>
          <w:fldChar w:fldCharType="begin"/>
        </w:r>
        <w:r>
          <w:rPr>
            <w:webHidden/>
          </w:rPr>
          <w:instrText xml:space="preserve"> PAGEREF _Toc527991971 \h </w:instrText>
        </w:r>
        <w:r>
          <w:rPr>
            <w:webHidden/>
          </w:rPr>
        </w:r>
        <w:r>
          <w:rPr>
            <w:webHidden/>
          </w:rPr>
          <w:fldChar w:fldCharType="separate"/>
        </w:r>
        <w:r>
          <w:rPr>
            <w:webHidden/>
          </w:rPr>
          <w:t>5</w:t>
        </w:r>
        <w:r>
          <w:rPr>
            <w:webHidden/>
          </w:rPr>
          <w:fldChar w:fldCharType="end"/>
        </w:r>
      </w:hyperlink>
    </w:p>
    <w:p w14:paraId="6532EE0A" w14:textId="372E0ED4" w:rsidR="00C37704" w:rsidRDefault="00C37704">
      <w:pPr>
        <w:pStyle w:val="TOC4"/>
        <w:tabs>
          <w:tab w:val="left" w:pos="851"/>
        </w:tabs>
        <w:rPr>
          <w:rFonts w:eastAsiaTheme="minorEastAsia"/>
          <w:color w:val="auto"/>
          <w:spacing w:val="0"/>
          <w:kern w:val="0"/>
          <w:sz w:val="22"/>
          <w:szCs w:val="22"/>
          <w:lang w:val="en-US"/>
        </w:rPr>
      </w:pPr>
      <w:hyperlink w:anchor="_Toc527991972" w:history="1">
        <w:r w:rsidRPr="00C01BA0">
          <w:rPr>
            <w:rStyle w:val="Hyperlink"/>
            <w:lang w:val="en-US"/>
          </w:rPr>
          <w:t>1.3</w:t>
        </w:r>
        <w:r>
          <w:rPr>
            <w:rFonts w:eastAsiaTheme="minorEastAsia"/>
            <w:color w:val="auto"/>
            <w:spacing w:val="0"/>
            <w:kern w:val="0"/>
            <w:sz w:val="22"/>
            <w:szCs w:val="22"/>
            <w:lang w:val="en-US"/>
          </w:rPr>
          <w:tab/>
        </w:r>
        <w:r w:rsidRPr="00C01BA0">
          <w:rPr>
            <w:rStyle w:val="Hyperlink"/>
            <w:lang w:val="en-US"/>
          </w:rPr>
          <w:t>Research Objective</w:t>
        </w:r>
        <w:r>
          <w:rPr>
            <w:webHidden/>
          </w:rPr>
          <w:tab/>
        </w:r>
        <w:r>
          <w:rPr>
            <w:webHidden/>
          </w:rPr>
          <w:fldChar w:fldCharType="begin"/>
        </w:r>
        <w:r>
          <w:rPr>
            <w:webHidden/>
          </w:rPr>
          <w:instrText xml:space="preserve"> PAGEREF _Toc527991972 \h </w:instrText>
        </w:r>
        <w:r>
          <w:rPr>
            <w:webHidden/>
          </w:rPr>
        </w:r>
        <w:r>
          <w:rPr>
            <w:webHidden/>
          </w:rPr>
          <w:fldChar w:fldCharType="separate"/>
        </w:r>
        <w:r>
          <w:rPr>
            <w:webHidden/>
          </w:rPr>
          <w:t>5</w:t>
        </w:r>
        <w:r>
          <w:rPr>
            <w:webHidden/>
          </w:rPr>
          <w:fldChar w:fldCharType="end"/>
        </w:r>
      </w:hyperlink>
    </w:p>
    <w:p w14:paraId="6DE2D923" w14:textId="5CD22433" w:rsidR="00C37704" w:rsidRDefault="00C37704">
      <w:pPr>
        <w:pStyle w:val="TOC4"/>
        <w:tabs>
          <w:tab w:val="left" w:pos="851"/>
        </w:tabs>
        <w:rPr>
          <w:rFonts w:eastAsiaTheme="minorEastAsia"/>
          <w:color w:val="auto"/>
          <w:spacing w:val="0"/>
          <w:kern w:val="0"/>
          <w:sz w:val="22"/>
          <w:szCs w:val="22"/>
          <w:lang w:val="en-US"/>
        </w:rPr>
      </w:pPr>
      <w:hyperlink w:anchor="_Toc527991973" w:history="1">
        <w:r w:rsidRPr="00C01BA0">
          <w:rPr>
            <w:rStyle w:val="Hyperlink"/>
            <w:lang w:val="en-US"/>
          </w:rPr>
          <w:t>1.4</w:t>
        </w:r>
        <w:r>
          <w:rPr>
            <w:rFonts w:eastAsiaTheme="minorEastAsia"/>
            <w:color w:val="auto"/>
            <w:spacing w:val="0"/>
            <w:kern w:val="0"/>
            <w:sz w:val="22"/>
            <w:szCs w:val="22"/>
            <w:lang w:val="en-US"/>
          </w:rPr>
          <w:tab/>
        </w:r>
        <w:r w:rsidRPr="00C01BA0">
          <w:rPr>
            <w:rStyle w:val="Hyperlink"/>
            <w:lang w:val="en-US"/>
          </w:rPr>
          <w:t>Thesis Outline</w:t>
        </w:r>
        <w:r>
          <w:rPr>
            <w:webHidden/>
          </w:rPr>
          <w:tab/>
        </w:r>
        <w:r>
          <w:rPr>
            <w:webHidden/>
          </w:rPr>
          <w:fldChar w:fldCharType="begin"/>
        </w:r>
        <w:r>
          <w:rPr>
            <w:webHidden/>
          </w:rPr>
          <w:instrText xml:space="preserve"> PAGEREF _Toc527991973 \h </w:instrText>
        </w:r>
        <w:r>
          <w:rPr>
            <w:webHidden/>
          </w:rPr>
        </w:r>
        <w:r>
          <w:rPr>
            <w:webHidden/>
          </w:rPr>
          <w:fldChar w:fldCharType="separate"/>
        </w:r>
        <w:r>
          <w:rPr>
            <w:webHidden/>
          </w:rPr>
          <w:t>5</w:t>
        </w:r>
        <w:r>
          <w:rPr>
            <w:webHidden/>
          </w:rPr>
          <w:fldChar w:fldCharType="end"/>
        </w:r>
      </w:hyperlink>
    </w:p>
    <w:p w14:paraId="32B0F5F2" w14:textId="5E236E33" w:rsidR="00C37704" w:rsidRDefault="00C37704">
      <w:pPr>
        <w:pStyle w:val="TOC1"/>
        <w:rPr>
          <w:rFonts w:eastAsiaTheme="minorEastAsia"/>
          <w:b w:val="0"/>
          <w:color w:val="auto"/>
          <w:spacing w:val="0"/>
          <w:kern w:val="0"/>
          <w:sz w:val="22"/>
          <w:szCs w:val="22"/>
          <w:lang w:val="en-US"/>
        </w:rPr>
      </w:pPr>
      <w:hyperlink w:anchor="_Toc527991974" w:history="1">
        <w:r w:rsidRPr="00C01BA0">
          <w:rPr>
            <w:rStyle w:val="Hyperlink"/>
          </w:rPr>
          <w:t>The Trade in Agricultural Commodities</w:t>
        </w:r>
        <w:r>
          <w:rPr>
            <w:webHidden/>
          </w:rPr>
          <w:tab/>
        </w:r>
        <w:r>
          <w:rPr>
            <w:webHidden/>
          </w:rPr>
          <w:fldChar w:fldCharType="begin"/>
        </w:r>
        <w:r>
          <w:rPr>
            <w:webHidden/>
          </w:rPr>
          <w:instrText xml:space="preserve"> PAGEREF _Toc527991974 \h </w:instrText>
        </w:r>
        <w:r>
          <w:rPr>
            <w:webHidden/>
          </w:rPr>
        </w:r>
        <w:r>
          <w:rPr>
            <w:webHidden/>
          </w:rPr>
          <w:fldChar w:fldCharType="separate"/>
        </w:r>
        <w:r>
          <w:rPr>
            <w:webHidden/>
          </w:rPr>
          <w:t>7</w:t>
        </w:r>
        <w:r>
          <w:rPr>
            <w:webHidden/>
          </w:rPr>
          <w:fldChar w:fldCharType="end"/>
        </w:r>
      </w:hyperlink>
    </w:p>
    <w:p w14:paraId="49D823D9" w14:textId="202B4D1E" w:rsidR="00C37704" w:rsidRDefault="00C37704">
      <w:pPr>
        <w:pStyle w:val="TOC2"/>
        <w:rPr>
          <w:rFonts w:eastAsiaTheme="minorEastAsia"/>
          <w:b w:val="0"/>
          <w:color w:val="auto"/>
          <w:spacing w:val="0"/>
          <w:kern w:val="0"/>
          <w:sz w:val="22"/>
          <w:szCs w:val="22"/>
          <w:lang w:val="en-US"/>
        </w:rPr>
      </w:pPr>
      <w:hyperlink w:anchor="_Toc527991975" w:history="1">
        <w:r w:rsidRPr="00C01BA0">
          <w:rPr>
            <w:rStyle w:val="Hyperlink"/>
          </w:rPr>
          <w:t>2</w:t>
        </w:r>
        <w:r>
          <w:rPr>
            <w:rFonts w:eastAsiaTheme="minorEastAsia"/>
            <w:b w:val="0"/>
            <w:color w:val="auto"/>
            <w:spacing w:val="0"/>
            <w:kern w:val="0"/>
            <w:sz w:val="22"/>
            <w:szCs w:val="22"/>
            <w:lang w:val="en-US"/>
          </w:rPr>
          <w:tab/>
        </w:r>
        <w:r w:rsidRPr="00C01BA0">
          <w:rPr>
            <w:rStyle w:val="Hyperlink"/>
            <w:lang w:val="en-US"/>
          </w:rPr>
          <w:t>Agricultural Commodities</w:t>
        </w:r>
        <w:r>
          <w:rPr>
            <w:webHidden/>
          </w:rPr>
          <w:tab/>
        </w:r>
        <w:r>
          <w:rPr>
            <w:webHidden/>
          </w:rPr>
          <w:fldChar w:fldCharType="begin"/>
        </w:r>
        <w:r>
          <w:rPr>
            <w:webHidden/>
          </w:rPr>
          <w:instrText xml:space="preserve"> PAGEREF _Toc527991975 \h </w:instrText>
        </w:r>
        <w:r>
          <w:rPr>
            <w:webHidden/>
          </w:rPr>
        </w:r>
        <w:r>
          <w:rPr>
            <w:webHidden/>
          </w:rPr>
          <w:fldChar w:fldCharType="separate"/>
        </w:r>
        <w:r>
          <w:rPr>
            <w:webHidden/>
          </w:rPr>
          <w:t>8</w:t>
        </w:r>
        <w:r>
          <w:rPr>
            <w:webHidden/>
          </w:rPr>
          <w:fldChar w:fldCharType="end"/>
        </w:r>
      </w:hyperlink>
    </w:p>
    <w:p w14:paraId="03E41AFF" w14:textId="2AFACF69" w:rsidR="00C37704" w:rsidRDefault="00C37704">
      <w:pPr>
        <w:pStyle w:val="TOC4"/>
        <w:tabs>
          <w:tab w:val="left" w:pos="851"/>
        </w:tabs>
        <w:rPr>
          <w:rFonts w:eastAsiaTheme="minorEastAsia"/>
          <w:color w:val="auto"/>
          <w:spacing w:val="0"/>
          <w:kern w:val="0"/>
          <w:sz w:val="22"/>
          <w:szCs w:val="22"/>
          <w:lang w:val="en-US"/>
        </w:rPr>
      </w:pPr>
      <w:hyperlink w:anchor="_Toc527991976" w:history="1">
        <w:r w:rsidRPr="00C01BA0">
          <w:rPr>
            <w:rStyle w:val="Hyperlink"/>
            <w:lang w:val="en-US"/>
          </w:rPr>
          <w:t>2.1</w:t>
        </w:r>
        <w:r>
          <w:rPr>
            <w:rFonts w:eastAsiaTheme="minorEastAsia"/>
            <w:color w:val="auto"/>
            <w:spacing w:val="0"/>
            <w:kern w:val="0"/>
            <w:sz w:val="22"/>
            <w:szCs w:val="22"/>
            <w:lang w:val="en-US"/>
          </w:rPr>
          <w:tab/>
        </w:r>
        <w:r w:rsidRPr="00C01BA0">
          <w:rPr>
            <w:rStyle w:val="Hyperlink"/>
            <w:lang w:val="en-US"/>
          </w:rPr>
          <w:t>Commodity scope within this thesis</w:t>
        </w:r>
        <w:r>
          <w:rPr>
            <w:webHidden/>
          </w:rPr>
          <w:tab/>
        </w:r>
        <w:r>
          <w:rPr>
            <w:webHidden/>
          </w:rPr>
          <w:fldChar w:fldCharType="begin"/>
        </w:r>
        <w:r>
          <w:rPr>
            <w:webHidden/>
          </w:rPr>
          <w:instrText xml:space="preserve"> PAGEREF _Toc527991976 \h </w:instrText>
        </w:r>
        <w:r>
          <w:rPr>
            <w:webHidden/>
          </w:rPr>
        </w:r>
        <w:r>
          <w:rPr>
            <w:webHidden/>
          </w:rPr>
          <w:fldChar w:fldCharType="separate"/>
        </w:r>
        <w:r>
          <w:rPr>
            <w:webHidden/>
          </w:rPr>
          <w:t>11</w:t>
        </w:r>
        <w:r>
          <w:rPr>
            <w:webHidden/>
          </w:rPr>
          <w:fldChar w:fldCharType="end"/>
        </w:r>
      </w:hyperlink>
    </w:p>
    <w:p w14:paraId="60EC4FF9" w14:textId="0ADD1AF8" w:rsidR="00C37704" w:rsidRDefault="00C37704">
      <w:pPr>
        <w:pStyle w:val="TOC4"/>
        <w:tabs>
          <w:tab w:val="left" w:pos="851"/>
        </w:tabs>
        <w:rPr>
          <w:rFonts w:eastAsiaTheme="minorEastAsia"/>
          <w:color w:val="auto"/>
          <w:spacing w:val="0"/>
          <w:kern w:val="0"/>
          <w:sz w:val="22"/>
          <w:szCs w:val="22"/>
          <w:lang w:val="en-US"/>
        </w:rPr>
      </w:pPr>
      <w:hyperlink w:anchor="_Toc527991977" w:history="1">
        <w:r w:rsidRPr="00C01BA0">
          <w:rPr>
            <w:rStyle w:val="Hyperlink"/>
            <w:lang w:val="en-US"/>
          </w:rPr>
          <w:t>2.2</w:t>
        </w:r>
        <w:r>
          <w:rPr>
            <w:rFonts w:eastAsiaTheme="minorEastAsia"/>
            <w:color w:val="auto"/>
            <w:spacing w:val="0"/>
            <w:kern w:val="0"/>
            <w:sz w:val="22"/>
            <w:szCs w:val="22"/>
            <w:lang w:val="en-US"/>
          </w:rPr>
          <w:tab/>
        </w:r>
        <w:r w:rsidRPr="00C01BA0">
          <w:rPr>
            <w:rStyle w:val="Hyperlink"/>
            <w:lang w:val="en-US"/>
          </w:rPr>
          <w:t>Global trends</w:t>
        </w:r>
        <w:r>
          <w:rPr>
            <w:webHidden/>
          </w:rPr>
          <w:tab/>
        </w:r>
        <w:r>
          <w:rPr>
            <w:webHidden/>
          </w:rPr>
          <w:fldChar w:fldCharType="begin"/>
        </w:r>
        <w:r>
          <w:rPr>
            <w:webHidden/>
          </w:rPr>
          <w:instrText xml:space="preserve"> PAGEREF _Toc527991977 \h </w:instrText>
        </w:r>
        <w:r>
          <w:rPr>
            <w:webHidden/>
          </w:rPr>
        </w:r>
        <w:r>
          <w:rPr>
            <w:webHidden/>
          </w:rPr>
          <w:fldChar w:fldCharType="separate"/>
        </w:r>
        <w:r>
          <w:rPr>
            <w:webHidden/>
          </w:rPr>
          <w:t>11</w:t>
        </w:r>
        <w:r>
          <w:rPr>
            <w:webHidden/>
          </w:rPr>
          <w:fldChar w:fldCharType="end"/>
        </w:r>
      </w:hyperlink>
    </w:p>
    <w:p w14:paraId="64C4EB28" w14:textId="0B18F9E4" w:rsidR="00C37704" w:rsidRDefault="00C37704">
      <w:pPr>
        <w:pStyle w:val="TOC4"/>
        <w:tabs>
          <w:tab w:val="left" w:pos="851"/>
        </w:tabs>
        <w:rPr>
          <w:rFonts w:eastAsiaTheme="minorEastAsia"/>
          <w:color w:val="auto"/>
          <w:spacing w:val="0"/>
          <w:kern w:val="0"/>
          <w:sz w:val="22"/>
          <w:szCs w:val="22"/>
          <w:lang w:val="en-US"/>
        </w:rPr>
      </w:pPr>
      <w:hyperlink w:anchor="_Toc527991978" w:history="1">
        <w:r w:rsidRPr="00C01BA0">
          <w:rPr>
            <w:rStyle w:val="Hyperlink"/>
            <w:lang w:val="en-US"/>
          </w:rPr>
          <w:t>2.3</w:t>
        </w:r>
        <w:r>
          <w:rPr>
            <w:rFonts w:eastAsiaTheme="minorEastAsia"/>
            <w:color w:val="auto"/>
            <w:spacing w:val="0"/>
            <w:kern w:val="0"/>
            <w:sz w:val="22"/>
            <w:szCs w:val="22"/>
            <w:lang w:val="en-US"/>
          </w:rPr>
          <w:tab/>
        </w:r>
        <w:r w:rsidRPr="00C01BA0">
          <w:rPr>
            <w:rStyle w:val="Hyperlink"/>
            <w:lang w:val="en-US"/>
          </w:rPr>
          <w:t>The agricultural Supply Chain</w:t>
        </w:r>
        <w:r>
          <w:rPr>
            <w:webHidden/>
          </w:rPr>
          <w:tab/>
        </w:r>
        <w:r>
          <w:rPr>
            <w:webHidden/>
          </w:rPr>
          <w:fldChar w:fldCharType="begin"/>
        </w:r>
        <w:r>
          <w:rPr>
            <w:webHidden/>
          </w:rPr>
          <w:instrText xml:space="preserve"> PAGEREF _Toc527991978 \h </w:instrText>
        </w:r>
        <w:r>
          <w:rPr>
            <w:webHidden/>
          </w:rPr>
        </w:r>
        <w:r>
          <w:rPr>
            <w:webHidden/>
          </w:rPr>
          <w:fldChar w:fldCharType="separate"/>
        </w:r>
        <w:r>
          <w:rPr>
            <w:webHidden/>
          </w:rPr>
          <w:t>12</w:t>
        </w:r>
        <w:r>
          <w:rPr>
            <w:webHidden/>
          </w:rPr>
          <w:fldChar w:fldCharType="end"/>
        </w:r>
      </w:hyperlink>
    </w:p>
    <w:p w14:paraId="717E465A" w14:textId="5C0DF9D2" w:rsidR="00C37704" w:rsidRDefault="00C37704">
      <w:pPr>
        <w:pStyle w:val="TOC2"/>
        <w:rPr>
          <w:rFonts w:eastAsiaTheme="minorEastAsia"/>
          <w:b w:val="0"/>
          <w:color w:val="auto"/>
          <w:spacing w:val="0"/>
          <w:kern w:val="0"/>
          <w:sz w:val="22"/>
          <w:szCs w:val="22"/>
          <w:lang w:val="en-US"/>
        </w:rPr>
      </w:pPr>
      <w:hyperlink w:anchor="_Toc527991979" w:history="1">
        <w:r w:rsidRPr="00C01BA0">
          <w:rPr>
            <w:rStyle w:val="Hyperlink"/>
          </w:rPr>
          <w:t>3</w:t>
        </w:r>
        <w:r>
          <w:rPr>
            <w:rFonts w:eastAsiaTheme="minorEastAsia"/>
            <w:b w:val="0"/>
            <w:color w:val="auto"/>
            <w:spacing w:val="0"/>
            <w:kern w:val="0"/>
            <w:sz w:val="22"/>
            <w:szCs w:val="22"/>
            <w:lang w:val="en-US"/>
          </w:rPr>
          <w:tab/>
        </w:r>
        <w:r w:rsidRPr="00C01BA0">
          <w:rPr>
            <w:rStyle w:val="Hyperlink"/>
            <w:lang w:val="en-US"/>
          </w:rPr>
          <w:t>Agribulk Terminal Characteristics</w:t>
        </w:r>
        <w:r>
          <w:rPr>
            <w:webHidden/>
          </w:rPr>
          <w:tab/>
        </w:r>
        <w:r>
          <w:rPr>
            <w:webHidden/>
          </w:rPr>
          <w:fldChar w:fldCharType="begin"/>
        </w:r>
        <w:r>
          <w:rPr>
            <w:webHidden/>
          </w:rPr>
          <w:instrText xml:space="preserve"> PAGEREF _Toc527991979 \h </w:instrText>
        </w:r>
        <w:r>
          <w:rPr>
            <w:webHidden/>
          </w:rPr>
        </w:r>
        <w:r>
          <w:rPr>
            <w:webHidden/>
          </w:rPr>
          <w:fldChar w:fldCharType="separate"/>
        </w:r>
        <w:r>
          <w:rPr>
            <w:webHidden/>
          </w:rPr>
          <w:t>14</w:t>
        </w:r>
        <w:r>
          <w:rPr>
            <w:webHidden/>
          </w:rPr>
          <w:fldChar w:fldCharType="end"/>
        </w:r>
      </w:hyperlink>
    </w:p>
    <w:p w14:paraId="145DEF52" w14:textId="6CE011C3" w:rsidR="00C37704" w:rsidRDefault="00C37704">
      <w:pPr>
        <w:pStyle w:val="TOC4"/>
        <w:tabs>
          <w:tab w:val="left" w:pos="851"/>
        </w:tabs>
        <w:rPr>
          <w:rFonts w:eastAsiaTheme="minorEastAsia"/>
          <w:color w:val="auto"/>
          <w:spacing w:val="0"/>
          <w:kern w:val="0"/>
          <w:sz w:val="22"/>
          <w:szCs w:val="22"/>
          <w:lang w:val="en-US"/>
        </w:rPr>
      </w:pPr>
      <w:hyperlink w:anchor="_Toc527991980" w:history="1">
        <w:r w:rsidRPr="00C01BA0">
          <w:rPr>
            <w:rStyle w:val="Hyperlink"/>
            <w:lang w:val="en-US"/>
          </w:rPr>
          <w:t>3.1</w:t>
        </w:r>
        <w:r>
          <w:rPr>
            <w:rFonts w:eastAsiaTheme="minorEastAsia"/>
            <w:color w:val="auto"/>
            <w:spacing w:val="0"/>
            <w:kern w:val="0"/>
            <w:sz w:val="22"/>
            <w:szCs w:val="22"/>
            <w:lang w:val="en-US"/>
          </w:rPr>
          <w:tab/>
        </w:r>
        <w:r w:rsidRPr="00C01BA0">
          <w:rPr>
            <w:rStyle w:val="Hyperlink"/>
            <w:lang w:val="en-US"/>
          </w:rPr>
          <w:t>Vessel characteristics</w:t>
        </w:r>
        <w:r>
          <w:rPr>
            <w:webHidden/>
          </w:rPr>
          <w:tab/>
        </w:r>
        <w:r>
          <w:rPr>
            <w:webHidden/>
          </w:rPr>
          <w:fldChar w:fldCharType="begin"/>
        </w:r>
        <w:r>
          <w:rPr>
            <w:webHidden/>
          </w:rPr>
          <w:instrText xml:space="preserve"> PAGEREF _Toc527991980 \h </w:instrText>
        </w:r>
        <w:r>
          <w:rPr>
            <w:webHidden/>
          </w:rPr>
        </w:r>
        <w:r>
          <w:rPr>
            <w:webHidden/>
          </w:rPr>
          <w:fldChar w:fldCharType="separate"/>
        </w:r>
        <w:r>
          <w:rPr>
            <w:webHidden/>
          </w:rPr>
          <w:t>14</w:t>
        </w:r>
        <w:r>
          <w:rPr>
            <w:webHidden/>
          </w:rPr>
          <w:fldChar w:fldCharType="end"/>
        </w:r>
      </w:hyperlink>
    </w:p>
    <w:p w14:paraId="72B2E3BE" w14:textId="52D76274" w:rsidR="00C37704" w:rsidRDefault="00C37704">
      <w:pPr>
        <w:pStyle w:val="TOC4"/>
        <w:tabs>
          <w:tab w:val="left" w:pos="851"/>
        </w:tabs>
        <w:rPr>
          <w:rFonts w:eastAsiaTheme="minorEastAsia"/>
          <w:color w:val="auto"/>
          <w:spacing w:val="0"/>
          <w:kern w:val="0"/>
          <w:sz w:val="22"/>
          <w:szCs w:val="22"/>
          <w:lang w:val="en-US"/>
        </w:rPr>
      </w:pPr>
      <w:hyperlink w:anchor="_Toc527991981" w:history="1">
        <w:r w:rsidRPr="00C01BA0">
          <w:rPr>
            <w:rStyle w:val="Hyperlink"/>
            <w:lang w:val="en-US"/>
          </w:rPr>
          <w:t>3.2</w:t>
        </w:r>
        <w:r>
          <w:rPr>
            <w:rFonts w:eastAsiaTheme="minorEastAsia"/>
            <w:color w:val="auto"/>
            <w:spacing w:val="0"/>
            <w:kern w:val="0"/>
            <w:sz w:val="22"/>
            <w:szCs w:val="22"/>
            <w:lang w:val="en-US"/>
          </w:rPr>
          <w:tab/>
        </w:r>
        <w:r w:rsidRPr="00C01BA0">
          <w:rPr>
            <w:rStyle w:val="Hyperlink"/>
            <w:lang w:val="en-US"/>
          </w:rPr>
          <w:t>Terminal seaside interface</w:t>
        </w:r>
        <w:r>
          <w:rPr>
            <w:webHidden/>
          </w:rPr>
          <w:tab/>
        </w:r>
        <w:r>
          <w:rPr>
            <w:webHidden/>
          </w:rPr>
          <w:fldChar w:fldCharType="begin"/>
        </w:r>
        <w:r>
          <w:rPr>
            <w:webHidden/>
          </w:rPr>
          <w:instrText xml:space="preserve"> PAGEREF _Toc527991981 \h </w:instrText>
        </w:r>
        <w:r>
          <w:rPr>
            <w:webHidden/>
          </w:rPr>
        </w:r>
        <w:r>
          <w:rPr>
            <w:webHidden/>
          </w:rPr>
          <w:fldChar w:fldCharType="separate"/>
        </w:r>
        <w:r>
          <w:rPr>
            <w:webHidden/>
          </w:rPr>
          <w:t>14</w:t>
        </w:r>
        <w:r>
          <w:rPr>
            <w:webHidden/>
          </w:rPr>
          <w:fldChar w:fldCharType="end"/>
        </w:r>
      </w:hyperlink>
    </w:p>
    <w:p w14:paraId="53D7F0C0" w14:textId="1E828E91" w:rsidR="00C37704" w:rsidRDefault="00C37704">
      <w:pPr>
        <w:pStyle w:val="TOC4"/>
        <w:tabs>
          <w:tab w:val="left" w:pos="851"/>
        </w:tabs>
        <w:rPr>
          <w:rFonts w:eastAsiaTheme="minorEastAsia"/>
          <w:color w:val="auto"/>
          <w:spacing w:val="0"/>
          <w:kern w:val="0"/>
          <w:sz w:val="22"/>
          <w:szCs w:val="22"/>
          <w:lang w:val="en-US"/>
        </w:rPr>
      </w:pPr>
      <w:hyperlink w:anchor="_Toc527991982" w:history="1">
        <w:r w:rsidRPr="00C01BA0">
          <w:rPr>
            <w:rStyle w:val="Hyperlink"/>
            <w:lang w:val="en-US"/>
          </w:rPr>
          <w:t>3.3</w:t>
        </w:r>
        <w:r>
          <w:rPr>
            <w:rFonts w:eastAsiaTheme="minorEastAsia"/>
            <w:color w:val="auto"/>
            <w:spacing w:val="0"/>
            <w:kern w:val="0"/>
            <w:sz w:val="22"/>
            <w:szCs w:val="22"/>
            <w:lang w:val="en-US"/>
          </w:rPr>
          <w:tab/>
        </w:r>
        <w:r w:rsidRPr="00C01BA0">
          <w:rPr>
            <w:rStyle w:val="Hyperlink"/>
            <w:lang w:val="en-US"/>
          </w:rPr>
          <w:t>Terminal storage</w:t>
        </w:r>
        <w:r>
          <w:rPr>
            <w:webHidden/>
          </w:rPr>
          <w:tab/>
        </w:r>
        <w:r>
          <w:rPr>
            <w:webHidden/>
          </w:rPr>
          <w:fldChar w:fldCharType="begin"/>
        </w:r>
        <w:r>
          <w:rPr>
            <w:webHidden/>
          </w:rPr>
          <w:instrText xml:space="preserve"> PAGEREF _Toc527991982 \h </w:instrText>
        </w:r>
        <w:r>
          <w:rPr>
            <w:webHidden/>
          </w:rPr>
        </w:r>
        <w:r>
          <w:rPr>
            <w:webHidden/>
          </w:rPr>
          <w:fldChar w:fldCharType="separate"/>
        </w:r>
        <w:r>
          <w:rPr>
            <w:webHidden/>
          </w:rPr>
          <w:t>23</w:t>
        </w:r>
        <w:r>
          <w:rPr>
            <w:webHidden/>
          </w:rPr>
          <w:fldChar w:fldCharType="end"/>
        </w:r>
      </w:hyperlink>
    </w:p>
    <w:p w14:paraId="1E3BD1FD" w14:textId="5BC1A387" w:rsidR="00C37704" w:rsidRDefault="00C37704">
      <w:pPr>
        <w:pStyle w:val="TOC4"/>
        <w:tabs>
          <w:tab w:val="left" w:pos="851"/>
        </w:tabs>
        <w:rPr>
          <w:rFonts w:eastAsiaTheme="minorEastAsia"/>
          <w:color w:val="auto"/>
          <w:spacing w:val="0"/>
          <w:kern w:val="0"/>
          <w:sz w:val="22"/>
          <w:szCs w:val="22"/>
          <w:lang w:val="en-US"/>
        </w:rPr>
      </w:pPr>
      <w:hyperlink w:anchor="_Toc527991983" w:history="1">
        <w:r w:rsidRPr="00C01BA0">
          <w:rPr>
            <w:rStyle w:val="Hyperlink"/>
            <w:lang w:val="en-US"/>
          </w:rPr>
          <w:t>3.4</w:t>
        </w:r>
        <w:r>
          <w:rPr>
            <w:rFonts w:eastAsiaTheme="minorEastAsia"/>
            <w:color w:val="auto"/>
            <w:spacing w:val="0"/>
            <w:kern w:val="0"/>
            <w:sz w:val="22"/>
            <w:szCs w:val="22"/>
            <w:lang w:val="en-US"/>
          </w:rPr>
          <w:tab/>
        </w:r>
        <w:r w:rsidRPr="00C01BA0">
          <w:rPr>
            <w:rStyle w:val="Hyperlink"/>
            <w:lang w:val="en-US"/>
          </w:rPr>
          <w:t>Terminal landside interface</w:t>
        </w:r>
        <w:r>
          <w:rPr>
            <w:webHidden/>
          </w:rPr>
          <w:tab/>
        </w:r>
        <w:r>
          <w:rPr>
            <w:webHidden/>
          </w:rPr>
          <w:fldChar w:fldCharType="begin"/>
        </w:r>
        <w:r>
          <w:rPr>
            <w:webHidden/>
          </w:rPr>
          <w:instrText xml:space="preserve"> PAGEREF _Toc527991983 \h </w:instrText>
        </w:r>
        <w:r>
          <w:rPr>
            <w:webHidden/>
          </w:rPr>
        </w:r>
        <w:r>
          <w:rPr>
            <w:webHidden/>
          </w:rPr>
          <w:fldChar w:fldCharType="separate"/>
        </w:r>
        <w:r>
          <w:rPr>
            <w:webHidden/>
          </w:rPr>
          <w:t>24</w:t>
        </w:r>
        <w:r>
          <w:rPr>
            <w:webHidden/>
          </w:rPr>
          <w:fldChar w:fldCharType="end"/>
        </w:r>
      </w:hyperlink>
    </w:p>
    <w:p w14:paraId="77F3A163" w14:textId="00A6FF72" w:rsidR="00C37704" w:rsidRDefault="00C37704">
      <w:pPr>
        <w:pStyle w:val="TOC4"/>
        <w:tabs>
          <w:tab w:val="left" w:pos="851"/>
        </w:tabs>
        <w:rPr>
          <w:rFonts w:eastAsiaTheme="minorEastAsia"/>
          <w:color w:val="auto"/>
          <w:spacing w:val="0"/>
          <w:kern w:val="0"/>
          <w:sz w:val="22"/>
          <w:szCs w:val="22"/>
          <w:lang w:val="en-US"/>
        </w:rPr>
      </w:pPr>
      <w:hyperlink w:anchor="_Toc527991984" w:history="1">
        <w:r w:rsidRPr="00C01BA0">
          <w:rPr>
            <w:rStyle w:val="Hyperlink"/>
            <w:lang w:val="en-US"/>
          </w:rPr>
          <w:t>3.5</w:t>
        </w:r>
        <w:r>
          <w:rPr>
            <w:rFonts w:eastAsiaTheme="minorEastAsia"/>
            <w:color w:val="auto"/>
            <w:spacing w:val="0"/>
            <w:kern w:val="0"/>
            <w:sz w:val="22"/>
            <w:szCs w:val="22"/>
            <w:lang w:val="en-US"/>
          </w:rPr>
          <w:tab/>
        </w:r>
        <w:r w:rsidRPr="00C01BA0">
          <w:rPr>
            <w:rStyle w:val="Hyperlink"/>
            <w:lang w:val="en-US"/>
          </w:rPr>
          <w:t>Environmental aspects</w:t>
        </w:r>
        <w:r>
          <w:rPr>
            <w:webHidden/>
          </w:rPr>
          <w:tab/>
        </w:r>
        <w:r>
          <w:rPr>
            <w:webHidden/>
          </w:rPr>
          <w:fldChar w:fldCharType="begin"/>
        </w:r>
        <w:r>
          <w:rPr>
            <w:webHidden/>
          </w:rPr>
          <w:instrText xml:space="preserve"> PAGEREF _Toc527991984 \h </w:instrText>
        </w:r>
        <w:r>
          <w:rPr>
            <w:webHidden/>
          </w:rPr>
        </w:r>
        <w:r>
          <w:rPr>
            <w:webHidden/>
          </w:rPr>
          <w:fldChar w:fldCharType="separate"/>
        </w:r>
        <w:r>
          <w:rPr>
            <w:webHidden/>
          </w:rPr>
          <w:t>25</w:t>
        </w:r>
        <w:r>
          <w:rPr>
            <w:webHidden/>
          </w:rPr>
          <w:fldChar w:fldCharType="end"/>
        </w:r>
      </w:hyperlink>
    </w:p>
    <w:p w14:paraId="588341EF" w14:textId="6D2EF13A" w:rsidR="00C37704" w:rsidRDefault="00C37704">
      <w:pPr>
        <w:pStyle w:val="TOC4"/>
        <w:tabs>
          <w:tab w:val="left" w:pos="851"/>
        </w:tabs>
        <w:rPr>
          <w:rFonts w:eastAsiaTheme="minorEastAsia"/>
          <w:color w:val="auto"/>
          <w:spacing w:val="0"/>
          <w:kern w:val="0"/>
          <w:sz w:val="22"/>
          <w:szCs w:val="22"/>
          <w:lang w:val="en-US"/>
        </w:rPr>
      </w:pPr>
      <w:hyperlink w:anchor="_Toc527991985" w:history="1">
        <w:r w:rsidRPr="00C01BA0">
          <w:rPr>
            <w:rStyle w:val="Hyperlink"/>
            <w:lang w:val="en-US"/>
          </w:rPr>
          <w:t>3.6</w:t>
        </w:r>
        <w:r>
          <w:rPr>
            <w:rFonts w:eastAsiaTheme="minorEastAsia"/>
            <w:color w:val="auto"/>
            <w:spacing w:val="0"/>
            <w:kern w:val="0"/>
            <w:sz w:val="22"/>
            <w:szCs w:val="22"/>
            <w:lang w:val="en-US"/>
          </w:rPr>
          <w:tab/>
        </w:r>
        <w:r w:rsidRPr="00C01BA0">
          <w:rPr>
            <w:rStyle w:val="Hyperlink"/>
            <w:lang w:val="en-US"/>
          </w:rPr>
          <w:t>Terminal example</w:t>
        </w:r>
        <w:r>
          <w:rPr>
            <w:webHidden/>
          </w:rPr>
          <w:tab/>
        </w:r>
        <w:r>
          <w:rPr>
            <w:webHidden/>
          </w:rPr>
          <w:fldChar w:fldCharType="begin"/>
        </w:r>
        <w:r>
          <w:rPr>
            <w:webHidden/>
          </w:rPr>
          <w:instrText xml:space="preserve"> PAGEREF _Toc527991985 \h </w:instrText>
        </w:r>
        <w:r>
          <w:rPr>
            <w:webHidden/>
          </w:rPr>
        </w:r>
        <w:r>
          <w:rPr>
            <w:webHidden/>
          </w:rPr>
          <w:fldChar w:fldCharType="separate"/>
        </w:r>
        <w:r>
          <w:rPr>
            <w:webHidden/>
          </w:rPr>
          <w:t>25</w:t>
        </w:r>
        <w:r>
          <w:rPr>
            <w:webHidden/>
          </w:rPr>
          <w:fldChar w:fldCharType="end"/>
        </w:r>
      </w:hyperlink>
    </w:p>
    <w:p w14:paraId="3E85481D" w14:textId="57341140" w:rsidR="00C37704" w:rsidRDefault="00C37704">
      <w:pPr>
        <w:pStyle w:val="TOC1"/>
        <w:rPr>
          <w:rFonts w:eastAsiaTheme="minorEastAsia"/>
          <w:b w:val="0"/>
          <w:color w:val="auto"/>
          <w:spacing w:val="0"/>
          <w:kern w:val="0"/>
          <w:sz w:val="22"/>
          <w:szCs w:val="22"/>
          <w:lang w:val="en-US"/>
        </w:rPr>
      </w:pPr>
      <w:hyperlink w:anchor="_Toc527991986" w:history="1">
        <w:r w:rsidRPr="00C01BA0">
          <w:rPr>
            <w:rStyle w:val="Hyperlink"/>
          </w:rPr>
          <w:t>Optimizing Terminal Design Strategy</w:t>
        </w:r>
        <w:r>
          <w:rPr>
            <w:webHidden/>
          </w:rPr>
          <w:tab/>
        </w:r>
        <w:r>
          <w:rPr>
            <w:webHidden/>
          </w:rPr>
          <w:fldChar w:fldCharType="begin"/>
        </w:r>
        <w:r>
          <w:rPr>
            <w:webHidden/>
          </w:rPr>
          <w:instrText xml:space="preserve"> PAGEREF _Toc527991986 \h </w:instrText>
        </w:r>
        <w:r>
          <w:rPr>
            <w:webHidden/>
          </w:rPr>
        </w:r>
        <w:r>
          <w:rPr>
            <w:webHidden/>
          </w:rPr>
          <w:fldChar w:fldCharType="separate"/>
        </w:r>
        <w:r>
          <w:rPr>
            <w:webHidden/>
          </w:rPr>
          <w:t>26</w:t>
        </w:r>
        <w:r>
          <w:rPr>
            <w:webHidden/>
          </w:rPr>
          <w:fldChar w:fldCharType="end"/>
        </w:r>
      </w:hyperlink>
    </w:p>
    <w:p w14:paraId="1A2C55A8" w14:textId="5D7D14C3" w:rsidR="00C37704" w:rsidRDefault="00C37704">
      <w:pPr>
        <w:pStyle w:val="TOC2"/>
        <w:rPr>
          <w:rFonts w:eastAsiaTheme="minorEastAsia"/>
          <w:b w:val="0"/>
          <w:color w:val="auto"/>
          <w:spacing w:val="0"/>
          <w:kern w:val="0"/>
          <w:sz w:val="22"/>
          <w:szCs w:val="22"/>
          <w:lang w:val="en-US"/>
        </w:rPr>
      </w:pPr>
      <w:hyperlink w:anchor="_Toc527991987" w:history="1">
        <w:r w:rsidRPr="00C01BA0">
          <w:rPr>
            <w:rStyle w:val="Hyperlink"/>
          </w:rPr>
          <w:t>4</w:t>
        </w:r>
        <w:r>
          <w:rPr>
            <w:rFonts w:eastAsiaTheme="minorEastAsia"/>
            <w:b w:val="0"/>
            <w:color w:val="auto"/>
            <w:spacing w:val="0"/>
            <w:kern w:val="0"/>
            <w:sz w:val="22"/>
            <w:szCs w:val="22"/>
            <w:lang w:val="en-US"/>
          </w:rPr>
          <w:tab/>
        </w:r>
        <w:r w:rsidRPr="00C01BA0">
          <w:rPr>
            <w:rStyle w:val="Hyperlink"/>
          </w:rPr>
          <w:t>Literature Study Into Terminal Modelling</w:t>
        </w:r>
        <w:r>
          <w:rPr>
            <w:webHidden/>
          </w:rPr>
          <w:tab/>
        </w:r>
        <w:r>
          <w:rPr>
            <w:webHidden/>
          </w:rPr>
          <w:fldChar w:fldCharType="begin"/>
        </w:r>
        <w:r>
          <w:rPr>
            <w:webHidden/>
          </w:rPr>
          <w:instrText xml:space="preserve"> PAGEREF _Toc527991987 \h </w:instrText>
        </w:r>
        <w:r>
          <w:rPr>
            <w:webHidden/>
          </w:rPr>
        </w:r>
        <w:r>
          <w:rPr>
            <w:webHidden/>
          </w:rPr>
          <w:fldChar w:fldCharType="separate"/>
        </w:r>
        <w:r>
          <w:rPr>
            <w:webHidden/>
          </w:rPr>
          <w:t>27</w:t>
        </w:r>
        <w:r>
          <w:rPr>
            <w:webHidden/>
          </w:rPr>
          <w:fldChar w:fldCharType="end"/>
        </w:r>
      </w:hyperlink>
    </w:p>
    <w:p w14:paraId="31DECEB2" w14:textId="62874938" w:rsidR="00C37704" w:rsidRDefault="00C37704">
      <w:pPr>
        <w:pStyle w:val="TOC4"/>
        <w:tabs>
          <w:tab w:val="left" w:pos="851"/>
        </w:tabs>
        <w:rPr>
          <w:rFonts w:eastAsiaTheme="minorEastAsia"/>
          <w:color w:val="auto"/>
          <w:spacing w:val="0"/>
          <w:kern w:val="0"/>
          <w:sz w:val="22"/>
          <w:szCs w:val="22"/>
          <w:lang w:val="en-US"/>
        </w:rPr>
      </w:pPr>
      <w:hyperlink w:anchor="_Toc527991988" w:history="1">
        <w:r w:rsidRPr="00C01BA0">
          <w:rPr>
            <w:rStyle w:val="Hyperlink"/>
            <w:lang w:val="en-US"/>
          </w:rPr>
          <w:t>4.1</w:t>
        </w:r>
        <w:r>
          <w:rPr>
            <w:rFonts w:eastAsiaTheme="minorEastAsia"/>
            <w:color w:val="auto"/>
            <w:spacing w:val="0"/>
            <w:kern w:val="0"/>
            <w:sz w:val="22"/>
            <w:szCs w:val="22"/>
            <w:lang w:val="en-US"/>
          </w:rPr>
          <w:tab/>
        </w:r>
        <w:r w:rsidRPr="00C01BA0">
          <w:rPr>
            <w:rStyle w:val="Hyperlink"/>
            <w:lang w:val="en-US"/>
          </w:rPr>
          <w:t>Existing terminal models</w:t>
        </w:r>
        <w:r>
          <w:rPr>
            <w:webHidden/>
          </w:rPr>
          <w:tab/>
        </w:r>
        <w:r>
          <w:rPr>
            <w:webHidden/>
          </w:rPr>
          <w:fldChar w:fldCharType="begin"/>
        </w:r>
        <w:r>
          <w:rPr>
            <w:webHidden/>
          </w:rPr>
          <w:instrText xml:space="preserve"> PAGEREF _Toc527991988 \h </w:instrText>
        </w:r>
        <w:r>
          <w:rPr>
            <w:webHidden/>
          </w:rPr>
        </w:r>
        <w:r>
          <w:rPr>
            <w:webHidden/>
          </w:rPr>
          <w:fldChar w:fldCharType="separate"/>
        </w:r>
        <w:r>
          <w:rPr>
            <w:webHidden/>
          </w:rPr>
          <w:t>27</w:t>
        </w:r>
        <w:r>
          <w:rPr>
            <w:webHidden/>
          </w:rPr>
          <w:fldChar w:fldCharType="end"/>
        </w:r>
      </w:hyperlink>
    </w:p>
    <w:p w14:paraId="4BAC5323" w14:textId="4E8F8310" w:rsidR="00C37704" w:rsidRDefault="00C37704">
      <w:pPr>
        <w:pStyle w:val="TOC4"/>
        <w:tabs>
          <w:tab w:val="left" w:pos="851"/>
        </w:tabs>
        <w:rPr>
          <w:rFonts w:eastAsiaTheme="minorEastAsia"/>
          <w:color w:val="auto"/>
          <w:spacing w:val="0"/>
          <w:kern w:val="0"/>
          <w:sz w:val="22"/>
          <w:szCs w:val="22"/>
          <w:lang w:val="en-US"/>
        </w:rPr>
      </w:pPr>
      <w:hyperlink w:anchor="_Toc527991989" w:history="1">
        <w:r w:rsidRPr="00C01BA0">
          <w:rPr>
            <w:rStyle w:val="Hyperlink"/>
            <w:lang w:val="en-US"/>
          </w:rPr>
          <w:t>4.2</w:t>
        </w:r>
        <w:r>
          <w:rPr>
            <w:rFonts w:eastAsiaTheme="minorEastAsia"/>
            <w:color w:val="auto"/>
            <w:spacing w:val="0"/>
            <w:kern w:val="0"/>
            <w:sz w:val="22"/>
            <w:szCs w:val="22"/>
            <w:lang w:val="en-US"/>
          </w:rPr>
          <w:tab/>
        </w:r>
        <w:r w:rsidRPr="00C01BA0">
          <w:rPr>
            <w:rStyle w:val="Hyperlink"/>
            <w:lang w:val="en-US"/>
          </w:rPr>
          <w:t>Simulating terminal seaside interface</w:t>
        </w:r>
        <w:r>
          <w:rPr>
            <w:webHidden/>
          </w:rPr>
          <w:tab/>
        </w:r>
        <w:r>
          <w:rPr>
            <w:webHidden/>
          </w:rPr>
          <w:fldChar w:fldCharType="begin"/>
        </w:r>
        <w:r>
          <w:rPr>
            <w:webHidden/>
          </w:rPr>
          <w:instrText xml:space="preserve"> PAGEREF _Toc527991989 \h </w:instrText>
        </w:r>
        <w:r>
          <w:rPr>
            <w:webHidden/>
          </w:rPr>
        </w:r>
        <w:r>
          <w:rPr>
            <w:webHidden/>
          </w:rPr>
          <w:fldChar w:fldCharType="separate"/>
        </w:r>
        <w:r>
          <w:rPr>
            <w:webHidden/>
          </w:rPr>
          <w:t>27</w:t>
        </w:r>
        <w:r>
          <w:rPr>
            <w:webHidden/>
          </w:rPr>
          <w:fldChar w:fldCharType="end"/>
        </w:r>
      </w:hyperlink>
    </w:p>
    <w:p w14:paraId="2CFE42B4" w14:textId="13320D8C" w:rsidR="00C37704" w:rsidRDefault="00C37704">
      <w:pPr>
        <w:pStyle w:val="TOC4"/>
        <w:tabs>
          <w:tab w:val="left" w:pos="851"/>
        </w:tabs>
        <w:rPr>
          <w:rFonts w:eastAsiaTheme="minorEastAsia"/>
          <w:color w:val="auto"/>
          <w:spacing w:val="0"/>
          <w:kern w:val="0"/>
          <w:sz w:val="22"/>
          <w:szCs w:val="22"/>
          <w:lang w:val="en-US"/>
        </w:rPr>
      </w:pPr>
      <w:hyperlink w:anchor="_Toc527991990" w:history="1">
        <w:r w:rsidRPr="00C01BA0">
          <w:rPr>
            <w:rStyle w:val="Hyperlink"/>
            <w:lang w:val="en-US"/>
          </w:rPr>
          <w:t>4.3</w:t>
        </w:r>
        <w:r>
          <w:rPr>
            <w:rFonts w:eastAsiaTheme="minorEastAsia"/>
            <w:color w:val="auto"/>
            <w:spacing w:val="0"/>
            <w:kern w:val="0"/>
            <w:sz w:val="22"/>
            <w:szCs w:val="22"/>
            <w:lang w:val="en-US"/>
          </w:rPr>
          <w:tab/>
        </w:r>
        <w:r w:rsidRPr="00C01BA0">
          <w:rPr>
            <w:rStyle w:val="Hyperlink"/>
            <w:lang w:val="en-US"/>
          </w:rPr>
          <w:t>Simulating terminal superstructure</w:t>
        </w:r>
        <w:r>
          <w:rPr>
            <w:webHidden/>
          </w:rPr>
          <w:tab/>
        </w:r>
        <w:r>
          <w:rPr>
            <w:webHidden/>
          </w:rPr>
          <w:fldChar w:fldCharType="begin"/>
        </w:r>
        <w:r>
          <w:rPr>
            <w:webHidden/>
          </w:rPr>
          <w:instrText xml:space="preserve"> PAGEREF _Toc527991990 \h </w:instrText>
        </w:r>
        <w:r>
          <w:rPr>
            <w:webHidden/>
          </w:rPr>
        </w:r>
        <w:r>
          <w:rPr>
            <w:webHidden/>
          </w:rPr>
          <w:fldChar w:fldCharType="separate"/>
        </w:r>
        <w:r>
          <w:rPr>
            <w:webHidden/>
          </w:rPr>
          <w:t>27</w:t>
        </w:r>
        <w:r>
          <w:rPr>
            <w:webHidden/>
          </w:rPr>
          <w:fldChar w:fldCharType="end"/>
        </w:r>
      </w:hyperlink>
    </w:p>
    <w:bookmarkStart w:id="2" w:name="_GoBack"/>
    <w:p w14:paraId="3151B6D4" w14:textId="3302F264" w:rsidR="00C37704" w:rsidRDefault="00C37704">
      <w:pPr>
        <w:pStyle w:val="TOC4"/>
        <w:tabs>
          <w:tab w:val="left" w:pos="851"/>
        </w:tabs>
        <w:rPr>
          <w:rFonts w:eastAsiaTheme="minorEastAsia"/>
          <w:color w:val="auto"/>
          <w:spacing w:val="0"/>
          <w:kern w:val="0"/>
          <w:sz w:val="22"/>
          <w:szCs w:val="22"/>
          <w:lang w:val="en-US"/>
        </w:rPr>
      </w:pPr>
      <w:r w:rsidRPr="00C01BA0">
        <w:rPr>
          <w:rStyle w:val="Hyperlink"/>
        </w:rPr>
        <w:fldChar w:fldCharType="begin"/>
      </w:r>
      <w:r w:rsidRPr="00C01BA0">
        <w:rPr>
          <w:rStyle w:val="Hyperlink"/>
        </w:rPr>
        <w:instrText xml:space="preserve"> </w:instrText>
      </w:r>
      <w:r>
        <w:instrText>HYPERLINK \l "_Toc527991991"</w:instrText>
      </w:r>
      <w:r w:rsidRPr="00C01BA0">
        <w:rPr>
          <w:rStyle w:val="Hyperlink"/>
        </w:rPr>
        <w:instrText xml:space="preserve"> </w:instrText>
      </w:r>
      <w:r w:rsidRPr="00C01BA0">
        <w:rPr>
          <w:rStyle w:val="Hyperlink"/>
        </w:rPr>
      </w:r>
      <w:r w:rsidRPr="00C01BA0">
        <w:rPr>
          <w:rStyle w:val="Hyperlink"/>
        </w:rPr>
        <w:fldChar w:fldCharType="separate"/>
      </w:r>
      <w:r w:rsidRPr="00C01BA0">
        <w:rPr>
          <w:rStyle w:val="Hyperlink"/>
          <w:lang w:val="en-US"/>
        </w:rPr>
        <w:t>4.4</w:t>
      </w:r>
      <w:r>
        <w:rPr>
          <w:rFonts w:eastAsiaTheme="minorEastAsia"/>
          <w:color w:val="auto"/>
          <w:spacing w:val="0"/>
          <w:kern w:val="0"/>
          <w:sz w:val="22"/>
          <w:szCs w:val="22"/>
          <w:lang w:val="en-US"/>
        </w:rPr>
        <w:tab/>
      </w:r>
      <w:r w:rsidRPr="00C01BA0">
        <w:rPr>
          <w:rStyle w:val="Hyperlink"/>
          <w:lang w:val="en-US"/>
        </w:rPr>
        <w:t>Simulating terminal landside interface</w:t>
      </w:r>
      <w:r>
        <w:rPr>
          <w:webHidden/>
        </w:rPr>
        <w:tab/>
      </w:r>
      <w:r>
        <w:rPr>
          <w:webHidden/>
        </w:rPr>
        <w:fldChar w:fldCharType="begin"/>
      </w:r>
      <w:r>
        <w:rPr>
          <w:webHidden/>
        </w:rPr>
        <w:instrText xml:space="preserve"> PAGEREF _Toc527991991 \h </w:instrText>
      </w:r>
      <w:r>
        <w:rPr>
          <w:webHidden/>
        </w:rPr>
      </w:r>
      <w:r>
        <w:rPr>
          <w:webHidden/>
        </w:rPr>
        <w:fldChar w:fldCharType="separate"/>
      </w:r>
      <w:r>
        <w:rPr>
          <w:webHidden/>
        </w:rPr>
        <w:t>27</w:t>
      </w:r>
      <w:r>
        <w:rPr>
          <w:webHidden/>
        </w:rPr>
        <w:fldChar w:fldCharType="end"/>
      </w:r>
      <w:r w:rsidRPr="00C01BA0">
        <w:rPr>
          <w:rStyle w:val="Hyperlink"/>
        </w:rPr>
        <w:fldChar w:fldCharType="end"/>
      </w:r>
    </w:p>
    <w:bookmarkEnd w:id="2"/>
    <w:p w14:paraId="26DFA8C7" w14:textId="5EF0CEA8" w:rsidR="00C37704" w:rsidRDefault="00C37704">
      <w:pPr>
        <w:pStyle w:val="TOC2"/>
        <w:rPr>
          <w:rFonts w:eastAsiaTheme="minorEastAsia"/>
          <w:b w:val="0"/>
          <w:color w:val="auto"/>
          <w:spacing w:val="0"/>
          <w:kern w:val="0"/>
          <w:sz w:val="22"/>
          <w:szCs w:val="22"/>
          <w:lang w:val="en-US"/>
        </w:rPr>
      </w:pPr>
      <w:r w:rsidRPr="00C01BA0">
        <w:rPr>
          <w:rStyle w:val="Hyperlink"/>
        </w:rPr>
        <w:fldChar w:fldCharType="begin"/>
      </w:r>
      <w:r w:rsidRPr="00C01BA0">
        <w:rPr>
          <w:rStyle w:val="Hyperlink"/>
        </w:rPr>
        <w:instrText xml:space="preserve"> </w:instrText>
      </w:r>
      <w:r>
        <w:instrText>HYPERLINK \l "_Toc527991992"</w:instrText>
      </w:r>
      <w:r w:rsidRPr="00C01BA0">
        <w:rPr>
          <w:rStyle w:val="Hyperlink"/>
        </w:rPr>
        <w:instrText xml:space="preserve"> </w:instrText>
      </w:r>
      <w:r w:rsidRPr="00C01BA0">
        <w:rPr>
          <w:rStyle w:val="Hyperlink"/>
        </w:rPr>
      </w:r>
      <w:r w:rsidRPr="00C01BA0">
        <w:rPr>
          <w:rStyle w:val="Hyperlink"/>
        </w:rPr>
        <w:fldChar w:fldCharType="separate"/>
      </w:r>
      <w:r w:rsidRPr="00C01BA0">
        <w:rPr>
          <w:rStyle w:val="Hyperlink"/>
        </w:rPr>
        <w:t>5</w:t>
      </w:r>
      <w:r>
        <w:rPr>
          <w:rFonts w:eastAsiaTheme="minorEastAsia"/>
          <w:b w:val="0"/>
          <w:color w:val="auto"/>
          <w:spacing w:val="0"/>
          <w:kern w:val="0"/>
          <w:sz w:val="22"/>
          <w:szCs w:val="22"/>
          <w:lang w:val="en-US"/>
        </w:rPr>
        <w:tab/>
      </w:r>
      <w:r w:rsidRPr="00C01BA0">
        <w:rPr>
          <w:rStyle w:val="Hyperlink"/>
        </w:rPr>
        <w:t>Optimization Through Simulation</w:t>
      </w:r>
      <w:r>
        <w:rPr>
          <w:webHidden/>
        </w:rPr>
        <w:tab/>
      </w:r>
      <w:r>
        <w:rPr>
          <w:webHidden/>
        </w:rPr>
        <w:fldChar w:fldCharType="begin"/>
      </w:r>
      <w:r>
        <w:rPr>
          <w:webHidden/>
        </w:rPr>
        <w:instrText xml:space="preserve"> PAGEREF _Toc527991992 \h </w:instrText>
      </w:r>
      <w:r>
        <w:rPr>
          <w:webHidden/>
        </w:rPr>
      </w:r>
      <w:r>
        <w:rPr>
          <w:webHidden/>
        </w:rPr>
        <w:fldChar w:fldCharType="separate"/>
      </w:r>
      <w:r>
        <w:rPr>
          <w:webHidden/>
        </w:rPr>
        <w:t>32</w:t>
      </w:r>
      <w:r>
        <w:rPr>
          <w:webHidden/>
        </w:rPr>
        <w:fldChar w:fldCharType="end"/>
      </w:r>
      <w:r w:rsidRPr="00C01BA0">
        <w:rPr>
          <w:rStyle w:val="Hyperlink"/>
        </w:rPr>
        <w:fldChar w:fldCharType="end"/>
      </w:r>
    </w:p>
    <w:p w14:paraId="6D5A91E3" w14:textId="2285C320" w:rsidR="00C37704" w:rsidRDefault="00C37704">
      <w:pPr>
        <w:pStyle w:val="TOC4"/>
        <w:tabs>
          <w:tab w:val="left" w:pos="851"/>
        </w:tabs>
        <w:rPr>
          <w:rFonts w:eastAsiaTheme="minorEastAsia"/>
          <w:color w:val="auto"/>
          <w:spacing w:val="0"/>
          <w:kern w:val="0"/>
          <w:sz w:val="22"/>
          <w:szCs w:val="22"/>
          <w:lang w:val="en-US"/>
        </w:rPr>
      </w:pPr>
      <w:hyperlink w:anchor="_Toc527991993" w:history="1">
        <w:r w:rsidRPr="00C01BA0">
          <w:rPr>
            <w:rStyle w:val="Hyperlink"/>
            <w:lang w:val="en-US"/>
          </w:rPr>
          <w:t>5.1</w:t>
        </w:r>
        <w:r>
          <w:rPr>
            <w:rFonts w:eastAsiaTheme="minorEastAsia"/>
            <w:color w:val="auto"/>
            <w:spacing w:val="0"/>
            <w:kern w:val="0"/>
            <w:sz w:val="22"/>
            <w:szCs w:val="22"/>
            <w:lang w:val="en-US"/>
          </w:rPr>
          <w:tab/>
        </w:r>
        <w:r w:rsidRPr="00C01BA0">
          <w:rPr>
            <w:rStyle w:val="Hyperlink"/>
            <w:lang w:val="en-US"/>
          </w:rPr>
          <w:t>Modelling objective</w:t>
        </w:r>
        <w:r>
          <w:rPr>
            <w:webHidden/>
          </w:rPr>
          <w:tab/>
        </w:r>
        <w:r>
          <w:rPr>
            <w:webHidden/>
          </w:rPr>
          <w:fldChar w:fldCharType="begin"/>
        </w:r>
        <w:r>
          <w:rPr>
            <w:webHidden/>
          </w:rPr>
          <w:instrText xml:space="preserve"> PAGEREF _Toc527991993 \h </w:instrText>
        </w:r>
        <w:r>
          <w:rPr>
            <w:webHidden/>
          </w:rPr>
        </w:r>
        <w:r>
          <w:rPr>
            <w:webHidden/>
          </w:rPr>
          <w:fldChar w:fldCharType="separate"/>
        </w:r>
        <w:r>
          <w:rPr>
            <w:webHidden/>
          </w:rPr>
          <w:t>32</w:t>
        </w:r>
        <w:r>
          <w:rPr>
            <w:webHidden/>
          </w:rPr>
          <w:fldChar w:fldCharType="end"/>
        </w:r>
      </w:hyperlink>
    </w:p>
    <w:p w14:paraId="469BA920" w14:textId="64623CAC" w:rsidR="00C37704" w:rsidRDefault="00C37704">
      <w:pPr>
        <w:pStyle w:val="TOC4"/>
        <w:tabs>
          <w:tab w:val="left" w:pos="851"/>
        </w:tabs>
        <w:rPr>
          <w:rFonts w:eastAsiaTheme="minorEastAsia"/>
          <w:color w:val="auto"/>
          <w:spacing w:val="0"/>
          <w:kern w:val="0"/>
          <w:sz w:val="22"/>
          <w:szCs w:val="22"/>
          <w:lang w:val="en-US"/>
        </w:rPr>
      </w:pPr>
      <w:hyperlink w:anchor="_Toc527991994" w:history="1">
        <w:r w:rsidRPr="00C01BA0">
          <w:rPr>
            <w:rStyle w:val="Hyperlink"/>
            <w:lang w:val="en-US"/>
          </w:rPr>
          <w:t>5.2</w:t>
        </w:r>
        <w:r>
          <w:rPr>
            <w:rFonts w:eastAsiaTheme="minorEastAsia"/>
            <w:color w:val="auto"/>
            <w:spacing w:val="0"/>
            <w:kern w:val="0"/>
            <w:sz w:val="22"/>
            <w:szCs w:val="22"/>
            <w:lang w:val="en-US"/>
          </w:rPr>
          <w:tab/>
        </w:r>
        <w:r w:rsidRPr="00C01BA0">
          <w:rPr>
            <w:rStyle w:val="Hyperlink"/>
            <w:lang w:val="en-US"/>
          </w:rPr>
          <w:t>Key performance indicators</w:t>
        </w:r>
        <w:r>
          <w:rPr>
            <w:webHidden/>
          </w:rPr>
          <w:tab/>
        </w:r>
        <w:r>
          <w:rPr>
            <w:webHidden/>
          </w:rPr>
          <w:fldChar w:fldCharType="begin"/>
        </w:r>
        <w:r>
          <w:rPr>
            <w:webHidden/>
          </w:rPr>
          <w:instrText xml:space="preserve"> PAGEREF _Toc527991994 \h </w:instrText>
        </w:r>
        <w:r>
          <w:rPr>
            <w:webHidden/>
          </w:rPr>
        </w:r>
        <w:r>
          <w:rPr>
            <w:webHidden/>
          </w:rPr>
          <w:fldChar w:fldCharType="separate"/>
        </w:r>
        <w:r>
          <w:rPr>
            <w:webHidden/>
          </w:rPr>
          <w:t>32</w:t>
        </w:r>
        <w:r>
          <w:rPr>
            <w:webHidden/>
          </w:rPr>
          <w:fldChar w:fldCharType="end"/>
        </w:r>
      </w:hyperlink>
    </w:p>
    <w:p w14:paraId="5CB40D9C" w14:textId="533F7BE5" w:rsidR="00C37704" w:rsidRDefault="00C37704">
      <w:pPr>
        <w:pStyle w:val="TOC4"/>
        <w:tabs>
          <w:tab w:val="left" w:pos="851"/>
        </w:tabs>
        <w:rPr>
          <w:rFonts w:eastAsiaTheme="minorEastAsia"/>
          <w:color w:val="auto"/>
          <w:spacing w:val="0"/>
          <w:kern w:val="0"/>
          <w:sz w:val="22"/>
          <w:szCs w:val="22"/>
          <w:lang w:val="en-US"/>
        </w:rPr>
      </w:pPr>
      <w:hyperlink w:anchor="_Toc527991995" w:history="1">
        <w:r w:rsidRPr="00C01BA0">
          <w:rPr>
            <w:rStyle w:val="Hyperlink"/>
            <w:lang w:val="en-US"/>
          </w:rPr>
          <w:t>5.3</w:t>
        </w:r>
        <w:r>
          <w:rPr>
            <w:rFonts w:eastAsiaTheme="minorEastAsia"/>
            <w:color w:val="auto"/>
            <w:spacing w:val="0"/>
            <w:kern w:val="0"/>
            <w:sz w:val="22"/>
            <w:szCs w:val="22"/>
            <w:lang w:val="en-US"/>
          </w:rPr>
          <w:tab/>
        </w:r>
        <w:r w:rsidRPr="00C01BA0">
          <w:rPr>
            <w:rStyle w:val="Hyperlink"/>
            <w:lang w:val="en-US"/>
          </w:rPr>
          <w:t>Model structure</w:t>
        </w:r>
        <w:r>
          <w:rPr>
            <w:webHidden/>
          </w:rPr>
          <w:tab/>
        </w:r>
        <w:r>
          <w:rPr>
            <w:webHidden/>
          </w:rPr>
          <w:fldChar w:fldCharType="begin"/>
        </w:r>
        <w:r>
          <w:rPr>
            <w:webHidden/>
          </w:rPr>
          <w:instrText xml:space="preserve"> PAGEREF _Toc527991995 \h </w:instrText>
        </w:r>
        <w:r>
          <w:rPr>
            <w:webHidden/>
          </w:rPr>
        </w:r>
        <w:r>
          <w:rPr>
            <w:webHidden/>
          </w:rPr>
          <w:fldChar w:fldCharType="separate"/>
        </w:r>
        <w:r>
          <w:rPr>
            <w:webHidden/>
          </w:rPr>
          <w:t>32</w:t>
        </w:r>
        <w:r>
          <w:rPr>
            <w:webHidden/>
          </w:rPr>
          <w:fldChar w:fldCharType="end"/>
        </w:r>
      </w:hyperlink>
    </w:p>
    <w:p w14:paraId="027B037A" w14:textId="7BA671A9" w:rsidR="00C37704" w:rsidRDefault="00C37704">
      <w:pPr>
        <w:pStyle w:val="TOC4"/>
        <w:tabs>
          <w:tab w:val="left" w:pos="851"/>
        </w:tabs>
        <w:rPr>
          <w:rFonts w:eastAsiaTheme="minorEastAsia"/>
          <w:color w:val="auto"/>
          <w:spacing w:val="0"/>
          <w:kern w:val="0"/>
          <w:sz w:val="22"/>
          <w:szCs w:val="22"/>
          <w:lang w:val="en-US"/>
        </w:rPr>
      </w:pPr>
      <w:hyperlink w:anchor="_Toc527991996" w:history="1">
        <w:r w:rsidRPr="00C01BA0">
          <w:rPr>
            <w:rStyle w:val="Hyperlink"/>
            <w:lang w:val="en-US"/>
          </w:rPr>
          <w:t>5.4</w:t>
        </w:r>
        <w:r>
          <w:rPr>
            <w:rFonts w:eastAsiaTheme="minorEastAsia"/>
            <w:color w:val="auto"/>
            <w:spacing w:val="0"/>
            <w:kern w:val="0"/>
            <w:sz w:val="22"/>
            <w:szCs w:val="22"/>
            <w:lang w:val="en-US"/>
          </w:rPr>
          <w:tab/>
        </w:r>
        <w:r w:rsidRPr="00C01BA0">
          <w:rPr>
            <w:rStyle w:val="Hyperlink"/>
            <w:lang w:val="en-US"/>
          </w:rPr>
          <w:t>Triggering investments within the simulation</w:t>
        </w:r>
        <w:r>
          <w:rPr>
            <w:webHidden/>
          </w:rPr>
          <w:tab/>
        </w:r>
        <w:r>
          <w:rPr>
            <w:webHidden/>
          </w:rPr>
          <w:fldChar w:fldCharType="begin"/>
        </w:r>
        <w:r>
          <w:rPr>
            <w:webHidden/>
          </w:rPr>
          <w:instrText xml:space="preserve"> PAGEREF _Toc527991996 \h </w:instrText>
        </w:r>
        <w:r>
          <w:rPr>
            <w:webHidden/>
          </w:rPr>
        </w:r>
        <w:r>
          <w:rPr>
            <w:webHidden/>
          </w:rPr>
          <w:fldChar w:fldCharType="separate"/>
        </w:r>
        <w:r>
          <w:rPr>
            <w:webHidden/>
          </w:rPr>
          <w:t>32</w:t>
        </w:r>
        <w:r>
          <w:rPr>
            <w:webHidden/>
          </w:rPr>
          <w:fldChar w:fldCharType="end"/>
        </w:r>
      </w:hyperlink>
    </w:p>
    <w:p w14:paraId="4440FEB7" w14:textId="6DF3A589" w:rsidR="00C37704" w:rsidRDefault="00C37704">
      <w:pPr>
        <w:pStyle w:val="TOC4"/>
        <w:tabs>
          <w:tab w:val="left" w:pos="851"/>
        </w:tabs>
        <w:rPr>
          <w:rFonts w:eastAsiaTheme="minorEastAsia"/>
          <w:color w:val="auto"/>
          <w:spacing w:val="0"/>
          <w:kern w:val="0"/>
          <w:sz w:val="22"/>
          <w:szCs w:val="22"/>
          <w:lang w:val="en-US"/>
        </w:rPr>
      </w:pPr>
      <w:hyperlink w:anchor="_Toc527991997" w:history="1">
        <w:r w:rsidRPr="00C01BA0">
          <w:rPr>
            <w:rStyle w:val="Hyperlink"/>
            <w:lang w:val="en-US"/>
          </w:rPr>
          <w:t>5.5</w:t>
        </w:r>
        <w:r>
          <w:rPr>
            <w:rFonts w:eastAsiaTheme="minorEastAsia"/>
            <w:color w:val="auto"/>
            <w:spacing w:val="0"/>
            <w:kern w:val="0"/>
            <w:sz w:val="22"/>
            <w:szCs w:val="22"/>
            <w:lang w:val="en-US"/>
          </w:rPr>
          <w:tab/>
        </w:r>
        <w:r w:rsidRPr="00C01BA0">
          <w:rPr>
            <w:rStyle w:val="Hyperlink"/>
            <w:lang w:val="en-US"/>
          </w:rPr>
          <w:t>Significant factors for terminal design</w:t>
        </w:r>
        <w:r>
          <w:rPr>
            <w:webHidden/>
          </w:rPr>
          <w:tab/>
        </w:r>
        <w:r>
          <w:rPr>
            <w:webHidden/>
          </w:rPr>
          <w:fldChar w:fldCharType="begin"/>
        </w:r>
        <w:r>
          <w:rPr>
            <w:webHidden/>
          </w:rPr>
          <w:instrText xml:space="preserve"> PAGEREF _Toc527991997 \h </w:instrText>
        </w:r>
        <w:r>
          <w:rPr>
            <w:webHidden/>
          </w:rPr>
        </w:r>
        <w:r>
          <w:rPr>
            <w:webHidden/>
          </w:rPr>
          <w:fldChar w:fldCharType="separate"/>
        </w:r>
        <w:r>
          <w:rPr>
            <w:webHidden/>
          </w:rPr>
          <w:t>33</w:t>
        </w:r>
        <w:r>
          <w:rPr>
            <w:webHidden/>
          </w:rPr>
          <w:fldChar w:fldCharType="end"/>
        </w:r>
      </w:hyperlink>
    </w:p>
    <w:p w14:paraId="0C789072" w14:textId="3CA806E6" w:rsidR="00C37704" w:rsidRDefault="00C37704">
      <w:pPr>
        <w:pStyle w:val="TOC4"/>
        <w:tabs>
          <w:tab w:val="left" w:pos="851"/>
        </w:tabs>
        <w:rPr>
          <w:rFonts w:eastAsiaTheme="minorEastAsia"/>
          <w:color w:val="auto"/>
          <w:spacing w:val="0"/>
          <w:kern w:val="0"/>
          <w:sz w:val="22"/>
          <w:szCs w:val="22"/>
          <w:lang w:val="en-US"/>
        </w:rPr>
      </w:pPr>
      <w:hyperlink w:anchor="_Toc527991998" w:history="1">
        <w:r w:rsidRPr="00C01BA0">
          <w:rPr>
            <w:rStyle w:val="Hyperlink"/>
            <w:lang w:val="en-US"/>
          </w:rPr>
          <w:t>5.6</w:t>
        </w:r>
        <w:r>
          <w:rPr>
            <w:rFonts w:eastAsiaTheme="minorEastAsia"/>
            <w:color w:val="auto"/>
            <w:spacing w:val="0"/>
            <w:kern w:val="0"/>
            <w:sz w:val="22"/>
            <w:szCs w:val="22"/>
            <w:lang w:val="en-US"/>
          </w:rPr>
          <w:tab/>
        </w:r>
        <w:r w:rsidRPr="00C01BA0">
          <w:rPr>
            <w:rStyle w:val="Hyperlink"/>
            <w:lang w:val="en-US"/>
          </w:rPr>
          <w:t>Increasing terminal flexibility</w:t>
        </w:r>
        <w:r>
          <w:rPr>
            <w:webHidden/>
          </w:rPr>
          <w:tab/>
        </w:r>
        <w:r>
          <w:rPr>
            <w:webHidden/>
          </w:rPr>
          <w:fldChar w:fldCharType="begin"/>
        </w:r>
        <w:r>
          <w:rPr>
            <w:webHidden/>
          </w:rPr>
          <w:instrText xml:space="preserve"> PAGEREF _Toc527991998 \h </w:instrText>
        </w:r>
        <w:r>
          <w:rPr>
            <w:webHidden/>
          </w:rPr>
        </w:r>
        <w:r>
          <w:rPr>
            <w:webHidden/>
          </w:rPr>
          <w:fldChar w:fldCharType="separate"/>
        </w:r>
        <w:r>
          <w:rPr>
            <w:webHidden/>
          </w:rPr>
          <w:t>33</w:t>
        </w:r>
        <w:r>
          <w:rPr>
            <w:webHidden/>
          </w:rPr>
          <w:fldChar w:fldCharType="end"/>
        </w:r>
      </w:hyperlink>
    </w:p>
    <w:p w14:paraId="084A275B" w14:textId="244BDE4B" w:rsidR="00C37704" w:rsidRDefault="00C37704">
      <w:pPr>
        <w:pStyle w:val="TOC2"/>
        <w:rPr>
          <w:rFonts w:eastAsiaTheme="minorEastAsia"/>
          <w:b w:val="0"/>
          <w:color w:val="auto"/>
          <w:spacing w:val="0"/>
          <w:kern w:val="0"/>
          <w:sz w:val="22"/>
          <w:szCs w:val="22"/>
          <w:lang w:val="en-US"/>
        </w:rPr>
      </w:pPr>
      <w:hyperlink w:anchor="_Toc527991999" w:history="1">
        <w:r w:rsidRPr="00C01BA0">
          <w:rPr>
            <w:rStyle w:val="Hyperlink"/>
          </w:rPr>
          <w:t>6</w:t>
        </w:r>
        <w:r>
          <w:rPr>
            <w:rFonts w:eastAsiaTheme="minorEastAsia"/>
            <w:b w:val="0"/>
            <w:color w:val="auto"/>
            <w:spacing w:val="0"/>
            <w:kern w:val="0"/>
            <w:sz w:val="22"/>
            <w:szCs w:val="22"/>
            <w:lang w:val="en-US"/>
          </w:rPr>
          <w:tab/>
        </w:r>
        <w:r w:rsidRPr="00C01BA0">
          <w:rPr>
            <w:rStyle w:val="Hyperlink"/>
          </w:rPr>
          <w:t>Making Economic Projections</w:t>
        </w:r>
        <w:r>
          <w:rPr>
            <w:webHidden/>
          </w:rPr>
          <w:tab/>
        </w:r>
        <w:r>
          <w:rPr>
            <w:webHidden/>
          </w:rPr>
          <w:fldChar w:fldCharType="begin"/>
        </w:r>
        <w:r>
          <w:rPr>
            <w:webHidden/>
          </w:rPr>
          <w:instrText xml:space="preserve"> PAGEREF _Toc527991999 \h </w:instrText>
        </w:r>
        <w:r>
          <w:rPr>
            <w:webHidden/>
          </w:rPr>
        </w:r>
        <w:r>
          <w:rPr>
            <w:webHidden/>
          </w:rPr>
          <w:fldChar w:fldCharType="separate"/>
        </w:r>
        <w:r>
          <w:rPr>
            <w:webHidden/>
          </w:rPr>
          <w:t>34</w:t>
        </w:r>
        <w:r>
          <w:rPr>
            <w:webHidden/>
          </w:rPr>
          <w:fldChar w:fldCharType="end"/>
        </w:r>
      </w:hyperlink>
    </w:p>
    <w:p w14:paraId="1FD47B8B" w14:textId="26CC538B" w:rsidR="00C37704" w:rsidRDefault="00C37704">
      <w:pPr>
        <w:pStyle w:val="TOC4"/>
        <w:tabs>
          <w:tab w:val="left" w:pos="851"/>
        </w:tabs>
        <w:rPr>
          <w:rFonts w:eastAsiaTheme="minorEastAsia"/>
          <w:color w:val="auto"/>
          <w:spacing w:val="0"/>
          <w:kern w:val="0"/>
          <w:sz w:val="22"/>
          <w:szCs w:val="22"/>
          <w:lang w:val="en-US"/>
        </w:rPr>
      </w:pPr>
      <w:hyperlink w:anchor="_Toc527992000" w:history="1">
        <w:r w:rsidRPr="00C01BA0">
          <w:rPr>
            <w:rStyle w:val="Hyperlink"/>
            <w:lang w:val="en-US"/>
          </w:rPr>
          <w:t>6.1</w:t>
        </w:r>
        <w:r>
          <w:rPr>
            <w:rFonts w:eastAsiaTheme="minorEastAsia"/>
            <w:color w:val="auto"/>
            <w:spacing w:val="0"/>
            <w:kern w:val="0"/>
            <w:sz w:val="22"/>
            <w:szCs w:val="22"/>
            <w:lang w:val="en-US"/>
          </w:rPr>
          <w:tab/>
        </w:r>
        <w:r w:rsidRPr="00C01BA0">
          <w:rPr>
            <w:rStyle w:val="Hyperlink"/>
            <w:lang w:val="en-US"/>
          </w:rPr>
          <w:t>Traffic scenario’s</w:t>
        </w:r>
        <w:r>
          <w:rPr>
            <w:webHidden/>
          </w:rPr>
          <w:tab/>
        </w:r>
        <w:r>
          <w:rPr>
            <w:webHidden/>
          </w:rPr>
          <w:fldChar w:fldCharType="begin"/>
        </w:r>
        <w:r>
          <w:rPr>
            <w:webHidden/>
          </w:rPr>
          <w:instrText xml:space="preserve"> PAGEREF _Toc527992000 \h </w:instrText>
        </w:r>
        <w:r>
          <w:rPr>
            <w:webHidden/>
          </w:rPr>
        </w:r>
        <w:r>
          <w:rPr>
            <w:webHidden/>
          </w:rPr>
          <w:fldChar w:fldCharType="separate"/>
        </w:r>
        <w:r>
          <w:rPr>
            <w:webHidden/>
          </w:rPr>
          <w:t>34</w:t>
        </w:r>
        <w:r>
          <w:rPr>
            <w:webHidden/>
          </w:rPr>
          <w:fldChar w:fldCharType="end"/>
        </w:r>
      </w:hyperlink>
    </w:p>
    <w:p w14:paraId="359440CA" w14:textId="2EA266AC" w:rsidR="00C37704" w:rsidRDefault="00C37704">
      <w:pPr>
        <w:pStyle w:val="TOC4"/>
        <w:tabs>
          <w:tab w:val="left" w:pos="851"/>
        </w:tabs>
        <w:rPr>
          <w:rFonts w:eastAsiaTheme="minorEastAsia"/>
          <w:color w:val="auto"/>
          <w:spacing w:val="0"/>
          <w:kern w:val="0"/>
          <w:sz w:val="22"/>
          <w:szCs w:val="22"/>
          <w:lang w:val="en-US"/>
        </w:rPr>
      </w:pPr>
      <w:hyperlink w:anchor="_Toc527992001" w:history="1">
        <w:r w:rsidRPr="00C01BA0">
          <w:rPr>
            <w:rStyle w:val="Hyperlink"/>
            <w:lang w:val="en-US"/>
          </w:rPr>
          <w:t>6.2</w:t>
        </w:r>
        <w:r>
          <w:rPr>
            <w:rFonts w:eastAsiaTheme="minorEastAsia"/>
            <w:color w:val="auto"/>
            <w:spacing w:val="0"/>
            <w:kern w:val="0"/>
            <w:sz w:val="22"/>
            <w:szCs w:val="22"/>
            <w:lang w:val="en-US"/>
          </w:rPr>
          <w:tab/>
        </w:r>
        <w:r w:rsidRPr="00C01BA0">
          <w:rPr>
            <w:rStyle w:val="Hyperlink"/>
            <w:lang w:val="en-US"/>
          </w:rPr>
          <w:t>Traffic forcasting</w:t>
        </w:r>
        <w:r>
          <w:rPr>
            <w:webHidden/>
          </w:rPr>
          <w:tab/>
        </w:r>
        <w:r>
          <w:rPr>
            <w:webHidden/>
          </w:rPr>
          <w:fldChar w:fldCharType="begin"/>
        </w:r>
        <w:r>
          <w:rPr>
            <w:webHidden/>
          </w:rPr>
          <w:instrText xml:space="preserve"> PAGEREF _Toc527992001 \h </w:instrText>
        </w:r>
        <w:r>
          <w:rPr>
            <w:webHidden/>
          </w:rPr>
        </w:r>
        <w:r>
          <w:rPr>
            <w:webHidden/>
          </w:rPr>
          <w:fldChar w:fldCharType="separate"/>
        </w:r>
        <w:r>
          <w:rPr>
            <w:webHidden/>
          </w:rPr>
          <w:t>35</w:t>
        </w:r>
        <w:r>
          <w:rPr>
            <w:webHidden/>
          </w:rPr>
          <w:fldChar w:fldCharType="end"/>
        </w:r>
      </w:hyperlink>
    </w:p>
    <w:p w14:paraId="13864F31" w14:textId="4DBD79D6" w:rsidR="00C37704" w:rsidRDefault="00C37704">
      <w:pPr>
        <w:pStyle w:val="TOC4"/>
        <w:tabs>
          <w:tab w:val="left" w:pos="851"/>
        </w:tabs>
        <w:rPr>
          <w:rFonts w:eastAsiaTheme="minorEastAsia"/>
          <w:color w:val="auto"/>
          <w:spacing w:val="0"/>
          <w:kern w:val="0"/>
          <w:sz w:val="22"/>
          <w:szCs w:val="22"/>
          <w:lang w:val="en-US"/>
        </w:rPr>
      </w:pPr>
      <w:hyperlink w:anchor="_Toc527992002" w:history="1">
        <w:r w:rsidRPr="00C01BA0">
          <w:rPr>
            <w:rStyle w:val="Hyperlink"/>
            <w:lang w:val="en-US"/>
          </w:rPr>
          <w:t>6.3</w:t>
        </w:r>
        <w:r>
          <w:rPr>
            <w:rFonts w:eastAsiaTheme="minorEastAsia"/>
            <w:color w:val="auto"/>
            <w:spacing w:val="0"/>
            <w:kern w:val="0"/>
            <w:sz w:val="22"/>
            <w:szCs w:val="22"/>
            <w:lang w:val="en-US"/>
          </w:rPr>
          <w:tab/>
        </w:r>
        <w:r w:rsidRPr="00C01BA0">
          <w:rPr>
            <w:rStyle w:val="Hyperlink"/>
            <w:lang w:val="en-US"/>
          </w:rPr>
          <w:t>Application within the model</w:t>
        </w:r>
        <w:r>
          <w:rPr>
            <w:webHidden/>
          </w:rPr>
          <w:tab/>
        </w:r>
        <w:r>
          <w:rPr>
            <w:webHidden/>
          </w:rPr>
          <w:fldChar w:fldCharType="begin"/>
        </w:r>
        <w:r>
          <w:rPr>
            <w:webHidden/>
          </w:rPr>
          <w:instrText xml:space="preserve"> PAGEREF _Toc527992002 \h </w:instrText>
        </w:r>
        <w:r>
          <w:rPr>
            <w:webHidden/>
          </w:rPr>
        </w:r>
        <w:r>
          <w:rPr>
            <w:webHidden/>
          </w:rPr>
          <w:fldChar w:fldCharType="separate"/>
        </w:r>
        <w:r>
          <w:rPr>
            <w:webHidden/>
          </w:rPr>
          <w:t>37</w:t>
        </w:r>
        <w:r>
          <w:rPr>
            <w:webHidden/>
          </w:rPr>
          <w:fldChar w:fldCharType="end"/>
        </w:r>
      </w:hyperlink>
    </w:p>
    <w:p w14:paraId="2298BB0F" w14:textId="59D115E4" w:rsidR="00C37704" w:rsidRDefault="00C37704">
      <w:pPr>
        <w:pStyle w:val="TOC2"/>
        <w:rPr>
          <w:rFonts w:eastAsiaTheme="minorEastAsia"/>
          <w:b w:val="0"/>
          <w:color w:val="auto"/>
          <w:spacing w:val="0"/>
          <w:kern w:val="0"/>
          <w:sz w:val="22"/>
          <w:szCs w:val="22"/>
          <w:lang w:val="en-US"/>
        </w:rPr>
      </w:pPr>
      <w:hyperlink w:anchor="_Toc527992003" w:history="1">
        <w:r w:rsidRPr="00C01BA0">
          <w:rPr>
            <w:rStyle w:val="Hyperlink"/>
          </w:rPr>
          <w:t>7</w:t>
        </w:r>
        <w:r>
          <w:rPr>
            <w:rFonts w:eastAsiaTheme="minorEastAsia"/>
            <w:b w:val="0"/>
            <w:color w:val="auto"/>
            <w:spacing w:val="0"/>
            <w:kern w:val="0"/>
            <w:sz w:val="22"/>
            <w:szCs w:val="22"/>
            <w:lang w:val="en-US"/>
          </w:rPr>
          <w:tab/>
        </w:r>
        <w:r w:rsidRPr="00C01BA0">
          <w:rPr>
            <w:rStyle w:val="Hyperlink"/>
          </w:rPr>
          <w:t>Reactive simulation approach</w:t>
        </w:r>
        <w:r>
          <w:rPr>
            <w:webHidden/>
          </w:rPr>
          <w:tab/>
        </w:r>
        <w:r>
          <w:rPr>
            <w:webHidden/>
          </w:rPr>
          <w:fldChar w:fldCharType="begin"/>
        </w:r>
        <w:r>
          <w:rPr>
            <w:webHidden/>
          </w:rPr>
          <w:instrText xml:space="preserve"> PAGEREF _Toc527992003 \h </w:instrText>
        </w:r>
        <w:r>
          <w:rPr>
            <w:webHidden/>
          </w:rPr>
        </w:r>
        <w:r>
          <w:rPr>
            <w:webHidden/>
          </w:rPr>
          <w:fldChar w:fldCharType="separate"/>
        </w:r>
        <w:r>
          <w:rPr>
            <w:webHidden/>
          </w:rPr>
          <w:t>39</w:t>
        </w:r>
        <w:r>
          <w:rPr>
            <w:webHidden/>
          </w:rPr>
          <w:fldChar w:fldCharType="end"/>
        </w:r>
      </w:hyperlink>
    </w:p>
    <w:p w14:paraId="584CE106" w14:textId="06F56F53" w:rsidR="00C37704" w:rsidRDefault="00C37704">
      <w:pPr>
        <w:pStyle w:val="TOC4"/>
        <w:tabs>
          <w:tab w:val="left" w:pos="851"/>
        </w:tabs>
        <w:rPr>
          <w:rFonts w:eastAsiaTheme="minorEastAsia"/>
          <w:color w:val="auto"/>
          <w:spacing w:val="0"/>
          <w:kern w:val="0"/>
          <w:sz w:val="22"/>
          <w:szCs w:val="22"/>
          <w:lang w:val="en-US"/>
        </w:rPr>
      </w:pPr>
      <w:hyperlink w:anchor="_Toc527992004" w:history="1">
        <w:r w:rsidRPr="00C01BA0">
          <w:rPr>
            <w:rStyle w:val="Hyperlink"/>
            <w:lang w:val="en-US"/>
          </w:rPr>
          <w:t>7.1</w:t>
        </w:r>
        <w:r>
          <w:rPr>
            <w:rFonts w:eastAsiaTheme="minorEastAsia"/>
            <w:color w:val="auto"/>
            <w:spacing w:val="0"/>
            <w:kern w:val="0"/>
            <w:sz w:val="22"/>
            <w:szCs w:val="22"/>
            <w:lang w:val="en-US"/>
          </w:rPr>
          <w:tab/>
        </w:r>
        <w:r w:rsidRPr="00C01BA0">
          <w:rPr>
            <w:rStyle w:val="Hyperlink"/>
            <w:lang w:val="en-US"/>
          </w:rPr>
          <w:t>Applied economic projection methods</w:t>
        </w:r>
        <w:r>
          <w:rPr>
            <w:webHidden/>
          </w:rPr>
          <w:tab/>
        </w:r>
        <w:r>
          <w:rPr>
            <w:webHidden/>
          </w:rPr>
          <w:fldChar w:fldCharType="begin"/>
        </w:r>
        <w:r>
          <w:rPr>
            <w:webHidden/>
          </w:rPr>
          <w:instrText xml:space="preserve"> PAGEREF _Toc527992004 \h </w:instrText>
        </w:r>
        <w:r>
          <w:rPr>
            <w:webHidden/>
          </w:rPr>
        </w:r>
        <w:r>
          <w:rPr>
            <w:webHidden/>
          </w:rPr>
          <w:fldChar w:fldCharType="separate"/>
        </w:r>
        <w:r>
          <w:rPr>
            <w:webHidden/>
          </w:rPr>
          <w:t>39</w:t>
        </w:r>
        <w:r>
          <w:rPr>
            <w:webHidden/>
          </w:rPr>
          <w:fldChar w:fldCharType="end"/>
        </w:r>
      </w:hyperlink>
    </w:p>
    <w:p w14:paraId="18619453" w14:textId="2A78C0A5" w:rsidR="00C37704" w:rsidRDefault="00C37704">
      <w:pPr>
        <w:pStyle w:val="TOC4"/>
        <w:tabs>
          <w:tab w:val="left" w:pos="851"/>
        </w:tabs>
        <w:rPr>
          <w:rFonts w:eastAsiaTheme="minorEastAsia"/>
          <w:color w:val="auto"/>
          <w:spacing w:val="0"/>
          <w:kern w:val="0"/>
          <w:sz w:val="22"/>
          <w:szCs w:val="22"/>
          <w:lang w:val="en-US"/>
        </w:rPr>
      </w:pPr>
      <w:hyperlink w:anchor="_Toc527992005" w:history="1">
        <w:r w:rsidRPr="00C01BA0">
          <w:rPr>
            <w:rStyle w:val="Hyperlink"/>
            <w:lang w:val="en-US"/>
          </w:rPr>
          <w:t>7.2</w:t>
        </w:r>
        <w:r>
          <w:rPr>
            <w:rFonts w:eastAsiaTheme="minorEastAsia"/>
            <w:color w:val="auto"/>
            <w:spacing w:val="0"/>
            <w:kern w:val="0"/>
            <w:sz w:val="22"/>
            <w:szCs w:val="22"/>
            <w:lang w:val="en-US"/>
          </w:rPr>
          <w:tab/>
        </w:r>
        <w:r w:rsidRPr="00C01BA0">
          <w:rPr>
            <w:rStyle w:val="Hyperlink"/>
            <w:lang w:val="en-US"/>
          </w:rPr>
          <w:t>Terminal seaside interface</w:t>
        </w:r>
        <w:r>
          <w:rPr>
            <w:webHidden/>
          </w:rPr>
          <w:tab/>
        </w:r>
        <w:r>
          <w:rPr>
            <w:webHidden/>
          </w:rPr>
          <w:fldChar w:fldCharType="begin"/>
        </w:r>
        <w:r>
          <w:rPr>
            <w:webHidden/>
          </w:rPr>
          <w:instrText xml:space="preserve"> PAGEREF _Toc527992005 \h </w:instrText>
        </w:r>
        <w:r>
          <w:rPr>
            <w:webHidden/>
          </w:rPr>
        </w:r>
        <w:r>
          <w:rPr>
            <w:webHidden/>
          </w:rPr>
          <w:fldChar w:fldCharType="separate"/>
        </w:r>
        <w:r>
          <w:rPr>
            <w:webHidden/>
          </w:rPr>
          <w:t>39</w:t>
        </w:r>
        <w:r>
          <w:rPr>
            <w:webHidden/>
          </w:rPr>
          <w:fldChar w:fldCharType="end"/>
        </w:r>
      </w:hyperlink>
    </w:p>
    <w:p w14:paraId="7283F244" w14:textId="4501ED14" w:rsidR="00C37704" w:rsidRDefault="00C37704">
      <w:pPr>
        <w:pStyle w:val="TOC4"/>
        <w:tabs>
          <w:tab w:val="left" w:pos="851"/>
        </w:tabs>
        <w:rPr>
          <w:rFonts w:eastAsiaTheme="minorEastAsia"/>
          <w:color w:val="auto"/>
          <w:spacing w:val="0"/>
          <w:kern w:val="0"/>
          <w:sz w:val="22"/>
          <w:szCs w:val="22"/>
          <w:lang w:val="en-US"/>
        </w:rPr>
      </w:pPr>
      <w:hyperlink w:anchor="_Toc527992006" w:history="1">
        <w:r w:rsidRPr="00C01BA0">
          <w:rPr>
            <w:rStyle w:val="Hyperlink"/>
            <w:lang w:val="en-US"/>
          </w:rPr>
          <w:t>7.3</w:t>
        </w:r>
        <w:r>
          <w:rPr>
            <w:rFonts w:eastAsiaTheme="minorEastAsia"/>
            <w:color w:val="auto"/>
            <w:spacing w:val="0"/>
            <w:kern w:val="0"/>
            <w:sz w:val="22"/>
            <w:szCs w:val="22"/>
            <w:lang w:val="en-US"/>
          </w:rPr>
          <w:tab/>
        </w:r>
        <w:r w:rsidRPr="00C01BA0">
          <w:rPr>
            <w:rStyle w:val="Hyperlink"/>
            <w:lang w:val="en-US"/>
          </w:rPr>
          <w:t>Terminal superstructure</w:t>
        </w:r>
        <w:r>
          <w:rPr>
            <w:webHidden/>
          </w:rPr>
          <w:tab/>
        </w:r>
        <w:r>
          <w:rPr>
            <w:webHidden/>
          </w:rPr>
          <w:fldChar w:fldCharType="begin"/>
        </w:r>
        <w:r>
          <w:rPr>
            <w:webHidden/>
          </w:rPr>
          <w:instrText xml:space="preserve"> PAGEREF _Toc527992006 \h </w:instrText>
        </w:r>
        <w:r>
          <w:rPr>
            <w:webHidden/>
          </w:rPr>
        </w:r>
        <w:r>
          <w:rPr>
            <w:webHidden/>
          </w:rPr>
          <w:fldChar w:fldCharType="separate"/>
        </w:r>
        <w:r>
          <w:rPr>
            <w:webHidden/>
          </w:rPr>
          <w:t>39</w:t>
        </w:r>
        <w:r>
          <w:rPr>
            <w:webHidden/>
          </w:rPr>
          <w:fldChar w:fldCharType="end"/>
        </w:r>
      </w:hyperlink>
    </w:p>
    <w:p w14:paraId="4AF20ACC" w14:textId="355160D4" w:rsidR="00C37704" w:rsidRDefault="00C37704">
      <w:pPr>
        <w:pStyle w:val="TOC4"/>
        <w:tabs>
          <w:tab w:val="left" w:pos="851"/>
        </w:tabs>
        <w:rPr>
          <w:rFonts w:eastAsiaTheme="minorEastAsia"/>
          <w:color w:val="auto"/>
          <w:spacing w:val="0"/>
          <w:kern w:val="0"/>
          <w:sz w:val="22"/>
          <w:szCs w:val="22"/>
          <w:lang w:val="en-US"/>
        </w:rPr>
      </w:pPr>
      <w:hyperlink w:anchor="_Toc527992007" w:history="1">
        <w:r w:rsidRPr="00C01BA0">
          <w:rPr>
            <w:rStyle w:val="Hyperlink"/>
            <w:lang w:val="en-US"/>
          </w:rPr>
          <w:t>7.4</w:t>
        </w:r>
        <w:r>
          <w:rPr>
            <w:rFonts w:eastAsiaTheme="minorEastAsia"/>
            <w:color w:val="auto"/>
            <w:spacing w:val="0"/>
            <w:kern w:val="0"/>
            <w:sz w:val="22"/>
            <w:szCs w:val="22"/>
            <w:lang w:val="en-US"/>
          </w:rPr>
          <w:tab/>
        </w:r>
        <w:r w:rsidRPr="00C01BA0">
          <w:rPr>
            <w:rStyle w:val="Hyperlink"/>
            <w:lang w:val="en-US"/>
          </w:rPr>
          <w:t>Terminal landside interface</w:t>
        </w:r>
        <w:r>
          <w:rPr>
            <w:webHidden/>
          </w:rPr>
          <w:tab/>
        </w:r>
        <w:r>
          <w:rPr>
            <w:webHidden/>
          </w:rPr>
          <w:fldChar w:fldCharType="begin"/>
        </w:r>
        <w:r>
          <w:rPr>
            <w:webHidden/>
          </w:rPr>
          <w:instrText xml:space="preserve"> PAGEREF _Toc527992007 \h </w:instrText>
        </w:r>
        <w:r>
          <w:rPr>
            <w:webHidden/>
          </w:rPr>
        </w:r>
        <w:r>
          <w:rPr>
            <w:webHidden/>
          </w:rPr>
          <w:fldChar w:fldCharType="separate"/>
        </w:r>
        <w:r>
          <w:rPr>
            <w:webHidden/>
          </w:rPr>
          <w:t>39</w:t>
        </w:r>
        <w:r>
          <w:rPr>
            <w:webHidden/>
          </w:rPr>
          <w:fldChar w:fldCharType="end"/>
        </w:r>
      </w:hyperlink>
    </w:p>
    <w:p w14:paraId="429503C2" w14:textId="2AE06621" w:rsidR="00C37704" w:rsidRDefault="00C37704">
      <w:pPr>
        <w:pStyle w:val="TOC2"/>
        <w:rPr>
          <w:rFonts w:eastAsiaTheme="minorEastAsia"/>
          <w:b w:val="0"/>
          <w:color w:val="auto"/>
          <w:spacing w:val="0"/>
          <w:kern w:val="0"/>
          <w:sz w:val="22"/>
          <w:szCs w:val="22"/>
          <w:lang w:val="en-US"/>
        </w:rPr>
      </w:pPr>
      <w:hyperlink w:anchor="_Toc527992008" w:history="1">
        <w:r w:rsidRPr="00C01BA0">
          <w:rPr>
            <w:rStyle w:val="Hyperlink"/>
          </w:rPr>
          <w:t>8</w:t>
        </w:r>
        <w:r>
          <w:rPr>
            <w:rFonts w:eastAsiaTheme="minorEastAsia"/>
            <w:b w:val="0"/>
            <w:color w:val="auto"/>
            <w:spacing w:val="0"/>
            <w:kern w:val="0"/>
            <w:sz w:val="22"/>
            <w:szCs w:val="22"/>
            <w:lang w:val="en-US"/>
          </w:rPr>
          <w:tab/>
        </w:r>
        <w:r w:rsidRPr="00C01BA0">
          <w:rPr>
            <w:rStyle w:val="Hyperlink"/>
          </w:rPr>
          <w:t>Predictive simulation approach</w:t>
        </w:r>
        <w:r>
          <w:rPr>
            <w:webHidden/>
          </w:rPr>
          <w:tab/>
        </w:r>
        <w:r>
          <w:rPr>
            <w:webHidden/>
          </w:rPr>
          <w:fldChar w:fldCharType="begin"/>
        </w:r>
        <w:r>
          <w:rPr>
            <w:webHidden/>
          </w:rPr>
          <w:instrText xml:space="preserve"> PAGEREF _Toc527992008 \h </w:instrText>
        </w:r>
        <w:r>
          <w:rPr>
            <w:webHidden/>
          </w:rPr>
        </w:r>
        <w:r>
          <w:rPr>
            <w:webHidden/>
          </w:rPr>
          <w:fldChar w:fldCharType="separate"/>
        </w:r>
        <w:r>
          <w:rPr>
            <w:webHidden/>
          </w:rPr>
          <w:t>40</w:t>
        </w:r>
        <w:r>
          <w:rPr>
            <w:webHidden/>
          </w:rPr>
          <w:fldChar w:fldCharType="end"/>
        </w:r>
      </w:hyperlink>
    </w:p>
    <w:p w14:paraId="69BE0689" w14:textId="00DF52C0" w:rsidR="00C37704" w:rsidRDefault="00C37704">
      <w:pPr>
        <w:pStyle w:val="TOC4"/>
        <w:tabs>
          <w:tab w:val="left" w:pos="851"/>
        </w:tabs>
        <w:rPr>
          <w:rFonts w:eastAsiaTheme="minorEastAsia"/>
          <w:color w:val="auto"/>
          <w:spacing w:val="0"/>
          <w:kern w:val="0"/>
          <w:sz w:val="22"/>
          <w:szCs w:val="22"/>
          <w:lang w:val="en-US"/>
        </w:rPr>
      </w:pPr>
      <w:hyperlink w:anchor="_Toc527992009" w:history="1">
        <w:r w:rsidRPr="00C01BA0">
          <w:rPr>
            <w:rStyle w:val="Hyperlink"/>
            <w:lang w:val="en-US"/>
          </w:rPr>
          <w:t>8.1</w:t>
        </w:r>
        <w:r>
          <w:rPr>
            <w:rFonts w:eastAsiaTheme="minorEastAsia"/>
            <w:color w:val="auto"/>
            <w:spacing w:val="0"/>
            <w:kern w:val="0"/>
            <w:sz w:val="22"/>
            <w:szCs w:val="22"/>
            <w:lang w:val="en-US"/>
          </w:rPr>
          <w:tab/>
        </w:r>
        <w:r w:rsidRPr="00C01BA0">
          <w:rPr>
            <w:rStyle w:val="Hyperlink"/>
            <w:lang w:val="en-US"/>
          </w:rPr>
          <w:t>Applied economic projection methods</w:t>
        </w:r>
        <w:r>
          <w:rPr>
            <w:webHidden/>
          </w:rPr>
          <w:tab/>
        </w:r>
        <w:r>
          <w:rPr>
            <w:webHidden/>
          </w:rPr>
          <w:fldChar w:fldCharType="begin"/>
        </w:r>
        <w:r>
          <w:rPr>
            <w:webHidden/>
          </w:rPr>
          <w:instrText xml:space="preserve"> PAGEREF _Toc527992009 \h </w:instrText>
        </w:r>
        <w:r>
          <w:rPr>
            <w:webHidden/>
          </w:rPr>
        </w:r>
        <w:r>
          <w:rPr>
            <w:webHidden/>
          </w:rPr>
          <w:fldChar w:fldCharType="separate"/>
        </w:r>
        <w:r>
          <w:rPr>
            <w:webHidden/>
          </w:rPr>
          <w:t>40</w:t>
        </w:r>
        <w:r>
          <w:rPr>
            <w:webHidden/>
          </w:rPr>
          <w:fldChar w:fldCharType="end"/>
        </w:r>
      </w:hyperlink>
    </w:p>
    <w:p w14:paraId="3A0DA68A" w14:textId="5AB67F81" w:rsidR="00C37704" w:rsidRDefault="00C37704">
      <w:pPr>
        <w:pStyle w:val="TOC4"/>
        <w:tabs>
          <w:tab w:val="left" w:pos="851"/>
        </w:tabs>
        <w:rPr>
          <w:rFonts w:eastAsiaTheme="minorEastAsia"/>
          <w:color w:val="auto"/>
          <w:spacing w:val="0"/>
          <w:kern w:val="0"/>
          <w:sz w:val="22"/>
          <w:szCs w:val="22"/>
          <w:lang w:val="en-US"/>
        </w:rPr>
      </w:pPr>
      <w:hyperlink w:anchor="_Toc527992010" w:history="1">
        <w:r w:rsidRPr="00C01BA0">
          <w:rPr>
            <w:rStyle w:val="Hyperlink"/>
            <w:lang w:val="en-US"/>
          </w:rPr>
          <w:t>8.2</w:t>
        </w:r>
        <w:r>
          <w:rPr>
            <w:rFonts w:eastAsiaTheme="minorEastAsia"/>
            <w:color w:val="auto"/>
            <w:spacing w:val="0"/>
            <w:kern w:val="0"/>
            <w:sz w:val="22"/>
            <w:szCs w:val="22"/>
            <w:lang w:val="en-US"/>
          </w:rPr>
          <w:tab/>
        </w:r>
        <w:r w:rsidRPr="00C01BA0">
          <w:rPr>
            <w:rStyle w:val="Hyperlink"/>
            <w:lang w:val="en-US"/>
          </w:rPr>
          <w:t>Terminal seaside interface</w:t>
        </w:r>
        <w:r>
          <w:rPr>
            <w:webHidden/>
          </w:rPr>
          <w:tab/>
        </w:r>
        <w:r>
          <w:rPr>
            <w:webHidden/>
          </w:rPr>
          <w:fldChar w:fldCharType="begin"/>
        </w:r>
        <w:r>
          <w:rPr>
            <w:webHidden/>
          </w:rPr>
          <w:instrText xml:space="preserve"> PAGEREF _Toc527992010 \h </w:instrText>
        </w:r>
        <w:r>
          <w:rPr>
            <w:webHidden/>
          </w:rPr>
        </w:r>
        <w:r>
          <w:rPr>
            <w:webHidden/>
          </w:rPr>
          <w:fldChar w:fldCharType="separate"/>
        </w:r>
        <w:r>
          <w:rPr>
            <w:webHidden/>
          </w:rPr>
          <w:t>40</w:t>
        </w:r>
        <w:r>
          <w:rPr>
            <w:webHidden/>
          </w:rPr>
          <w:fldChar w:fldCharType="end"/>
        </w:r>
      </w:hyperlink>
    </w:p>
    <w:p w14:paraId="38BABDC5" w14:textId="767D9CB5" w:rsidR="00C37704" w:rsidRDefault="00C37704">
      <w:pPr>
        <w:pStyle w:val="TOC4"/>
        <w:tabs>
          <w:tab w:val="left" w:pos="851"/>
        </w:tabs>
        <w:rPr>
          <w:rFonts w:eastAsiaTheme="minorEastAsia"/>
          <w:color w:val="auto"/>
          <w:spacing w:val="0"/>
          <w:kern w:val="0"/>
          <w:sz w:val="22"/>
          <w:szCs w:val="22"/>
          <w:lang w:val="en-US"/>
        </w:rPr>
      </w:pPr>
      <w:hyperlink w:anchor="_Toc527992011" w:history="1">
        <w:r w:rsidRPr="00C01BA0">
          <w:rPr>
            <w:rStyle w:val="Hyperlink"/>
            <w:lang w:val="en-US"/>
          </w:rPr>
          <w:t>8.3</w:t>
        </w:r>
        <w:r>
          <w:rPr>
            <w:rFonts w:eastAsiaTheme="minorEastAsia"/>
            <w:color w:val="auto"/>
            <w:spacing w:val="0"/>
            <w:kern w:val="0"/>
            <w:sz w:val="22"/>
            <w:szCs w:val="22"/>
            <w:lang w:val="en-US"/>
          </w:rPr>
          <w:tab/>
        </w:r>
        <w:r w:rsidRPr="00C01BA0">
          <w:rPr>
            <w:rStyle w:val="Hyperlink"/>
            <w:lang w:val="en-US"/>
          </w:rPr>
          <w:t>Terminal superstructure</w:t>
        </w:r>
        <w:r>
          <w:rPr>
            <w:webHidden/>
          </w:rPr>
          <w:tab/>
        </w:r>
        <w:r>
          <w:rPr>
            <w:webHidden/>
          </w:rPr>
          <w:fldChar w:fldCharType="begin"/>
        </w:r>
        <w:r>
          <w:rPr>
            <w:webHidden/>
          </w:rPr>
          <w:instrText xml:space="preserve"> PAGEREF _Toc527992011 \h </w:instrText>
        </w:r>
        <w:r>
          <w:rPr>
            <w:webHidden/>
          </w:rPr>
        </w:r>
        <w:r>
          <w:rPr>
            <w:webHidden/>
          </w:rPr>
          <w:fldChar w:fldCharType="separate"/>
        </w:r>
        <w:r>
          <w:rPr>
            <w:webHidden/>
          </w:rPr>
          <w:t>40</w:t>
        </w:r>
        <w:r>
          <w:rPr>
            <w:webHidden/>
          </w:rPr>
          <w:fldChar w:fldCharType="end"/>
        </w:r>
      </w:hyperlink>
    </w:p>
    <w:p w14:paraId="6F0F0CE6" w14:textId="1663C52B" w:rsidR="00C37704" w:rsidRDefault="00C37704">
      <w:pPr>
        <w:pStyle w:val="TOC4"/>
        <w:tabs>
          <w:tab w:val="left" w:pos="851"/>
        </w:tabs>
        <w:rPr>
          <w:rFonts w:eastAsiaTheme="minorEastAsia"/>
          <w:color w:val="auto"/>
          <w:spacing w:val="0"/>
          <w:kern w:val="0"/>
          <w:sz w:val="22"/>
          <w:szCs w:val="22"/>
          <w:lang w:val="en-US"/>
        </w:rPr>
      </w:pPr>
      <w:hyperlink w:anchor="_Toc527992012" w:history="1">
        <w:r w:rsidRPr="00C01BA0">
          <w:rPr>
            <w:rStyle w:val="Hyperlink"/>
            <w:lang w:val="en-US"/>
          </w:rPr>
          <w:t>8.4</w:t>
        </w:r>
        <w:r>
          <w:rPr>
            <w:rFonts w:eastAsiaTheme="minorEastAsia"/>
            <w:color w:val="auto"/>
            <w:spacing w:val="0"/>
            <w:kern w:val="0"/>
            <w:sz w:val="22"/>
            <w:szCs w:val="22"/>
            <w:lang w:val="en-US"/>
          </w:rPr>
          <w:tab/>
        </w:r>
        <w:r w:rsidRPr="00C01BA0">
          <w:rPr>
            <w:rStyle w:val="Hyperlink"/>
            <w:lang w:val="en-US"/>
          </w:rPr>
          <w:t>Terminal landside interface</w:t>
        </w:r>
        <w:r>
          <w:rPr>
            <w:webHidden/>
          </w:rPr>
          <w:tab/>
        </w:r>
        <w:r>
          <w:rPr>
            <w:webHidden/>
          </w:rPr>
          <w:fldChar w:fldCharType="begin"/>
        </w:r>
        <w:r>
          <w:rPr>
            <w:webHidden/>
          </w:rPr>
          <w:instrText xml:space="preserve"> PAGEREF _Toc527992012 \h </w:instrText>
        </w:r>
        <w:r>
          <w:rPr>
            <w:webHidden/>
          </w:rPr>
        </w:r>
        <w:r>
          <w:rPr>
            <w:webHidden/>
          </w:rPr>
          <w:fldChar w:fldCharType="separate"/>
        </w:r>
        <w:r>
          <w:rPr>
            <w:webHidden/>
          </w:rPr>
          <w:t>40</w:t>
        </w:r>
        <w:r>
          <w:rPr>
            <w:webHidden/>
          </w:rPr>
          <w:fldChar w:fldCharType="end"/>
        </w:r>
      </w:hyperlink>
    </w:p>
    <w:p w14:paraId="2F6EC7B2" w14:textId="00694D56" w:rsidR="00C37704" w:rsidRDefault="00C37704">
      <w:pPr>
        <w:pStyle w:val="TOC2"/>
        <w:rPr>
          <w:rFonts w:eastAsiaTheme="minorEastAsia"/>
          <w:b w:val="0"/>
          <w:color w:val="auto"/>
          <w:spacing w:val="0"/>
          <w:kern w:val="0"/>
          <w:sz w:val="22"/>
          <w:szCs w:val="22"/>
          <w:lang w:val="en-US"/>
        </w:rPr>
      </w:pPr>
      <w:hyperlink w:anchor="_Toc527992013" w:history="1">
        <w:r w:rsidRPr="00C01BA0">
          <w:rPr>
            <w:rStyle w:val="Hyperlink"/>
          </w:rPr>
          <w:t>9</w:t>
        </w:r>
        <w:r>
          <w:rPr>
            <w:rFonts w:eastAsiaTheme="minorEastAsia"/>
            <w:b w:val="0"/>
            <w:color w:val="auto"/>
            <w:spacing w:val="0"/>
            <w:kern w:val="0"/>
            <w:sz w:val="22"/>
            <w:szCs w:val="22"/>
            <w:lang w:val="en-US"/>
          </w:rPr>
          <w:tab/>
        </w:r>
        <w:r w:rsidRPr="00C01BA0">
          <w:rPr>
            <w:rStyle w:val="Hyperlink"/>
          </w:rPr>
          <w:t>Results</w:t>
        </w:r>
        <w:r>
          <w:rPr>
            <w:webHidden/>
          </w:rPr>
          <w:tab/>
        </w:r>
        <w:r>
          <w:rPr>
            <w:webHidden/>
          </w:rPr>
          <w:fldChar w:fldCharType="begin"/>
        </w:r>
        <w:r>
          <w:rPr>
            <w:webHidden/>
          </w:rPr>
          <w:instrText xml:space="preserve"> PAGEREF _Toc527992013 \h </w:instrText>
        </w:r>
        <w:r>
          <w:rPr>
            <w:webHidden/>
          </w:rPr>
        </w:r>
        <w:r>
          <w:rPr>
            <w:webHidden/>
          </w:rPr>
          <w:fldChar w:fldCharType="separate"/>
        </w:r>
        <w:r>
          <w:rPr>
            <w:webHidden/>
          </w:rPr>
          <w:t>42</w:t>
        </w:r>
        <w:r>
          <w:rPr>
            <w:webHidden/>
          </w:rPr>
          <w:fldChar w:fldCharType="end"/>
        </w:r>
      </w:hyperlink>
    </w:p>
    <w:p w14:paraId="47EFC01F" w14:textId="4221C452" w:rsidR="00C37704" w:rsidRDefault="00C37704">
      <w:pPr>
        <w:pStyle w:val="TOC4"/>
        <w:tabs>
          <w:tab w:val="left" w:pos="851"/>
        </w:tabs>
        <w:rPr>
          <w:rFonts w:eastAsiaTheme="minorEastAsia"/>
          <w:color w:val="auto"/>
          <w:spacing w:val="0"/>
          <w:kern w:val="0"/>
          <w:sz w:val="22"/>
          <w:szCs w:val="22"/>
          <w:lang w:val="en-US"/>
        </w:rPr>
      </w:pPr>
      <w:hyperlink w:anchor="_Toc527992014" w:history="1">
        <w:r w:rsidRPr="00C01BA0">
          <w:rPr>
            <w:rStyle w:val="Hyperlink"/>
            <w:lang w:val="en-US"/>
          </w:rPr>
          <w:t>9.1</w:t>
        </w:r>
        <w:r>
          <w:rPr>
            <w:rFonts w:eastAsiaTheme="minorEastAsia"/>
            <w:color w:val="auto"/>
            <w:spacing w:val="0"/>
            <w:kern w:val="0"/>
            <w:sz w:val="22"/>
            <w:szCs w:val="22"/>
            <w:lang w:val="en-US"/>
          </w:rPr>
          <w:tab/>
        </w:r>
        <w:r w:rsidRPr="00C01BA0">
          <w:rPr>
            <w:rStyle w:val="Hyperlink"/>
            <w:lang w:val="en-US"/>
          </w:rPr>
          <w:t>Reactive approach</w:t>
        </w:r>
        <w:r>
          <w:rPr>
            <w:webHidden/>
          </w:rPr>
          <w:tab/>
        </w:r>
        <w:r>
          <w:rPr>
            <w:webHidden/>
          </w:rPr>
          <w:fldChar w:fldCharType="begin"/>
        </w:r>
        <w:r>
          <w:rPr>
            <w:webHidden/>
          </w:rPr>
          <w:instrText xml:space="preserve"> PAGEREF _Toc527992014 \h </w:instrText>
        </w:r>
        <w:r>
          <w:rPr>
            <w:webHidden/>
          </w:rPr>
        </w:r>
        <w:r>
          <w:rPr>
            <w:webHidden/>
          </w:rPr>
          <w:fldChar w:fldCharType="separate"/>
        </w:r>
        <w:r>
          <w:rPr>
            <w:webHidden/>
          </w:rPr>
          <w:t>42</w:t>
        </w:r>
        <w:r>
          <w:rPr>
            <w:webHidden/>
          </w:rPr>
          <w:fldChar w:fldCharType="end"/>
        </w:r>
      </w:hyperlink>
    </w:p>
    <w:p w14:paraId="53AA318A" w14:textId="44ACAD4A" w:rsidR="00C37704" w:rsidRDefault="00C37704">
      <w:pPr>
        <w:pStyle w:val="TOC4"/>
        <w:tabs>
          <w:tab w:val="left" w:pos="851"/>
        </w:tabs>
        <w:rPr>
          <w:rFonts w:eastAsiaTheme="minorEastAsia"/>
          <w:color w:val="auto"/>
          <w:spacing w:val="0"/>
          <w:kern w:val="0"/>
          <w:sz w:val="22"/>
          <w:szCs w:val="22"/>
          <w:lang w:val="en-US"/>
        </w:rPr>
      </w:pPr>
      <w:hyperlink w:anchor="_Toc527992015" w:history="1">
        <w:r w:rsidRPr="00C01BA0">
          <w:rPr>
            <w:rStyle w:val="Hyperlink"/>
            <w:lang w:val="en-US"/>
          </w:rPr>
          <w:t>9.2</w:t>
        </w:r>
        <w:r>
          <w:rPr>
            <w:rFonts w:eastAsiaTheme="minorEastAsia"/>
            <w:color w:val="auto"/>
            <w:spacing w:val="0"/>
            <w:kern w:val="0"/>
            <w:sz w:val="22"/>
            <w:szCs w:val="22"/>
            <w:lang w:val="en-US"/>
          </w:rPr>
          <w:tab/>
        </w:r>
        <w:r w:rsidRPr="00C01BA0">
          <w:rPr>
            <w:rStyle w:val="Hyperlink"/>
            <w:lang w:val="en-US"/>
          </w:rPr>
          <w:t>Predictive approach</w:t>
        </w:r>
        <w:r>
          <w:rPr>
            <w:webHidden/>
          </w:rPr>
          <w:tab/>
        </w:r>
        <w:r>
          <w:rPr>
            <w:webHidden/>
          </w:rPr>
          <w:fldChar w:fldCharType="begin"/>
        </w:r>
        <w:r>
          <w:rPr>
            <w:webHidden/>
          </w:rPr>
          <w:instrText xml:space="preserve"> PAGEREF _Toc527992015 \h </w:instrText>
        </w:r>
        <w:r>
          <w:rPr>
            <w:webHidden/>
          </w:rPr>
        </w:r>
        <w:r>
          <w:rPr>
            <w:webHidden/>
          </w:rPr>
          <w:fldChar w:fldCharType="separate"/>
        </w:r>
        <w:r>
          <w:rPr>
            <w:webHidden/>
          </w:rPr>
          <w:t>42</w:t>
        </w:r>
        <w:r>
          <w:rPr>
            <w:webHidden/>
          </w:rPr>
          <w:fldChar w:fldCharType="end"/>
        </w:r>
      </w:hyperlink>
    </w:p>
    <w:p w14:paraId="433B5186" w14:textId="7B54698A" w:rsidR="00C37704" w:rsidRDefault="00C37704">
      <w:pPr>
        <w:pStyle w:val="TOC1"/>
        <w:rPr>
          <w:rFonts w:eastAsiaTheme="minorEastAsia"/>
          <w:b w:val="0"/>
          <w:color w:val="auto"/>
          <w:spacing w:val="0"/>
          <w:kern w:val="0"/>
          <w:sz w:val="22"/>
          <w:szCs w:val="22"/>
          <w:lang w:val="en-US"/>
        </w:rPr>
      </w:pPr>
      <w:hyperlink w:anchor="_Toc527992016" w:history="1">
        <w:r w:rsidRPr="00C01BA0">
          <w:rPr>
            <w:rStyle w:val="Hyperlink"/>
          </w:rPr>
          <w:t>Case Study</w:t>
        </w:r>
        <w:r>
          <w:rPr>
            <w:webHidden/>
          </w:rPr>
          <w:tab/>
        </w:r>
        <w:r>
          <w:rPr>
            <w:webHidden/>
          </w:rPr>
          <w:fldChar w:fldCharType="begin"/>
        </w:r>
        <w:r>
          <w:rPr>
            <w:webHidden/>
          </w:rPr>
          <w:instrText xml:space="preserve"> PAGEREF _Toc527992016 \h </w:instrText>
        </w:r>
        <w:r>
          <w:rPr>
            <w:webHidden/>
          </w:rPr>
        </w:r>
        <w:r>
          <w:rPr>
            <w:webHidden/>
          </w:rPr>
          <w:fldChar w:fldCharType="separate"/>
        </w:r>
        <w:r>
          <w:rPr>
            <w:webHidden/>
          </w:rPr>
          <w:t>43</w:t>
        </w:r>
        <w:r>
          <w:rPr>
            <w:webHidden/>
          </w:rPr>
          <w:fldChar w:fldCharType="end"/>
        </w:r>
      </w:hyperlink>
    </w:p>
    <w:p w14:paraId="55B36C14" w14:textId="72600E4C" w:rsidR="00C37704" w:rsidRDefault="00C37704">
      <w:pPr>
        <w:pStyle w:val="TOC2"/>
        <w:rPr>
          <w:rFonts w:eastAsiaTheme="minorEastAsia"/>
          <w:b w:val="0"/>
          <w:color w:val="auto"/>
          <w:spacing w:val="0"/>
          <w:kern w:val="0"/>
          <w:sz w:val="22"/>
          <w:szCs w:val="22"/>
          <w:lang w:val="en-US"/>
        </w:rPr>
      </w:pPr>
      <w:hyperlink w:anchor="_Toc527992017" w:history="1">
        <w:r w:rsidRPr="00C01BA0">
          <w:rPr>
            <w:rStyle w:val="Hyperlink"/>
          </w:rPr>
          <w:t>10</w:t>
        </w:r>
        <w:r>
          <w:rPr>
            <w:rFonts w:eastAsiaTheme="minorEastAsia"/>
            <w:b w:val="0"/>
            <w:color w:val="auto"/>
            <w:spacing w:val="0"/>
            <w:kern w:val="0"/>
            <w:sz w:val="22"/>
            <w:szCs w:val="22"/>
            <w:lang w:val="en-US"/>
          </w:rPr>
          <w:tab/>
        </w:r>
        <w:r w:rsidRPr="00C01BA0">
          <w:rPr>
            <w:rStyle w:val="Hyperlink"/>
          </w:rPr>
          <w:t>Agribulk Import Terminal in Africa</w:t>
        </w:r>
        <w:r>
          <w:rPr>
            <w:webHidden/>
          </w:rPr>
          <w:tab/>
        </w:r>
        <w:r>
          <w:rPr>
            <w:webHidden/>
          </w:rPr>
          <w:fldChar w:fldCharType="begin"/>
        </w:r>
        <w:r>
          <w:rPr>
            <w:webHidden/>
          </w:rPr>
          <w:instrText xml:space="preserve"> PAGEREF _Toc527992017 \h </w:instrText>
        </w:r>
        <w:r>
          <w:rPr>
            <w:webHidden/>
          </w:rPr>
        </w:r>
        <w:r>
          <w:rPr>
            <w:webHidden/>
          </w:rPr>
          <w:fldChar w:fldCharType="separate"/>
        </w:r>
        <w:r>
          <w:rPr>
            <w:webHidden/>
          </w:rPr>
          <w:t>44</w:t>
        </w:r>
        <w:r>
          <w:rPr>
            <w:webHidden/>
          </w:rPr>
          <w:fldChar w:fldCharType="end"/>
        </w:r>
      </w:hyperlink>
    </w:p>
    <w:p w14:paraId="5F461268" w14:textId="389B136B" w:rsidR="00C37704" w:rsidRDefault="00C37704">
      <w:pPr>
        <w:pStyle w:val="TOC4"/>
        <w:tabs>
          <w:tab w:val="left" w:pos="851"/>
        </w:tabs>
        <w:rPr>
          <w:rFonts w:eastAsiaTheme="minorEastAsia"/>
          <w:color w:val="auto"/>
          <w:spacing w:val="0"/>
          <w:kern w:val="0"/>
          <w:sz w:val="22"/>
          <w:szCs w:val="22"/>
          <w:lang w:val="en-US"/>
        </w:rPr>
      </w:pPr>
      <w:hyperlink w:anchor="_Toc527992018" w:history="1">
        <w:r w:rsidRPr="00C01BA0">
          <w:rPr>
            <w:rStyle w:val="Hyperlink"/>
            <w:lang w:val="en-US"/>
          </w:rPr>
          <w:t>10.1</w:t>
        </w:r>
        <w:r>
          <w:rPr>
            <w:rFonts w:eastAsiaTheme="minorEastAsia"/>
            <w:color w:val="auto"/>
            <w:spacing w:val="0"/>
            <w:kern w:val="0"/>
            <w:sz w:val="22"/>
            <w:szCs w:val="22"/>
            <w:lang w:val="en-US"/>
          </w:rPr>
          <w:tab/>
        </w:r>
        <w:r w:rsidRPr="00C01BA0">
          <w:rPr>
            <w:rStyle w:val="Hyperlink"/>
            <w:lang w:val="en-US"/>
          </w:rPr>
          <w:t>Why Africa?</w:t>
        </w:r>
        <w:r>
          <w:rPr>
            <w:webHidden/>
          </w:rPr>
          <w:tab/>
        </w:r>
        <w:r>
          <w:rPr>
            <w:webHidden/>
          </w:rPr>
          <w:fldChar w:fldCharType="begin"/>
        </w:r>
        <w:r>
          <w:rPr>
            <w:webHidden/>
          </w:rPr>
          <w:instrText xml:space="preserve"> PAGEREF _Toc527992018 \h </w:instrText>
        </w:r>
        <w:r>
          <w:rPr>
            <w:webHidden/>
          </w:rPr>
        </w:r>
        <w:r>
          <w:rPr>
            <w:webHidden/>
          </w:rPr>
          <w:fldChar w:fldCharType="separate"/>
        </w:r>
        <w:r>
          <w:rPr>
            <w:webHidden/>
          </w:rPr>
          <w:t>44</w:t>
        </w:r>
        <w:r>
          <w:rPr>
            <w:webHidden/>
          </w:rPr>
          <w:fldChar w:fldCharType="end"/>
        </w:r>
      </w:hyperlink>
    </w:p>
    <w:p w14:paraId="1E3D0323" w14:textId="581552A5" w:rsidR="00C37704" w:rsidRDefault="00C37704">
      <w:pPr>
        <w:pStyle w:val="TOC4"/>
        <w:tabs>
          <w:tab w:val="left" w:pos="851"/>
        </w:tabs>
        <w:rPr>
          <w:rFonts w:eastAsiaTheme="minorEastAsia"/>
          <w:color w:val="auto"/>
          <w:spacing w:val="0"/>
          <w:kern w:val="0"/>
          <w:sz w:val="22"/>
          <w:szCs w:val="22"/>
          <w:lang w:val="en-US"/>
        </w:rPr>
      </w:pPr>
      <w:hyperlink w:anchor="_Toc527992019" w:history="1">
        <w:r w:rsidRPr="00C01BA0">
          <w:rPr>
            <w:rStyle w:val="Hyperlink"/>
            <w:lang w:val="en-US"/>
          </w:rPr>
          <w:t>10.2</w:t>
        </w:r>
        <w:r>
          <w:rPr>
            <w:rFonts w:eastAsiaTheme="minorEastAsia"/>
            <w:color w:val="auto"/>
            <w:spacing w:val="0"/>
            <w:kern w:val="0"/>
            <w:sz w:val="22"/>
            <w:szCs w:val="22"/>
            <w:lang w:val="en-US"/>
          </w:rPr>
          <w:tab/>
        </w:r>
        <w:r w:rsidRPr="00C01BA0">
          <w:rPr>
            <w:rStyle w:val="Hyperlink"/>
            <w:lang w:val="en-US"/>
          </w:rPr>
          <w:t>Terminal location</w:t>
        </w:r>
        <w:r>
          <w:rPr>
            <w:webHidden/>
          </w:rPr>
          <w:tab/>
        </w:r>
        <w:r>
          <w:rPr>
            <w:webHidden/>
          </w:rPr>
          <w:fldChar w:fldCharType="begin"/>
        </w:r>
        <w:r>
          <w:rPr>
            <w:webHidden/>
          </w:rPr>
          <w:instrText xml:space="preserve"> PAGEREF _Toc527992019 \h </w:instrText>
        </w:r>
        <w:r>
          <w:rPr>
            <w:webHidden/>
          </w:rPr>
        </w:r>
        <w:r>
          <w:rPr>
            <w:webHidden/>
          </w:rPr>
          <w:fldChar w:fldCharType="separate"/>
        </w:r>
        <w:r>
          <w:rPr>
            <w:webHidden/>
          </w:rPr>
          <w:t>44</w:t>
        </w:r>
        <w:r>
          <w:rPr>
            <w:webHidden/>
          </w:rPr>
          <w:fldChar w:fldCharType="end"/>
        </w:r>
      </w:hyperlink>
    </w:p>
    <w:p w14:paraId="25AE2A03" w14:textId="20BC69E4" w:rsidR="00C37704" w:rsidRDefault="00C37704">
      <w:pPr>
        <w:pStyle w:val="TOC4"/>
        <w:tabs>
          <w:tab w:val="left" w:pos="851"/>
        </w:tabs>
        <w:rPr>
          <w:rFonts w:eastAsiaTheme="minorEastAsia"/>
          <w:color w:val="auto"/>
          <w:spacing w:val="0"/>
          <w:kern w:val="0"/>
          <w:sz w:val="22"/>
          <w:szCs w:val="22"/>
          <w:lang w:val="en-US"/>
        </w:rPr>
      </w:pPr>
      <w:hyperlink w:anchor="_Toc527992020" w:history="1">
        <w:r w:rsidRPr="00C01BA0">
          <w:rPr>
            <w:rStyle w:val="Hyperlink"/>
            <w:lang w:val="en-US"/>
          </w:rPr>
          <w:t>10.3</w:t>
        </w:r>
        <w:r>
          <w:rPr>
            <w:rFonts w:eastAsiaTheme="minorEastAsia"/>
            <w:color w:val="auto"/>
            <w:spacing w:val="0"/>
            <w:kern w:val="0"/>
            <w:sz w:val="22"/>
            <w:szCs w:val="22"/>
            <w:lang w:val="en-US"/>
          </w:rPr>
          <w:tab/>
        </w:r>
        <w:r w:rsidRPr="00C01BA0">
          <w:rPr>
            <w:rStyle w:val="Hyperlink"/>
            <w:lang w:val="en-US"/>
          </w:rPr>
          <w:t>Applied economic projections</w:t>
        </w:r>
        <w:r>
          <w:rPr>
            <w:webHidden/>
          </w:rPr>
          <w:tab/>
        </w:r>
        <w:r>
          <w:rPr>
            <w:webHidden/>
          </w:rPr>
          <w:fldChar w:fldCharType="begin"/>
        </w:r>
        <w:r>
          <w:rPr>
            <w:webHidden/>
          </w:rPr>
          <w:instrText xml:space="preserve"> PAGEREF _Toc527992020 \h </w:instrText>
        </w:r>
        <w:r>
          <w:rPr>
            <w:webHidden/>
          </w:rPr>
        </w:r>
        <w:r>
          <w:rPr>
            <w:webHidden/>
          </w:rPr>
          <w:fldChar w:fldCharType="separate"/>
        </w:r>
        <w:r>
          <w:rPr>
            <w:webHidden/>
          </w:rPr>
          <w:t>44</w:t>
        </w:r>
        <w:r>
          <w:rPr>
            <w:webHidden/>
          </w:rPr>
          <w:fldChar w:fldCharType="end"/>
        </w:r>
      </w:hyperlink>
    </w:p>
    <w:p w14:paraId="258E75D4" w14:textId="155E2F50" w:rsidR="00C37704" w:rsidRDefault="00C37704">
      <w:pPr>
        <w:pStyle w:val="TOC4"/>
        <w:tabs>
          <w:tab w:val="left" w:pos="851"/>
        </w:tabs>
        <w:rPr>
          <w:rFonts w:eastAsiaTheme="minorEastAsia"/>
          <w:color w:val="auto"/>
          <w:spacing w:val="0"/>
          <w:kern w:val="0"/>
          <w:sz w:val="22"/>
          <w:szCs w:val="22"/>
          <w:lang w:val="en-US"/>
        </w:rPr>
      </w:pPr>
      <w:hyperlink w:anchor="_Toc527992021" w:history="1">
        <w:r w:rsidRPr="00C01BA0">
          <w:rPr>
            <w:rStyle w:val="Hyperlink"/>
            <w:lang w:val="en-US"/>
          </w:rPr>
          <w:t>10.4</w:t>
        </w:r>
        <w:r>
          <w:rPr>
            <w:rFonts w:eastAsiaTheme="minorEastAsia"/>
            <w:color w:val="auto"/>
            <w:spacing w:val="0"/>
            <w:kern w:val="0"/>
            <w:sz w:val="22"/>
            <w:szCs w:val="22"/>
            <w:lang w:val="en-US"/>
          </w:rPr>
          <w:tab/>
        </w:r>
        <w:r w:rsidRPr="00C01BA0">
          <w:rPr>
            <w:rStyle w:val="Hyperlink"/>
            <w:lang w:val="en-US"/>
          </w:rPr>
          <w:t>Resulting terminal</w:t>
        </w:r>
        <w:r>
          <w:rPr>
            <w:webHidden/>
          </w:rPr>
          <w:tab/>
        </w:r>
        <w:r>
          <w:rPr>
            <w:webHidden/>
          </w:rPr>
          <w:fldChar w:fldCharType="begin"/>
        </w:r>
        <w:r>
          <w:rPr>
            <w:webHidden/>
          </w:rPr>
          <w:instrText xml:space="preserve"> PAGEREF _Toc527992021 \h </w:instrText>
        </w:r>
        <w:r>
          <w:rPr>
            <w:webHidden/>
          </w:rPr>
        </w:r>
        <w:r>
          <w:rPr>
            <w:webHidden/>
          </w:rPr>
          <w:fldChar w:fldCharType="separate"/>
        </w:r>
        <w:r>
          <w:rPr>
            <w:webHidden/>
          </w:rPr>
          <w:t>44</w:t>
        </w:r>
        <w:r>
          <w:rPr>
            <w:webHidden/>
          </w:rPr>
          <w:fldChar w:fldCharType="end"/>
        </w:r>
      </w:hyperlink>
    </w:p>
    <w:p w14:paraId="654B1D74" w14:textId="7D7D9B33" w:rsidR="00C37704" w:rsidRDefault="00C37704">
      <w:pPr>
        <w:pStyle w:val="TOC4"/>
        <w:tabs>
          <w:tab w:val="left" w:pos="851"/>
        </w:tabs>
        <w:rPr>
          <w:rFonts w:eastAsiaTheme="minorEastAsia"/>
          <w:color w:val="auto"/>
          <w:spacing w:val="0"/>
          <w:kern w:val="0"/>
          <w:sz w:val="22"/>
          <w:szCs w:val="22"/>
          <w:lang w:val="en-US"/>
        </w:rPr>
      </w:pPr>
      <w:hyperlink w:anchor="_Toc527992022" w:history="1">
        <w:r w:rsidRPr="00C01BA0">
          <w:rPr>
            <w:rStyle w:val="Hyperlink"/>
            <w:lang w:val="en-US"/>
          </w:rPr>
          <w:t>10.5</w:t>
        </w:r>
        <w:r>
          <w:rPr>
            <w:rFonts w:eastAsiaTheme="minorEastAsia"/>
            <w:color w:val="auto"/>
            <w:spacing w:val="0"/>
            <w:kern w:val="0"/>
            <w:sz w:val="22"/>
            <w:szCs w:val="22"/>
            <w:lang w:val="en-US"/>
          </w:rPr>
          <w:tab/>
        </w:r>
        <w:r w:rsidRPr="00C01BA0">
          <w:rPr>
            <w:rStyle w:val="Hyperlink"/>
            <w:lang w:val="en-US"/>
          </w:rPr>
          <w:t>Conclusions</w:t>
        </w:r>
        <w:r>
          <w:rPr>
            <w:webHidden/>
          </w:rPr>
          <w:tab/>
        </w:r>
        <w:r>
          <w:rPr>
            <w:webHidden/>
          </w:rPr>
          <w:fldChar w:fldCharType="begin"/>
        </w:r>
        <w:r>
          <w:rPr>
            <w:webHidden/>
          </w:rPr>
          <w:instrText xml:space="preserve"> PAGEREF _Toc527992022 \h </w:instrText>
        </w:r>
        <w:r>
          <w:rPr>
            <w:webHidden/>
          </w:rPr>
        </w:r>
        <w:r>
          <w:rPr>
            <w:webHidden/>
          </w:rPr>
          <w:fldChar w:fldCharType="separate"/>
        </w:r>
        <w:r>
          <w:rPr>
            <w:webHidden/>
          </w:rPr>
          <w:t>44</w:t>
        </w:r>
        <w:r>
          <w:rPr>
            <w:webHidden/>
          </w:rPr>
          <w:fldChar w:fldCharType="end"/>
        </w:r>
      </w:hyperlink>
    </w:p>
    <w:p w14:paraId="0DB5EA5F" w14:textId="67FD3679" w:rsidR="00C37704" w:rsidRDefault="00C37704">
      <w:pPr>
        <w:pStyle w:val="TOC1"/>
        <w:rPr>
          <w:rFonts w:eastAsiaTheme="minorEastAsia"/>
          <w:b w:val="0"/>
          <w:color w:val="auto"/>
          <w:spacing w:val="0"/>
          <w:kern w:val="0"/>
          <w:sz w:val="22"/>
          <w:szCs w:val="22"/>
          <w:lang w:val="en-US"/>
        </w:rPr>
      </w:pPr>
      <w:hyperlink w:anchor="_Toc527992023" w:history="1">
        <w:r w:rsidRPr="00C01BA0">
          <w:rPr>
            <w:rStyle w:val="Hyperlink"/>
          </w:rPr>
          <w:t>Conclusions and Recommendations</w:t>
        </w:r>
        <w:r>
          <w:rPr>
            <w:webHidden/>
          </w:rPr>
          <w:tab/>
        </w:r>
        <w:r>
          <w:rPr>
            <w:webHidden/>
          </w:rPr>
          <w:fldChar w:fldCharType="begin"/>
        </w:r>
        <w:r>
          <w:rPr>
            <w:webHidden/>
          </w:rPr>
          <w:instrText xml:space="preserve"> PAGEREF _Toc527992023 \h </w:instrText>
        </w:r>
        <w:r>
          <w:rPr>
            <w:webHidden/>
          </w:rPr>
        </w:r>
        <w:r>
          <w:rPr>
            <w:webHidden/>
          </w:rPr>
          <w:fldChar w:fldCharType="separate"/>
        </w:r>
        <w:r>
          <w:rPr>
            <w:webHidden/>
          </w:rPr>
          <w:t>46</w:t>
        </w:r>
        <w:r>
          <w:rPr>
            <w:webHidden/>
          </w:rPr>
          <w:fldChar w:fldCharType="end"/>
        </w:r>
      </w:hyperlink>
    </w:p>
    <w:p w14:paraId="16ED0253" w14:textId="74BCDAD5" w:rsidR="00C37704" w:rsidRDefault="00C37704">
      <w:pPr>
        <w:pStyle w:val="TOC2"/>
        <w:rPr>
          <w:rFonts w:eastAsiaTheme="minorEastAsia"/>
          <w:b w:val="0"/>
          <w:color w:val="auto"/>
          <w:spacing w:val="0"/>
          <w:kern w:val="0"/>
          <w:sz w:val="22"/>
          <w:szCs w:val="22"/>
          <w:lang w:val="en-US"/>
        </w:rPr>
      </w:pPr>
      <w:hyperlink w:anchor="_Toc527992024" w:history="1">
        <w:r w:rsidRPr="00C01BA0">
          <w:rPr>
            <w:rStyle w:val="Hyperlink"/>
          </w:rPr>
          <w:t>11</w:t>
        </w:r>
        <w:r>
          <w:rPr>
            <w:rFonts w:eastAsiaTheme="minorEastAsia"/>
            <w:b w:val="0"/>
            <w:color w:val="auto"/>
            <w:spacing w:val="0"/>
            <w:kern w:val="0"/>
            <w:sz w:val="22"/>
            <w:szCs w:val="22"/>
            <w:lang w:val="en-US"/>
          </w:rPr>
          <w:tab/>
        </w:r>
        <w:r w:rsidRPr="00C01BA0">
          <w:rPr>
            <w:rStyle w:val="Hyperlink"/>
          </w:rPr>
          <w:t>Conclusions</w:t>
        </w:r>
        <w:r>
          <w:rPr>
            <w:webHidden/>
          </w:rPr>
          <w:tab/>
        </w:r>
        <w:r>
          <w:rPr>
            <w:webHidden/>
          </w:rPr>
          <w:fldChar w:fldCharType="begin"/>
        </w:r>
        <w:r>
          <w:rPr>
            <w:webHidden/>
          </w:rPr>
          <w:instrText xml:space="preserve"> PAGEREF _Toc527992024 \h </w:instrText>
        </w:r>
        <w:r>
          <w:rPr>
            <w:webHidden/>
          </w:rPr>
        </w:r>
        <w:r>
          <w:rPr>
            <w:webHidden/>
          </w:rPr>
          <w:fldChar w:fldCharType="separate"/>
        </w:r>
        <w:r>
          <w:rPr>
            <w:webHidden/>
          </w:rPr>
          <w:t>47</w:t>
        </w:r>
        <w:r>
          <w:rPr>
            <w:webHidden/>
          </w:rPr>
          <w:fldChar w:fldCharType="end"/>
        </w:r>
      </w:hyperlink>
    </w:p>
    <w:p w14:paraId="1D7EEC64" w14:textId="5DE38DA7" w:rsidR="00C37704" w:rsidRDefault="00C37704">
      <w:pPr>
        <w:pStyle w:val="TOC4"/>
        <w:tabs>
          <w:tab w:val="left" w:pos="851"/>
        </w:tabs>
        <w:rPr>
          <w:rFonts w:eastAsiaTheme="minorEastAsia"/>
          <w:color w:val="auto"/>
          <w:spacing w:val="0"/>
          <w:kern w:val="0"/>
          <w:sz w:val="22"/>
          <w:szCs w:val="22"/>
          <w:lang w:val="en-US"/>
        </w:rPr>
      </w:pPr>
      <w:hyperlink w:anchor="_Toc527992025" w:history="1">
        <w:r w:rsidRPr="00C01BA0">
          <w:rPr>
            <w:rStyle w:val="Hyperlink"/>
            <w:lang w:val="en-US"/>
          </w:rPr>
          <w:t>11.1</w:t>
        </w:r>
        <w:r>
          <w:rPr>
            <w:rFonts w:eastAsiaTheme="minorEastAsia"/>
            <w:color w:val="auto"/>
            <w:spacing w:val="0"/>
            <w:kern w:val="0"/>
            <w:sz w:val="22"/>
            <w:szCs w:val="22"/>
            <w:lang w:val="en-US"/>
          </w:rPr>
          <w:tab/>
        </w:r>
        <w:r w:rsidRPr="00C01BA0">
          <w:rPr>
            <w:rStyle w:val="Hyperlink"/>
            <w:lang w:val="en-US"/>
          </w:rPr>
          <w:t>Research into investment triggers</w:t>
        </w:r>
        <w:r>
          <w:rPr>
            <w:webHidden/>
          </w:rPr>
          <w:tab/>
        </w:r>
        <w:r>
          <w:rPr>
            <w:webHidden/>
          </w:rPr>
          <w:fldChar w:fldCharType="begin"/>
        </w:r>
        <w:r>
          <w:rPr>
            <w:webHidden/>
          </w:rPr>
          <w:instrText xml:space="preserve"> PAGEREF _Toc527992025 \h </w:instrText>
        </w:r>
        <w:r>
          <w:rPr>
            <w:webHidden/>
          </w:rPr>
        </w:r>
        <w:r>
          <w:rPr>
            <w:webHidden/>
          </w:rPr>
          <w:fldChar w:fldCharType="separate"/>
        </w:r>
        <w:r>
          <w:rPr>
            <w:webHidden/>
          </w:rPr>
          <w:t>47</w:t>
        </w:r>
        <w:r>
          <w:rPr>
            <w:webHidden/>
          </w:rPr>
          <w:fldChar w:fldCharType="end"/>
        </w:r>
      </w:hyperlink>
    </w:p>
    <w:p w14:paraId="293F81AF" w14:textId="05211125" w:rsidR="00C37704" w:rsidRDefault="00C37704">
      <w:pPr>
        <w:pStyle w:val="TOC4"/>
        <w:tabs>
          <w:tab w:val="left" w:pos="851"/>
        </w:tabs>
        <w:rPr>
          <w:rFonts w:eastAsiaTheme="minorEastAsia"/>
          <w:color w:val="auto"/>
          <w:spacing w:val="0"/>
          <w:kern w:val="0"/>
          <w:sz w:val="22"/>
          <w:szCs w:val="22"/>
          <w:lang w:val="en-US"/>
        </w:rPr>
      </w:pPr>
      <w:hyperlink w:anchor="_Toc527992026" w:history="1">
        <w:r w:rsidRPr="00C01BA0">
          <w:rPr>
            <w:rStyle w:val="Hyperlink"/>
            <w:lang w:val="en-US"/>
          </w:rPr>
          <w:t>11.2</w:t>
        </w:r>
        <w:r>
          <w:rPr>
            <w:rFonts w:eastAsiaTheme="minorEastAsia"/>
            <w:color w:val="auto"/>
            <w:spacing w:val="0"/>
            <w:kern w:val="0"/>
            <w:sz w:val="22"/>
            <w:szCs w:val="22"/>
            <w:lang w:val="en-US"/>
          </w:rPr>
          <w:tab/>
        </w:r>
        <w:r w:rsidRPr="00C01BA0">
          <w:rPr>
            <w:rStyle w:val="Hyperlink"/>
            <w:lang w:val="en-US"/>
          </w:rPr>
          <w:t>The added value of integrating forcasting into the design process</w:t>
        </w:r>
        <w:r>
          <w:rPr>
            <w:webHidden/>
          </w:rPr>
          <w:tab/>
        </w:r>
        <w:r>
          <w:rPr>
            <w:webHidden/>
          </w:rPr>
          <w:fldChar w:fldCharType="begin"/>
        </w:r>
        <w:r>
          <w:rPr>
            <w:webHidden/>
          </w:rPr>
          <w:instrText xml:space="preserve"> PAGEREF _Toc527992026 \h </w:instrText>
        </w:r>
        <w:r>
          <w:rPr>
            <w:webHidden/>
          </w:rPr>
        </w:r>
        <w:r>
          <w:rPr>
            <w:webHidden/>
          </w:rPr>
          <w:fldChar w:fldCharType="separate"/>
        </w:r>
        <w:r>
          <w:rPr>
            <w:webHidden/>
          </w:rPr>
          <w:t>47</w:t>
        </w:r>
        <w:r>
          <w:rPr>
            <w:webHidden/>
          </w:rPr>
          <w:fldChar w:fldCharType="end"/>
        </w:r>
      </w:hyperlink>
    </w:p>
    <w:p w14:paraId="045EE9C0" w14:textId="485C4774" w:rsidR="00C37704" w:rsidRDefault="00C37704">
      <w:pPr>
        <w:pStyle w:val="TOC2"/>
        <w:rPr>
          <w:rFonts w:eastAsiaTheme="minorEastAsia"/>
          <w:b w:val="0"/>
          <w:color w:val="auto"/>
          <w:spacing w:val="0"/>
          <w:kern w:val="0"/>
          <w:sz w:val="22"/>
          <w:szCs w:val="22"/>
          <w:lang w:val="en-US"/>
        </w:rPr>
      </w:pPr>
      <w:hyperlink w:anchor="_Toc527992027" w:history="1">
        <w:r w:rsidRPr="00C01BA0">
          <w:rPr>
            <w:rStyle w:val="Hyperlink"/>
          </w:rPr>
          <w:t>12</w:t>
        </w:r>
        <w:r>
          <w:rPr>
            <w:rFonts w:eastAsiaTheme="minorEastAsia"/>
            <w:b w:val="0"/>
            <w:color w:val="auto"/>
            <w:spacing w:val="0"/>
            <w:kern w:val="0"/>
            <w:sz w:val="22"/>
            <w:szCs w:val="22"/>
            <w:lang w:val="en-US"/>
          </w:rPr>
          <w:tab/>
        </w:r>
        <w:r w:rsidRPr="00C01BA0">
          <w:rPr>
            <w:rStyle w:val="Hyperlink"/>
          </w:rPr>
          <w:t>Recommendations</w:t>
        </w:r>
        <w:r>
          <w:rPr>
            <w:webHidden/>
          </w:rPr>
          <w:tab/>
        </w:r>
        <w:r>
          <w:rPr>
            <w:webHidden/>
          </w:rPr>
          <w:fldChar w:fldCharType="begin"/>
        </w:r>
        <w:r>
          <w:rPr>
            <w:webHidden/>
          </w:rPr>
          <w:instrText xml:space="preserve"> PAGEREF _Toc527992027 \h </w:instrText>
        </w:r>
        <w:r>
          <w:rPr>
            <w:webHidden/>
          </w:rPr>
        </w:r>
        <w:r>
          <w:rPr>
            <w:webHidden/>
          </w:rPr>
          <w:fldChar w:fldCharType="separate"/>
        </w:r>
        <w:r>
          <w:rPr>
            <w:webHidden/>
          </w:rPr>
          <w:t>49</w:t>
        </w:r>
        <w:r>
          <w:rPr>
            <w:webHidden/>
          </w:rPr>
          <w:fldChar w:fldCharType="end"/>
        </w:r>
      </w:hyperlink>
    </w:p>
    <w:p w14:paraId="483A0FB1" w14:textId="5B55E249" w:rsidR="00C37704" w:rsidRDefault="00C37704">
      <w:pPr>
        <w:pStyle w:val="TOC4"/>
        <w:tabs>
          <w:tab w:val="left" w:pos="851"/>
        </w:tabs>
        <w:rPr>
          <w:rFonts w:eastAsiaTheme="minorEastAsia"/>
          <w:color w:val="auto"/>
          <w:spacing w:val="0"/>
          <w:kern w:val="0"/>
          <w:sz w:val="22"/>
          <w:szCs w:val="22"/>
          <w:lang w:val="en-US"/>
        </w:rPr>
      </w:pPr>
      <w:hyperlink w:anchor="_Toc527992028" w:history="1">
        <w:r w:rsidRPr="00C01BA0">
          <w:rPr>
            <w:rStyle w:val="Hyperlink"/>
            <w:lang w:val="en-US"/>
          </w:rPr>
          <w:t>12.1</w:t>
        </w:r>
        <w:r>
          <w:rPr>
            <w:rFonts w:eastAsiaTheme="minorEastAsia"/>
            <w:color w:val="auto"/>
            <w:spacing w:val="0"/>
            <w:kern w:val="0"/>
            <w:sz w:val="22"/>
            <w:szCs w:val="22"/>
            <w:lang w:val="en-US"/>
          </w:rPr>
          <w:tab/>
        </w:r>
        <w:r w:rsidRPr="00C01BA0">
          <w:rPr>
            <w:rStyle w:val="Hyperlink"/>
            <w:lang w:val="en-US"/>
          </w:rPr>
          <w:t>Investment triggers</w:t>
        </w:r>
        <w:r>
          <w:rPr>
            <w:webHidden/>
          </w:rPr>
          <w:tab/>
        </w:r>
        <w:r>
          <w:rPr>
            <w:webHidden/>
          </w:rPr>
          <w:fldChar w:fldCharType="begin"/>
        </w:r>
        <w:r>
          <w:rPr>
            <w:webHidden/>
          </w:rPr>
          <w:instrText xml:space="preserve"> PAGEREF _Toc527992028 \h </w:instrText>
        </w:r>
        <w:r>
          <w:rPr>
            <w:webHidden/>
          </w:rPr>
        </w:r>
        <w:r>
          <w:rPr>
            <w:webHidden/>
          </w:rPr>
          <w:fldChar w:fldCharType="separate"/>
        </w:r>
        <w:r>
          <w:rPr>
            <w:webHidden/>
          </w:rPr>
          <w:t>49</w:t>
        </w:r>
        <w:r>
          <w:rPr>
            <w:webHidden/>
          </w:rPr>
          <w:fldChar w:fldCharType="end"/>
        </w:r>
      </w:hyperlink>
    </w:p>
    <w:p w14:paraId="7678C1D4" w14:textId="39E34DFD" w:rsidR="00C37704" w:rsidRDefault="00C37704">
      <w:pPr>
        <w:pStyle w:val="TOC4"/>
        <w:tabs>
          <w:tab w:val="left" w:pos="851"/>
        </w:tabs>
        <w:rPr>
          <w:rFonts w:eastAsiaTheme="minorEastAsia"/>
          <w:color w:val="auto"/>
          <w:spacing w:val="0"/>
          <w:kern w:val="0"/>
          <w:sz w:val="22"/>
          <w:szCs w:val="22"/>
          <w:lang w:val="en-US"/>
        </w:rPr>
      </w:pPr>
      <w:hyperlink w:anchor="_Toc527992029" w:history="1">
        <w:r w:rsidRPr="00C01BA0">
          <w:rPr>
            <w:rStyle w:val="Hyperlink"/>
            <w:lang w:val="en-US"/>
          </w:rPr>
          <w:t>12.2</w:t>
        </w:r>
        <w:r>
          <w:rPr>
            <w:rFonts w:eastAsiaTheme="minorEastAsia"/>
            <w:color w:val="auto"/>
            <w:spacing w:val="0"/>
            <w:kern w:val="0"/>
            <w:sz w:val="22"/>
            <w:szCs w:val="22"/>
            <w:lang w:val="en-US"/>
          </w:rPr>
          <w:tab/>
        </w:r>
        <w:r w:rsidRPr="00C01BA0">
          <w:rPr>
            <w:rStyle w:val="Hyperlink"/>
            <w:lang w:val="en-US"/>
          </w:rPr>
          <w:t>Forcasting mechanism</w:t>
        </w:r>
        <w:r>
          <w:rPr>
            <w:webHidden/>
          </w:rPr>
          <w:tab/>
        </w:r>
        <w:r>
          <w:rPr>
            <w:webHidden/>
          </w:rPr>
          <w:fldChar w:fldCharType="begin"/>
        </w:r>
        <w:r>
          <w:rPr>
            <w:webHidden/>
          </w:rPr>
          <w:instrText xml:space="preserve"> PAGEREF _Toc527992029 \h </w:instrText>
        </w:r>
        <w:r>
          <w:rPr>
            <w:webHidden/>
          </w:rPr>
        </w:r>
        <w:r>
          <w:rPr>
            <w:webHidden/>
          </w:rPr>
          <w:fldChar w:fldCharType="separate"/>
        </w:r>
        <w:r>
          <w:rPr>
            <w:webHidden/>
          </w:rPr>
          <w:t>49</w:t>
        </w:r>
        <w:r>
          <w:rPr>
            <w:webHidden/>
          </w:rPr>
          <w:fldChar w:fldCharType="end"/>
        </w:r>
      </w:hyperlink>
    </w:p>
    <w:p w14:paraId="11B0DBA1" w14:textId="38EBC54E" w:rsidR="00C37704" w:rsidRDefault="00C37704">
      <w:pPr>
        <w:pStyle w:val="TOC2"/>
        <w:rPr>
          <w:rFonts w:eastAsiaTheme="minorEastAsia"/>
          <w:b w:val="0"/>
          <w:color w:val="auto"/>
          <w:spacing w:val="0"/>
          <w:kern w:val="0"/>
          <w:sz w:val="22"/>
          <w:szCs w:val="22"/>
          <w:lang w:val="en-US"/>
        </w:rPr>
      </w:pPr>
      <w:hyperlink w:anchor="_Toc527992030" w:history="1">
        <w:r w:rsidRPr="00C01BA0">
          <w:rPr>
            <w:rStyle w:val="Hyperlink"/>
          </w:rPr>
          <w:t>1</w:t>
        </w:r>
        <w:r>
          <w:rPr>
            <w:rFonts w:eastAsiaTheme="minorEastAsia"/>
            <w:b w:val="0"/>
            <w:color w:val="auto"/>
            <w:spacing w:val="0"/>
            <w:kern w:val="0"/>
            <w:sz w:val="22"/>
            <w:szCs w:val="22"/>
            <w:lang w:val="en-US"/>
          </w:rPr>
          <w:tab/>
        </w:r>
        <w:r w:rsidRPr="00C01BA0">
          <w:rPr>
            <w:rStyle w:val="Hyperlink"/>
          </w:rPr>
          <w:t>Appendix – Model Validation</w:t>
        </w:r>
        <w:r>
          <w:rPr>
            <w:webHidden/>
          </w:rPr>
          <w:tab/>
        </w:r>
        <w:r>
          <w:rPr>
            <w:webHidden/>
          </w:rPr>
          <w:fldChar w:fldCharType="begin"/>
        </w:r>
        <w:r>
          <w:rPr>
            <w:webHidden/>
          </w:rPr>
          <w:instrText xml:space="preserve"> PAGEREF _Toc527992030 \h </w:instrText>
        </w:r>
        <w:r>
          <w:rPr>
            <w:webHidden/>
          </w:rPr>
        </w:r>
        <w:r>
          <w:rPr>
            <w:webHidden/>
          </w:rPr>
          <w:fldChar w:fldCharType="separate"/>
        </w:r>
        <w:r>
          <w:rPr>
            <w:webHidden/>
          </w:rPr>
          <w:t>I</w:t>
        </w:r>
        <w:r>
          <w:rPr>
            <w:webHidden/>
          </w:rPr>
          <w:fldChar w:fldCharType="end"/>
        </w:r>
      </w:hyperlink>
    </w:p>
    <w:p w14:paraId="48E65B79" w14:textId="54CBD639" w:rsidR="00C37704" w:rsidRDefault="00C37704">
      <w:pPr>
        <w:pStyle w:val="TOC4"/>
        <w:tabs>
          <w:tab w:val="left" w:pos="851"/>
        </w:tabs>
        <w:rPr>
          <w:rFonts w:eastAsiaTheme="minorEastAsia"/>
          <w:color w:val="auto"/>
          <w:spacing w:val="0"/>
          <w:kern w:val="0"/>
          <w:sz w:val="22"/>
          <w:szCs w:val="22"/>
          <w:lang w:val="en-US"/>
        </w:rPr>
      </w:pPr>
      <w:hyperlink w:anchor="_Toc527992031" w:history="1">
        <w:r w:rsidRPr="00C01BA0">
          <w:rPr>
            <w:rStyle w:val="Hyperlink"/>
            <w:lang w:val="en-US"/>
          </w:rPr>
          <w:t>1.1</w:t>
        </w:r>
        <w:r>
          <w:rPr>
            <w:rFonts w:eastAsiaTheme="minorEastAsia"/>
            <w:color w:val="auto"/>
            <w:spacing w:val="0"/>
            <w:kern w:val="0"/>
            <w:sz w:val="22"/>
            <w:szCs w:val="22"/>
            <w:lang w:val="en-US"/>
          </w:rPr>
          <w:tab/>
        </w:r>
        <w:r w:rsidRPr="00C01BA0">
          <w:rPr>
            <w:rStyle w:val="Hyperlink"/>
            <w:lang w:val="en-US"/>
          </w:rPr>
          <w:t>Investment triggers</w:t>
        </w:r>
        <w:r>
          <w:rPr>
            <w:webHidden/>
          </w:rPr>
          <w:tab/>
        </w:r>
        <w:r>
          <w:rPr>
            <w:webHidden/>
          </w:rPr>
          <w:fldChar w:fldCharType="begin"/>
        </w:r>
        <w:r>
          <w:rPr>
            <w:webHidden/>
          </w:rPr>
          <w:instrText xml:space="preserve"> PAGEREF _Toc527992031 \h </w:instrText>
        </w:r>
        <w:r>
          <w:rPr>
            <w:webHidden/>
          </w:rPr>
        </w:r>
        <w:r>
          <w:rPr>
            <w:webHidden/>
          </w:rPr>
          <w:fldChar w:fldCharType="separate"/>
        </w:r>
        <w:r>
          <w:rPr>
            <w:webHidden/>
          </w:rPr>
          <w:t>I</w:t>
        </w:r>
        <w:r>
          <w:rPr>
            <w:webHidden/>
          </w:rPr>
          <w:fldChar w:fldCharType="end"/>
        </w:r>
      </w:hyperlink>
    </w:p>
    <w:p w14:paraId="484FFC56" w14:textId="5DB63944" w:rsidR="00C37704" w:rsidRDefault="00C37704">
      <w:pPr>
        <w:pStyle w:val="TOC2"/>
        <w:rPr>
          <w:rFonts w:eastAsiaTheme="minorEastAsia"/>
          <w:b w:val="0"/>
          <w:color w:val="auto"/>
          <w:spacing w:val="0"/>
          <w:kern w:val="0"/>
          <w:sz w:val="22"/>
          <w:szCs w:val="22"/>
          <w:lang w:val="en-US"/>
        </w:rPr>
      </w:pPr>
      <w:hyperlink w:anchor="_Toc527992032" w:history="1">
        <w:r w:rsidRPr="00C01BA0">
          <w:rPr>
            <w:rStyle w:val="Hyperlink"/>
          </w:rPr>
          <w:t>2</w:t>
        </w:r>
        <w:r>
          <w:rPr>
            <w:rFonts w:eastAsiaTheme="minorEastAsia"/>
            <w:b w:val="0"/>
            <w:color w:val="auto"/>
            <w:spacing w:val="0"/>
            <w:kern w:val="0"/>
            <w:sz w:val="22"/>
            <w:szCs w:val="22"/>
            <w:lang w:val="en-US"/>
          </w:rPr>
          <w:tab/>
        </w:r>
        <w:r w:rsidRPr="00C01BA0">
          <w:rPr>
            <w:rStyle w:val="Hyperlink"/>
            <w:lang w:val="en-US"/>
          </w:rPr>
          <w:t>Bibliography</w:t>
        </w:r>
        <w:r>
          <w:rPr>
            <w:webHidden/>
          </w:rPr>
          <w:tab/>
        </w:r>
        <w:r>
          <w:rPr>
            <w:webHidden/>
          </w:rPr>
          <w:fldChar w:fldCharType="begin"/>
        </w:r>
        <w:r>
          <w:rPr>
            <w:webHidden/>
          </w:rPr>
          <w:instrText xml:space="preserve"> PAGEREF _Toc527992032 \h </w:instrText>
        </w:r>
        <w:r>
          <w:rPr>
            <w:webHidden/>
          </w:rPr>
        </w:r>
        <w:r>
          <w:rPr>
            <w:webHidden/>
          </w:rPr>
          <w:fldChar w:fldCharType="separate"/>
        </w:r>
        <w:r>
          <w:rPr>
            <w:webHidden/>
          </w:rPr>
          <w:t>I</w:t>
        </w:r>
        <w:r>
          <w:rPr>
            <w:webHidden/>
          </w:rPr>
          <w:fldChar w:fldCharType="end"/>
        </w:r>
      </w:hyperlink>
    </w:p>
    <w:p w14:paraId="19F1D88F" w14:textId="02CAEFD3" w:rsidR="00EA71E5" w:rsidRPr="00932CE1" w:rsidRDefault="001D2CE7" w:rsidP="008865D9">
      <w:pPr>
        <w:rPr>
          <w:color w:val="000000" w:themeColor="text1"/>
          <w:szCs w:val="19"/>
        </w:rPr>
      </w:pPr>
      <w:r w:rsidRPr="00932CE1">
        <w:rPr>
          <w:color w:val="000000" w:themeColor="text1"/>
          <w:szCs w:val="19"/>
        </w:rPr>
        <w:fldChar w:fldCharType="end"/>
      </w:r>
    </w:p>
    <w:p w14:paraId="6E0DB273" w14:textId="77777777" w:rsidR="00AB6112" w:rsidRPr="00932CE1" w:rsidRDefault="00AB6112" w:rsidP="008865D9">
      <w:pPr>
        <w:rPr>
          <w:color w:val="000000" w:themeColor="text1"/>
          <w:szCs w:val="19"/>
        </w:rPr>
      </w:pPr>
    </w:p>
    <w:bookmarkEnd w:id="1"/>
    <w:p w14:paraId="1E83D114" w14:textId="77777777" w:rsidR="00915085" w:rsidRDefault="00915085">
      <w:r>
        <w:rPr>
          <w:b/>
        </w:rPr>
        <w:br w:type="page"/>
      </w:r>
    </w:p>
    <w:p w14:paraId="41F8A3F0" w14:textId="77777777" w:rsidR="00480FD7" w:rsidRPr="00480FD7" w:rsidRDefault="007C1B8F" w:rsidP="00480FD7">
      <w:pPr>
        <w:pStyle w:val="Heading1"/>
        <w:framePr w:wrap="notBeside"/>
      </w:pPr>
      <w:bookmarkStart w:id="3" w:name="_Toc527991968"/>
      <w:r>
        <w:lastRenderedPageBreak/>
        <w:t>Executive Summary</w:t>
      </w:r>
      <w:bookmarkEnd w:id="3"/>
    </w:p>
    <w:p w14:paraId="7AB60673" w14:textId="77777777" w:rsidR="00480FD7" w:rsidRPr="00EF044E" w:rsidRDefault="00480FD7" w:rsidP="00480FD7">
      <w:pPr>
        <w:pStyle w:val="Intro"/>
        <w:rPr>
          <w:lang w:val="en-US"/>
        </w:rPr>
      </w:pPr>
      <w:r w:rsidRPr="00480FD7">
        <w:fldChar w:fldCharType="begin"/>
      </w:r>
      <w:r w:rsidRPr="00EF044E">
        <w:rPr>
          <w:lang w:val="en-US"/>
        </w:rPr>
        <w:instrText xml:space="preserve"> MACROBUTTON  AcceptAllChangesInDoc [Click to type text] </w:instrText>
      </w:r>
      <w:r w:rsidRPr="00480FD7">
        <w:fldChar w:fldCharType="end"/>
      </w:r>
      <w:r w:rsidRPr="00EF044E">
        <w:rPr>
          <w:lang w:val="en-US"/>
        </w:rPr>
        <w:t xml:space="preserve"> </w:t>
      </w:r>
    </w:p>
    <w:p w14:paraId="342268EF" w14:textId="77777777" w:rsidR="00480FD7" w:rsidRDefault="00EF044E" w:rsidP="00480FD7">
      <w:pPr>
        <w:rPr>
          <w:lang w:val="en-US"/>
        </w:rPr>
      </w:pPr>
      <w:r>
        <w:rPr>
          <w:lang w:val="en-US"/>
        </w:rPr>
        <w:t xml:space="preserve">‘Economic masterplanning is designing a port that is feasible. In this research however, we will focus on scale of individual terminals </w:t>
      </w:r>
      <w:proofErr w:type="gramStart"/>
      <w:r>
        <w:rPr>
          <w:lang w:val="en-US"/>
        </w:rPr>
        <w:t>as a result of</w:t>
      </w:r>
      <w:proofErr w:type="gramEnd"/>
      <w:r>
        <w:rPr>
          <w:lang w:val="en-US"/>
        </w:rPr>
        <w:t xml:space="preserve"> time constraint. ‘</w:t>
      </w:r>
    </w:p>
    <w:p w14:paraId="272055BE" w14:textId="77777777" w:rsidR="00EF044E" w:rsidRDefault="00EF044E" w:rsidP="00480FD7">
      <w:pPr>
        <w:rPr>
          <w:lang w:val="en-US"/>
        </w:rPr>
      </w:pPr>
    </w:p>
    <w:p w14:paraId="1E86275A" w14:textId="77777777" w:rsidR="00EF044E" w:rsidRDefault="00EF044E" w:rsidP="00480FD7">
      <w:pPr>
        <w:rPr>
          <w:b/>
          <w:lang w:val="en-US"/>
        </w:rPr>
      </w:pPr>
      <w:r>
        <w:rPr>
          <w:lang w:val="en-US"/>
        </w:rPr>
        <w:t xml:space="preserve">‘There’s </w:t>
      </w:r>
      <w:proofErr w:type="spellStart"/>
      <w:proofErr w:type="gramStart"/>
      <w:r>
        <w:rPr>
          <w:lang w:val="en-US"/>
        </w:rPr>
        <w:t>a</w:t>
      </w:r>
      <w:proofErr w:type="spellEnd"/>
      <w:proofErr w:type="gramEnd"/>
      <w:r>
        <w:rPr>
          <w:lang w:val="en-US"/>
        </w:rPr>
        <w:t xml:space="preserve"> economist making traffic projections, there is a port engineering team that translates that projection into a port masterplan and then in the end the economist re-evaluated the masterplan and analyses its feasibility. This results in a very coarse feedback mechanism in which the final economic analysis may require the port engineers to redo their initial design, leading to an increase in design costs. Integrating economic analysis into the design process sets out to facilitate this process by supporting port engineers through visualizing the economic impact of their design </w:t>
      </w:r>
      <w:proofErr w:type="spellStart"/>
      <w:r>
        <w:rPr>
          <w:lang w:val="en-US"/>
        </w:rPr>
        <w:t>assumnptions</w:t>
      </w:r>
      <w:proofErr w:type="spellEnd"/>
      <w:r>
        <w:rPr>
          <w:lang w:val="en-US"/>
        </w:rPr>
        <w:t xml:space="preserve">. </w:t>
      </w:r>
      <w:r w:rsidRPr="00EF044E">
        <w:rPr>
          <w:b/>
          <w:lang w:val="en-US"/>
        </w:rPr>
        <w:t>Check introduction to Cornelis’ introduction</w:t>
      </w:r>
      <w:r>
        <w:rPr>
          <w:b/>
          <w:lang w:val="en-US"/>
        </w:rPr>
        <w:t>.</w:t>
      </w:r>
    </w:p>
    <w:p w14:paraId="1BA06C8F" w14:textId="77777777" w:rsidR="00EF044E" w:rsidRDefault="00EF044E" w:rsidP="00480FD7">
      <w:pPr>
        <w:rPr>
          <w:b/>
          <w:lang w:val="en-US"/>
        </w:rPr>
      </w:pPr>
    </w:p>
    <w:p w14:paraId="74715AA6" w14:textId="77777777" w:rsidR="00EF044E" w:rsidRDefault="00EF044E" w:rsidP="00480FD7">
      <w:pPr>
        <w:rPr>
          <w:lang w:val="en-US"/>
        </w:rPr>
      </w:pPr>
      <w:r>
        <w:rPr>
          <w:lang w:val="en-US"/>
        </w:rPr>
        <w:t xml:space="preserve">Economics and port planning are intertwined as they go hand in hand in the following three design stages: </w:t>
      </w:r>
    </w:p>
    <w:p w14:paraId="3BAF950E" w14:textId="77777777" w:rsidR="00EF044E" w:rsidRDefault="00EF044E" w:rsidP="00EF044E">
      <w:pPr>
        <w:pStyle w:val="ListParagraph"/>
        <w:numPr>
          <w:ilvl w:val="0"/>
          <w:numId w:val="29"/>
        </w:numPr>
        <w:rPr>
          <w:lang w:val="en-US"/>
        </w:rPr>
      </w:pPr>
      <w:r>
        <w:rPr>
          <w:lang w:val="en-US"/>
        </w:rPr>
        <w:t>Cargo projections: expected throughput columes, tarigg levels and resulting revenues</w:t>
      </w:r>
    </w:p>
    <w:p w14:paraId="59F61293" w14:textId="77777777" w:rsidR="00EF044E" w:rsidRDefault="00C15F51" w:rsidP="00EF044E">
      <w:pPr>
        <w:pStyle w:val="ListParagraph"/>
        <w:numPr>
          <w:ilvl w:val="0"/>
          <w:numId w:val="29"/>
        </w:numPr>
        <w:rPr>
          <w:lang w:val="en-US"/>
        </w:rPr>
      </w:pPr>
      <w:r>
        <w:rPr>
          <w:lang w:val="en-US"/>
        </w:rPr>
        <w:t>Port design: port engineer prepares design which is then translated into capital expenditures (capex) and operational expenditures (opex)</w:t>
      </w:r>
    </w:p>
    <w:p w14:paraId="50337F19" w14:textId="77777777" w:rsidR="00C15F51" w:rsidRDefault="00C15F51" w:rsidP="00EF044E">
      <w:pPr>
        <w:pStyle w:val="ListParagraph"/>
        <w:numPr>
          <w:ilvl w:val="0"/>
          <w:numId w:val="29"/>
        </w:numPr>
        <w:rPr>
          <w:lang w:val="en-US"/>
        </w:rPr>
      </w:pPr>
      <w:r>
        <w:rPr>
          <w:lang w:val="en-US"/>
        </w:rPr>
        <w:t xml:space="preserve">Financial evaluation: economists analyse the financial feasibility of the project and take into account inflation rates, depreciation levels, finance structure and tax payments. </w:t>
      </w:r>
    </w:p>
    <w:p w14:paraId="629FB8EC" w14:textId="77777777" w:rsidR="00C15F51" w:rsidRDefault="00C15F51" w:rsidP="00EF044E">
      <w:pPr>
        <w:pStyle w:val="ListParagraph"/>
        <w:numPr>
          <w:ilvl w:val="0"/>
          <w:numId w:val="29"/>
        </w:numPr>
        <w:rPr>
          <w:lang w:val="en-US"/>
        </w:rPr>
      </w:pPr>
      <w:r>
        <w:rPr>
          <w:lang w:val="en-US"/>
        </w:rPr>
        <w:t>Economic evaluation: economists analyse the project feasibility from an economic perspective, which includes the the (non)desirable effects from a societal point of view. Required for sibsidies and grants</w:t>
      </w:r>
    </w:p>
    <w:p w14:paraId="24862395" w14:textId="77777777" w:rsidR="00C15F51" w:rsidRDefault="00C15F51" w:rsidP="00EF044E">
      <w:pPr>
        <w:pStyle w:val="ListParagraph"/>
        <w:numPr>
          <w:ilvl w:val="0"/>
          <w:numId w:val="29"/>
        </w:numPr>
        <w:rPr>
          <w:lang w:val="en-US"/>
        </w:rPr>
      </w:pPr>
      <w:r>
        <w:rPr>
          <w:lang w:val="en-US"/>
        </w:rPr>
        <w:t>Project funding: financial expert investigates the options to fund the project by creating conditions in which the returns and risk level of the project are acceptable to the lender, unlocking the capital required to initiate the project</w:t>
      </w:r>
    </w:p>
    <w:p w14:paraId="490FC98B" w14:textId="77777777" w:rsidR="00C15F51" w:rsidRDefault="00C15F51" w:rsidP="00C15F51">
      <w:pPr>
        <w:rPr>
          <w:lang w:val="en-US"/>
        </w:rPr>
      </w:pPr>
    </w:p>
    <w:p w14:paraId="7DB3BF18" w14:textId="77777777" w:rsidR="00C15F51" w:rsidRPr="00C15F51" w:rsidRDefault="00C15F51" w:rsidP="00C15F51">
      <w:pPr>
        <w:rPr>
          <w:lang w:val="en-US"/>
        </w:rPr>
      </w:pPr>
      <w:r>
        <w:rPr>
          <w:lang w:val="en-US"/>
        </w:rPr>
        <w:t xml:space="preserve">This research focusses on how cargo projections can be combined with capex and opex estimates </w:t>
      </w:r>
      <w:proofErr w:type="gramStart"/>
      <w:r>
        <w:rPr>
          <w:lang w:val="en-US"/>
        </w:rPr>
        <w:t>in order to</w:t>
      </w:r>
      <w:proofErr w:type="gramEnd"/>
      <w:r>
        <w:rPr>
          <w:lang w:val="en-US"/>
        </w:rPr>
        <w:t xml:space="preserve"> quantify the added value of flexibility within the design and optimize the terminal’s design for financial feasibility</w:t>
      </w:r>
    </w:p>
    <w:p w14:paraId="73B7079B" w14:textId="77777777" w:rsidR="00EF044E" w:rsidRDefault="00EF044E" w:rsidP="00480FD7">
      <w:pPr>
        <w:rPr>
          <w:b/>
          <w:lang w:val="en-US"/>
        </w:rPr>
      </w:pPr>
    </w:p>
    <w:p w14:paraId="4FABCA4E" w14:textId="77777777" w:rsidR="003B2357" w:rsidRPr="003B2357" w:rsidRDefault="003B2357" w:rsidP="00480FD7">
      <w:pPr>
        <w:rPr>
          <w:lang w:val="en-US"/>
        </w:rPr>
      </w:pPr>
      <w:r w:rsidRPr="003B2357">
        <w:rPr>
          <w:lang w:val="en-US"/>
        </w:rPr>
        <w:t>“</w:t>
      </w:r>
      <w:r>
        <w:rPr>
          <w:lang w:val="en-US"/>
        </w:rPr>
        <w:t>T</w:t>
      </w:r>
      <w:r w:rsidRPr="003B2357">
        <w:rPr>
          <w:lang w:val="en-US"/>
        </w:rPr>
        <w:t>he f</w:t>
      </w:r>
      <w:r>
        <w:rPr>
          <w:lang w:val="en-US"/>
        </w:rPr>
        <w:t xml:space="preserve">urther you look ahead, the less you see. You can still look far ahead, but then you have </w:t>
      </w:r>
      <w:proofErr w:type="spellStart"/>
      <w:proofErr w:type="gramStart"/>
      <w:r>
        <w:rPr>
          <w:lang w:val="en-US"/>
        </w:rPr>
        <w:t>have</w:t>
      </w:r>
      <w:proofErr w:type="spellEnd"/>
      <w:proofErr w:type="gramEnd"/>
      <w:r>
        <w:rPr>
          <w:lang w:val="en-US"/>
        </w:rPr>
        <w:t xml:space="preserve"> peace with the fact that this results in a lower level of detail.  This is an inevitable tradeoff</w:t>
      </w:r>
      <w:proofErr w:type="gramStart"/>
      <w:r>
        <w:rPr>
          <w:lang w:val="en-US"/>
        </w:rPr>
        <w:t>. ”</w:t>
      </w:r>
      <w:proofErr w:type="gramEnd"/>
    </w:p>
    <w:p w14:paraId="0C7CFC10" w14:textId="77777777" w:rsidR="00EF044E" w:rsidRPr="00EF044E" w:rsidRDefault="00EF044E" w:rsidP="00480FD7">
      <w:pPr>
        <w:rPr>
          <w:b/>
          <w:lang w:val="en-US"/>
        </w:rPr>
      </w:pPr>
    </w:p>
    <w:p w14:paraId="31DEB09B" w14:textId="77777777" w:rsidR="00EF044E" w:rsidRDefault="00EF044E" w:rsidP="00480FD7">
      <w:pPr>
        <w:rPr>
          <w:lang w:val="en-US"/>
        </w:rPr>
      </w:pPr>
    </w:p>
    <w:p w14:paraId="4729E607" w14:textId="77777777" w:rsidR="00EF044E" w:rsidRPr="00480FD7" w:rsidRDefault="00EF044E" w:rsidP="00480FD7">
      <w:pPr>
        <w:rPr>
          <w:lang w:val="en-US"/>
        </w:rPr>
      </w:pPr>
    </w:p>
    <w:p w14:paraId="2D6A6B78" w14:textId="77777777" w:rsidR="00480FD7" w:rsidRDefault="00480FD7" w:rsidP="00480FD7"/>
    <w:p w14:paraId="66A994A9" w14:textId="77777777" w:rsidR="00597627" w:rsidRDefault="00597627" w:rsidP="00480FD7"/>
    <w:p w14:paraId="12B90ED5" w14:textId="77777777" w:rsidR="00597627" w:rsidRDefault="00597627" w:rsidP="00480FD7"/>
    <w:p w14:paraId="607AC962" w14:textId="77777777" w:rsidR="00597627" w:rsidRPr="00480FD7" w:rsidRDefault="00597627" w:rsidP="00480FD7">
      <w:r>
        <w:fldChar w:fldCharType="begin" w:fldLock="1"/>
      </w:r>
      <w:r w:rsidR="00A76EFC">
        <w:instrText>ADDIN CSL_CITATION {"citationItems":[{"id":"ITEM-1","itemData":{"ISBN":"0000000000","author":[{"dropping-particle":"","family":"Wiegmans","given":"Bart","non-dropping-particle":"","parse-names":false,"suffix":""},{"dropping-particle":"","family":"Schott","given":"Dingena","non-dropping-particle":"","parse-names":false,"suffix":""}],"id":"ITEM-1","issue":"July 2016","issued":{"date-parts":[["2017"]]},"title":"ScienceDirect Incorporating commodity flexibility in terminal design : Strategies to change commodities at a terminal","type":"article-journal","volume":"00"},"uris":["http://www.mendeley.com/documents/?uuid=bdfbea0d-717d-4007-a09a-eb020365c2f9"]}],"mendeley":{"formattedCitation":"(Wiegmans &amp; Schott, 2017)","plainTextFormattedCitation":"(Wiegmans &amp; Schott, 2017)","previouslyFormattedCitation":"(Wiegmans &amp; Schott, 2017)"},"properties":{"noteIndex":0},"schema":"https://github.com/citation-style-language/schema/raw/master/csl-citation.json"}</w:instrText>
      </w:r>
      <w:r>
        <w:fldChar w:fldCharType="separate"/>
      </w:r>
      <w:r w:rsidRPr="00597627">
        <w:rPr>
          <w:noProof/>
        </w:rPr>
        <w:t>(Wiegmans &amp; Schott, 2017)</w:t>
      </w:r>
      <w:r>
        <w:fldChar w:fldCharType="end"/>
      </w:r>
    </w:p>
    <w:p w14:paraId="618CA3CB" w14:textId="77777777" w:rsidR="00480FD7" w:rsidRPr="00480FD7" w:rsidRDefault="00480FD7" w:rsidP="00480FD7">
      <w:pPr>
        <w:pStyle w:val="NormalBold"/>
      </w:pPr>
    </w:p>
    <w:p w14:paraId="6B7491DD" w14:textId="77777777" w:rsidR="00597627" w:rsidRDefault="00330758">
      <w:pPr>
        <w:tabs>
          <w:tab w:val="clear" w:pos="1418"/>
        </w:tabs>
        <w:spacing w:after="0" w:line="200" w:lineRule="atLeast"/>
        <w:contextualSpacing w:val="0"/>
        <w:jc w:val="left"/>
      </w:pPr>
      <w:r>
        <w:rPr>
          <w:noProof/>
        </w:rPr>
        <w:drawing>
          <wp:inline distT="0" distB="0" distL="0" distR="0" wp14:anchorId="4F0B1C0F" wp14:editId="78404596">
            <wp:extent cx="4419600" cy="1467029"/>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421420" cy="1467633"/>
                    </a:xfrm>
                    <a:prstGeom prst="rect">
                      <a:avLst/>
                    </a:prstGeom>
                  </pic:spPr>
                </pic:pic>
              </a:graphicData>
            </a:graphic>
          </wp:inline>
        </w:drawing>
      </w:r>
    </w:p>
    <w:p w14:paraId="720CB36F" w14:textId="77777777" w:rsidR="00597627" w:rsidRDefault="00597627">
      <w:pPr>
        <w:tabs>
          <w:tab w:val="clear" w:pos="1418"/>
        </w:tabs>
        <w:spacing w:after="0" w:line="200" w:lineRule="atLeast"/>
        <w:contextualSpacing w:val="0"/>
        <w:jc w:val="left"/>
      </w:pPr>
    </w:p>
    <w:p w14:paraId="6C4C95BE" w14:textId="77777777" w:rsidR="00A76EFC" w:rsidRDefault="00597627">
      <w:pPr>
        <w:tabs>
          <w:tab w:val="clear" w:pos="1418"/>
        </w:tabs>
        <w:spacing w:after="0" w:line="200" w:lineRule="atLeast"/>
        <w:contextualSpacing w:val="0"/>
        <w:jc w:val="left"/>
      </w:pPr>
      <w:r>
        <w:rPr>
          <w:noProof/>
        </w:rPr>
        <w:lastRenderedPageBreak/>
        <w:drawing>
          <wp:inline distT="0" distB="0" distL="0" distR="0" wp14:anchorId="54BA7909" wp14:editId="10C23DB1">
            <wp:extent cx="4371975" cy="1505683"/>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385234" cy="1510249"/>
                    </a:xfrm>
                    <a:prstGeom prst="rect">
                      <a:avLst/>
                    </a:prstGeom>
                  </pic:spPr>
                </pic:pic>
              </a:graphicData>
            </a:graphic>
          </wp:inline>
        </w:drawing>
      </w:r>
    </w:p>
    <w:p w14:paraId="511993EE" w14:textId="77777777" w:rsidR="00A76EFC" w:rsidRDefault="00A76EFC">
      <w:pPr>
        <w:tabs>
          <w:tab w:val="clear" w:pos="1418"/>
        </w:tabs>
        <w:spacing w:after="0" w:line="200" w:lineRule="atLeast"/>
        <w:contextualSpacing w:val="0"/>
        <w:jc w:val="left"/>
      </w:pPr>
    </w:p>
    <w:p w14:paraId="5D4CFFAE" w14:textId="77777777" w:rsidR="0013444C" w:rsidRDefault="00A76EFC">
      <w:pPr>
        <w:tabs>
          <w:tab w:val="clear" w:pos="1418"/>
        </w:tabs>
        <w:spacing w:after="0" w:line="200" w:lineRule="atLeast"/>
        <w:contextualSpacing w:val="0"/>
        <w:jc w:val="left"/>
      </w:pPr>
      <w:r>
        <w:rPr>
          <w:noProof/>
        </w:rPr>
        <w:drawing>
          <wp:inline distT="0" distB="0" distL="0" distR="0" wp14:anchorId="06C5669A" wp14:editId="5DFDD75E">
            <wp:extent cx="4371975" cy="458356"/>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401415" cy="461443"/>
                    </a:xfrm>
                    <a:prstGeom prst="rect">
                      <a:avLst/>
                    </a:prstGeom>
                  </pic:spPr>
                </pic:pic>
              </a:graphicData>
            </a:graphic>
          </wp:inline>
        </w:drawing>
      </w:r>
    </w:p>
    <w:p w14:paraId="6DF99777" w14:textId="77777777" w:rsidR="0013444C" w:rsidRDefault="0013444C">
      <w:pPr>
        <w:tabs>
          <w:tab w:val="clear" w:pos="1418"/>
        </w:tabs>
        <w:spacing w:after="0" w:line="200" w:lineRule="atLeast"/>
        <w:contextualSpacing w:val="0"/>
        <w:jc w:val="left"/>
      </w:pPr>
    </w:p>
    <w:p w14:paraId="1B34A798" w14:textId="77777777" w:rsidR="0013444C" w:rsidRDefault="0013444C" w:rsidP="0013444C">
      <w:pPr>
        <w:spacing w:line="200" w:lineRule="atLeast"/>
        <w:jc w:val="left"/>
      </w:pPr>
    </w:p>
    <w:p w14:paraId="4E0E3355" w14:textId="77777777" w:rsidR="00480FD7" w:rsidRPr="0013444C" w:rsidRDefault="00480FD7" w:rsidP="0013444C">
      <w:pPr>
        <w:pStyle w:val="ListParagraph"/>
        <w:numPr>
          <w:ilvl w:val="0"/>
          <w:numId w:val="30"/>
        </w:numPr>
        <w:spacing w:line="200" w:lineRule="atLeast"/>
        <w:jc w:val="left"/>
        <w:rPr>
          <w:b/>
        </w:rPr>
      </w:pPr>
      <w:r>
        <w:br w:type="page"/>
      </w:r>
    </w:p>
    <w:p w14:paraId="11D417CD" w14:textId="77777777" w:rsidR="00480FD7" w:rsidRPr="00480FD7" w:rsidRDefault="00FA7DB0" w:rsidP="00480FD7">
      <w:pPr>
        <w:pStyle w:val="Heading2"/>
        <w:framePr w:wrap="notBeside"/>
      </w:pPr>
      <w:bookmarkStart w:id="4" w:name="_Toc527991969"/>
      <w:r>
        <w:rPr>
          <w:lang w:val="en-US"/>
        </w:rPr>
        <w:lastRenderedPageBreak/>
        <w:t>Introduction</w:t>
      </w:r>
      <w:bookmarkEnd w:id="4"/>
    </w:p>
    <w:p w14:paraId="10A1D7BC" w14:textId="77777777" w:rsidR="00A85104" w:rsidRDefault="00A85104" w:rsidP="00A85104">
      <w:pPr>
        <w:pStyle w:val="Heading4"/>
        <w:rPr>
          <w:lang w:val="en-US"/>
        </w:rPr>
      </w:pPr>
      <w:bookmarkStart w:id="5" w:name="_Toc527991970"/>
      <w:r>
        <w:rPr>
          <w:lang w:val="en-US"/>
        </w:rPr>
        <w:t>Background</w:t>
      </w:r>
      <w:bookmarkEnd w:id="5"/>
    </w:p>
    <w:p w14:paraId="2BDE0CFB" w14:textId="77777777" w:rsidR="00964E4F" w:rsidRDefault="00964E4F" w:rsidP="00964E4F">
      <w:pPr>
        <w:rPr>
          <w:lang w:val="en-US"/>
        </w:rPr>
      </w:pPr>
      <w:r>
        <w:rPr>
          <w:lang w:val="en-US"/>
        </w:rPr>
        <w:t xml:space="preserve">Many existing simulation models </w:t>
      </w:r>
      <w:r>
        <w:rPr>
          <w:lang w:val="en-US"/>
        </w:rPr>
        <w:fldChar w:fldCharType="begin" w:fldLock="1"/>
      </w:r>
      <w:r w:rsidR="00597627">
        <w:rPr>
          <w:lang w:val="en-US"/>
        </w:rPr>
        <w:instrText>ADDIN CSL_CITATION {"citationItems":[{"id":"ITEM-1","itemData":{"DOI":"10.1007/s10696-016-9239-5","ISBN":"1936-6582","ISSN":"19366590","abstract":"The simulation modelling of shore-and sea-side port operations con-stitutes a fundamental prerequisite for effective project planning in port develop-ment, as the influence of numerous often interactive parameters has to be addressed at an early stage to account for the optimum supply of port facilities and services to current and future demand. This paper presents a detailed review of the available research literature on the application of simulation models in port development, through extensive reference to published journal papers from the onset of the rel-evant simulation modelling and through the course of the past 54 years (1961–2015). With focus on container terminals, this review aims at analysing the use of port related simulation models and ultimately at assessing their contribution into building the research knowledge necessary to promote sustainable ship-port interfaces and freight transport chains. It was found that over the past 50 years the use of simulation models has been increasingly favoured and instrumental in the development of ports and more specifically of container terminals. Most of the research literature addresses operational issues, accounting for its highest concen-tration and coherence in the research field of operations research, although the need to utilise the wide-ranging capabilities of simulation modelling in order to offer integrated solutions is recently promoting the dissemination of the relevant literature through sector-specific (i.e. transport and maritime) research fields. Finally, the observed tendency to employ simulation tools which offer the most realistic results reflects the research effort to ensure that simulation modelling offers tangible solutions to the maritime and transport industry.","author":[{"dropping-particle":"","family":"Dragović","given":"Branislav","non-dropping-particle":"","parse-names":false,"suffix":""},{"dropping-particle":"","family":"Tzannatos","given":"Ernestos","non-dropping-particle":"","parse-names":false,"suffix":""},{"dropping-particle":"","family":"Park","given":"Nam Kuy","non-dropping-particle":"","parse-names":false,"suffix":""}],"container-title":"Flexible Services and Manufacturing Journal","id":"ITEM-1","issue":"1","issued":{"date-parts":[["2017"]]},"page":"4-34","title":"Simulation modelling in ports and container terminals: literature overview and analysis by research field, application area and tool","type":"article-journal","volume":"29"},"uris":["http://www.mendeley.com/documents/?uuid=7695e864-480a-4305-84f3-acc4f70ffe39"]}],"mendeley":{"formattedCitation":"(Dragović, Tzannatos, &amp; Park, 2017)","plainTextFormattedCitation":"(Dragović, Tzannatos, &amp; Park, 2017)","previouslyFormattedCitation":"(Dragović, Tzannatos, &amp; Park, 2017)"},"properties":{"noteIndex":0},"schema":"https://github.com/citation-style-language/schema/raw/master/csl-citation.json"}</w:instrText>
      </w:r>
      <w:r>
        <w:rPr>
          <w:lang w:val="en-US"/>
        </w:rPr>
        <w:fldChar w:fldCharType="separate"/>
      </w:r>
      <w:r w:rsidRPr="00964E4F">
        <w:rPr>
          <w:noProof/>
          <w:lang w:val="en-US"/>
        </w:rPr>
        <w:t>(Dragović, Tzannatos, &amp; Park, 2017)</w:t>
      </w:r>
      <w:r>
        <w:rPr>
          <w:lang w:val="en-US"/>
        </w:rPr>
        <w:fldChar w:fldCharType="end"/>
      </w:r>
      <w:r>
        <w:rPr>
          <w:lang w:val="en-US"/>
        </w:rPr>
        <w:t xml:space="preserve">. </w:t>
      </w:r>
    </w:p>
    <w:p w14:paraId="00A4D02E" w14:textId="77777777" w:rsidR="00964E4F" w:rsidRPr="00964E4F" w:rsidRDefault="00964E4F" w:rsidP="00964E4F">
      <w:pPr>
        <w:rPr>
          <w:lang w:val="en-US"/>
        </w:rPr>
      </w:pPr>
    </w:p>
    <w:p w14:paraId="4DD323C4" w14:textId="77777777" w:rsidR="00FA7DB0" w:rsidRPr="00FA7DB0" w:rsidRDefault="00FA7DB0" w:rsidP="00FA7DB0">
      <w:pPr>
        <w:rPr>
          <w:lang w:val="en-US"/>
        </w:rPr>
      </w:pPr>
    </w:p>
    <w:p w14:paraId="380FF2BE" w14:textId="77777777" w:rsidR="00480FD7" w:rsidRPr="00480FD7" w:rsidRDefault="00480FD7" w:rsidP="00480FD7">
      <w:pPr>
        <w:pStyle w:val="Heading7"/>
        <w:rPr>
          <w:lang w:val="en-US"/>
        </w:rPr>
      </w:pPr>
      <w:r w:rsidRPr="00480FD7">
        <w:rPr>
          <w:lang w:val="en-US"/>
        </w:rPr>
        <w:fldChar w:fldCharType="begin"/>
      </w:r>
      <w:r w:rsidRPr="00480FD7">
        <w:rPr>
          <w:lang w:val="en-US"/>
        </w:rPr>
        <w:instrText xml:space="preserve"> MACROBUTTON  AcceptAllChangesInDoc </w:instrText>
      </w:r>
      <w:r w:rsidRPr="00480FD7">
        <w:rPr>
          <w:lang w:val="nl-NL"/>
        </w:rPr>
        <w:instrText>[</w:instrText>
      </w:r>
      <w:r w:rsidRPr="00480FD7">
        <w:rPr>
          <w:lang w:val="en-US"/>
        </w:rPr>
        <w:instrText xml:space="preserve">Click to type text] </w:instrText>
      </w:r>
      <w:r w:rsidRPr="00480FD7">
        <w:rPr>
          <w:lang w:val="en-US"/>
        </w:rPr>
        <w:fldChar w:fldCharType="end"/>
      </w:r>
    </w:p>
    <w:p w14:paraId="56E02E7A" w14:textId="77777777" w:rsidR="00480FD7" w:rsidRPr="00480FD7" w:rsidRDefault="00480FD7" w:rsidP="00480FD7">
      <w:pPr>
        <w:pStyle w:val="Heading8"/>
        <w:rPr>
          <w:lang w:val="en-US"/>
        </w:rPr>
      </w:pPr>
      <w:r w:rsidRPr="00480FD7">
        <w:rPr>
          <w:lang w:val="en-US"/>
        </w:rPr>
        <w:fldChar w:fldCharType="begin"/>
      </w:r>
      <w:r w:rsidRPr="00480FD7">
        <w:rPr>
          <w:lang w:val="en-US"/>
        </w:rPr>
        <w:instrText xml:space="preserve"> MACROBUTTON  AcceptAllChangesInDoc </w:instrText>
      </w:r>
      <w:r w:rsidRPr="00480FD7">
        <w:rPr>
          <w:lang w:val="nl-NL"/>
        </w:rPr>
        <w:instrText>[</w:instrText>
      </w:r>
      <w:r w:rsidRPr="00480FD7">
        <w:rPr>
          <w:lang w:val="en-US"/>
        </w:rPr>
        <w:instrText xml:space="preserve">Click to type text] </w:instrText>
      </w:r>
      <w:r w:rsidRPr="00480FD7">
        <w:rPr>
          <w:lang w:val="en-US"/>
        </w:rPr>
        <w:fldChar w:fldCharType="end"/>
      </w:r>
    </w:p>
    <w:p w14:paraId="7163D4C9" w14:textId="77777777" w:rsidR="00480FD7" w:rsidRPr="00480FD7" w:rsidRDefault="00480FD7" w:rsidP="00480FD7">
      <w:pPr>
        <w:rPr>
          <w:lang w:val="en-US"/>
        </w:rPr>
      </w:pPr>
      <w:r w:rsidRPr="00480FD7">
        <w:rPr>
          <w:lang w:val="en-US"/>
        </w:rPr>
        <w:fldChar w:fldCharType="begin"/>
      </w:r>
      <w:r w:rsidRPr="00480FD7">
        <w:rPr>
          <w:lang w:val="en-US"/>
        </w:rPr>
        <w:instrText xml:space="preserve"> MACROBUTTON  AcceptAllChangesInDoc </w:instrText>
      </w:r>
      <w:r w:rsidRPr="00480FD7">
        <w:rPr>
          <w:lang w:val="nl-NL"/>
        </w:rPr>
        <w:instrText>[</w:instrText>
      </w:r>
      <w:r w:rsidRPr="00480FD7">
        <w:rPr>
          <w:lang w:val="en-US"/>
        </w:rPr>
        <w:instrText xml:space="preserve">Click to type text] </w:instrText>
      </w:r>
      <w:r w:rsidRPr="00480FD7">
        <w:rPr>
          <w:lang w:val="en-US"/>
        </w:rPr>
        <w:fldChar w:fldCharType="end"/>
      </w:r>
    </w:p>
    <w:p w14:paraId="1DE71463" w14:textId="77777777" w:rsidR="00480FD7" w:rsidRPr="00480FD7" w:rsidRDefault="00480FD7" w:rsidP="00480FD7">
      <w:pPr>
        <w:rPr>
          <w:lang w:val="en-US"/>
        </w:rPr>
      </w:pPr>
    </w:p>
    <w:p w14:paraId="4505ED0F" w14:textId="77777777" w:rsidR="00480FD7" w:rsidRPr="00480FD7" w:rsidRDefault="00480FD7" w:rsidP="00480FD7">
      <w:pPr>
        <w:pStyle w:val="Highlight"/>
      </w:pPr>
      <w:r w:rsidRPr="00480FD7">
        <w:fldChar w:fldCharType="begin"/>
      </w:r>
      <w:r w:rsidRPr="00480FD7">
        <w:instrText xml:space="preserve"> MACROBUTTON  AcceptAllChangesInDoc [Click to type text] </w:instrText>
      </w:r>
      <w:r w:rsidRPr="00480FD7">
        <w:fldChar w:fldCharType="end"/>
      </w:r>
    </w:p>
    <w:p w14:paraId="0F644327" w14:textId="77777777" w:rsidR="00480FD7" w:rsidRPr="00480FD7" w:rsidRDefault="00480FD7" w:rsidP="00480FD7">
      <w:pPr>
        <w:rPr>
          <w:lang w:val="en-US"/>
        </w:rPr>
      </w:pPr>
    </w:p>
    <w:p w14:paraId="1470D576" w14:textId="296A22A1" w:rsidR="00480FD7" w:rsidRPr="00480FD7" w:rsidRDefault="00480FD7" w:rsidP="00480FD7">
      <w:pPr>
        <w:pStyle w:val="Caption"/>
      </w:pPr>
      <w:r w:rsidRPr="00480FD7">
        <w:t xml:space="preserve">Figure </w:t>
      </w:r>
      <w:r w:rsidR="004B6D91">
        <w:fldChar w:fldCharType="begin"/>
      </w:r>
      <w:r w:rsidR="004B6D91">
        <w:instrText xml:space="preserve"> STYLEREF 1 \s </w:instrText>
      </w:r>
      <w:r w:rsidR="004B6D91">
        <w:fldChar w:fldCharType="separate"/>
      </w:r>
      <w:r w:rsidR="00C37704">
        <w:rPr>
          <w:noProof/>
        </w:rPr>
        <w:t>0</w:t>
      </w:r>
      <w:r w:rsidR="004B6D91">
        <w:fldChar w:fldCharType="end"/>
      </w:r>
      <w:r w:rsidR="004B6D91">
        <w:t>.</w:t>
      </w:r>
      <w:r w:rsidR="004B6D91">
        <w:fldChar w:fldCharType="begin"/>
      </w:r>
      <w:r w:rsidR="004B6D91">
        <w:instrText xml:space="preserve"> SEQ Figure \* ARABIC \s 1 </w:instrText>
      </w:r>
      <w:r w:rsidR="004B6D91">
        <w:fldChar w:fldCharType="separate"/>
      </w:r>
      <w:r w:rsidR="00C37704">
        <w:rPr>
          <w:noProof/>
        </w:rPr>
        <w:t>1</w:t>
      </w:r>
      <w:r w:rsidR="004B6D91">
        <w:fldChar w:fldCharType="end"/>
      </w:r>
      <w:r w:rsidRPr="00480FD7">
        <w:tab/>
      </w:r>
      <w:r w:rsidRPr="00480FD7">
        <w:fldChar w:fldCharType="begin"/>
      </w:r>
      <w:r w:rsidRPr="00480FD7">
        <w:instrText xml:space="preserve"> MACROBUTTON  AcceptAllChangesInDoc [Click to type text] </w:instrText>
      </w:r>
      <w:r w:rsidRPr="00480FD7">
        <w:fldChar w:fldCharType="end"/>
      </w:r>
    </w:p>
    <w:p w14:paraId="47B9BC60" w14:textId="77777777" w:rsidR="00480FD7" w:rsidRPr="00480FD7" w:rsidRDefault="00480FD7" w:rsidP="00480FD7">
      <w:pPr>
        <w:pStyle w:val="Caption"/>
      </w:pPr>
    </w:p>
    <w:p w14:paraId="3B7C84AB" w14:textId="6902A344" w:rsidR="00480FD7" w:rsidRPr="00480FD7" w:rsidRDefault="00480FD7" w:rsidP="00480FD7">
      <w:pPr>
        <w:pStyle w:val="Caption"/>
      </w:pPr>
      <w:r w:rsidRPr="00480FD7">
        <w:t xml:space="preserve">Table </w:t>
      </w:r>
      <w:r w:rsidR="007E5585">
        <w:fldChar w:fldCharType="begin"/>
      </w:r>
      <w:r w:rsidR="007E5585">
        <w:instrText xml:space="preserve"> SEQ Table \* ARABIC </w:instrText>
      </w:r>
      <w:r w:rsidR="007E5585">
        <w:fldChar w:fldCharType="separate"/>
      </w:r>
      <w:r w:rsidR="00C37704">
        <w:rPr>
          <w:noProof/>
        </w:rPr>
        <w:t>1</w:t>
      </w:r>
      <w:r w:rsidR="007E5585">
        <w:fldChar w:fldCharType="end"/>
      </w:r>
      <w:r w:rsidRPr="00480FD7">
        <w:tab/>
      </w:r>
      <w:r w:rsidRPr="00480FD7">
        <w:fldChar w:fldCharType="begin"/>
      </w:r>
      <w:r w:rsidRPr="00480FD7">
        <w:instrText xml:space="preserve"> MACROBUTTON  AcceptAllChangesInDoc [Click to type text] </w:instrText>
      </w:r>
      <w:r w:rsidRPr="00480FD7">
        <w:fldChar w:fldCharType="end"/>
      </w:r>
    </w:p>
    <w:p w14:paraId="32FA6D23" w14:textId="77777777" w:rsidR="00480FD7" w:rsidRPr="00480FD7" w:rsidRDefault="00480FD7" w:rsidP="00480FD7">
      <w:pPr>
        <w:rPr>
          <w:lang w:val="en-US"/>
        </w:rPr>
      </w:pPr>
    </w:p>
    <w:p w14:paraId="4C39A976" w14:textId="77777777" w:rsidR="00480FD7" w:rsidRPr="00480FD7" w:rsidRDefault="00480FD7" w:rsidP="00480FD7">
      <w:pPr>
        <w:pStyle w:val="SourceText"/>
        <w:rPr>
          <w:lang w:val="en-US"/>
        </w:rPr>
      </w:pPr>
      <w:r w:rsidRPr="00480FD7">
        <w:rPr>
          <w:lang w:val="en-US"/>
        </w:rPr>
        <w:fldChar w:fldCharType="begin"/>
      </w:r>
      <w:r w:rsidRPr="00480FD7">
        <w:rPr>
          <w:lang w:val="en-US"/>
        </w:rPr>
        <w:instrText xml:space="preserve"> MACROBUTTON  AcceptAllChangesInDoc </w:instrText>
      </w:r>
      <w:r w:rsidRPr="00480FD7">
        <w:rPr>
          <w:lang w:val="nl-NL"/>
        </w:rPr>
        <w:instrText>[</w:instrText>
      </w:r>
      <w:r w:rsidRPr="00480FD7">
        <w:rPr>
          <w:lang w:val="en-US"/>
        </w:rPr>
        <w:instrText xml:space="preserve">Click to type text] </w:instrText>
      </w:r>
      <w:r w:rsidRPr="00480FD7">
        <w:rPr>
          <w:lang w:val="en-US"/>
        </w:rPr>
        <w:fldChar w:fldCharType="end"/>
      </w:r>
    </w:p>
    <w:p w14:paraId="5B26F439" w14:textId="77777777" w:rsidR="00511458" w:rsidRDefault="00511458">
      <w:pPr>
        <w:tabs>
          <w:tab w:val="clear" w:pos="1418"/>
        </w:tabs>
        <w:spacing w:after="0" w:line="200" w:lineRule="atLeast"/>
        <w:contextualSpacing w:val="0"/>
        <w:jc w:val="left"/>
      </w:pPr>
      <w:bookmarkStart w:id="6" w:name="_Toc339024375"/>
      <w:bookmarkStart w:id="7" w:name="_Toc340495389"/>
    </w:p>
    <w:p w14:paraId="00741F2E" w14:textId="77777777" w:rsidR="00A85104" w:rsidRDefault="00A85104" w:rsidP="00A85104">
      <w:pPr>
        <w:pStyle w:val="Heading4"/>
        <w:rPr>
          <w:lang w:val="en-US"/>
        </w:rPr>
      </w:pPr>
      <w:bookmarkStart w:id="8" w:name="_Toc527991971"/>
      <w:r>
        <w:rPr>
          <w:lang w:val="en-US"/>
        </w:rPr>
        <w:t>Problem Statement</w:t>
      </w:r>
      <w:bookmarkEnd w:id="8"/>
    </w:p>
    <w:p w14:paraId="01DCCD7B" w14:textId="77777777" w:rsidR="00A85104" w:rsidRPr="00A85104" w:rsidRDefault="00A85104" w:rsidP="00A85104">
      <w:pPr>
        <w:rPr>
          <w:lang w:val="en-US"/>
        </w:rPr>
      </w:pPr>
    </w:p>
    <w:p w14:paraId="0EC389C8" w14:textId="77777777" w:rsidR="00A85104" w:rsidRPr="00A85104" w:rsidRDefault="00A85104" w:rsidP="00A85104">
      <w:pPr>
        <w:pStyle w:val="Heading4"/>
        <w:rPr>
          <w:lang w:val="en-US"/>
        </w:rPr>
      </w:pPr>
      <w:bookmarkStart w:id="9" w:name="_Toc527991972"/>
      <w:r>
        <w:rPr>
          <w:lang w:val="en-US"/>
        </w:rPr>
        <w:t>Research Objective</w:t>
      </w:r>
      <w:bookmarkEnd w:id="9"/>
    </w:p>
    <w:p w14:paraId="7E896F11" w14:textId="77777777" w:rsidR="00A85104" w:rsidRPr="00A85104" w:rsidRDefault="00A85104" w:rsidP="00A85104">
      <w:pPr>
        <w:rPr>
          <w:lang w:val="en-US"/>
        </w:rPr>
      </w:pPr>
    </w:p>
    <w:p w14:paraId="7976D393" w14:textId="77777777" w:rsidR="00511458" w:rsidRPr="00770633" w:rsidRDefault="005B2AE7" w:rsidP="00770633">
      <w:pPr>
        <w:pStyle w:val="Heading4"/>
        <w:rPr>
          <w:lang w:val="en-US"/>
        </w:rPr>
      </w:pPr>
      <w:bookmarkStart w:id="10" w:name="_Toc527991973"/>
      <w:r>
        <w:rPr>
          <w:lang w:val="en-US"/>
        </w:rPr>
        <w:t>Thesis Outline</w:t>
      </w:r>
      <w:bookmarkEnd w:id="10"/>
    </w:p>
    <w:p w14:paraId="5E9FA251" w14:textId="77777777" w:rsidR="00480FD7" w:rsidRDefault="00480FD7">
      <w:pPr>
        <w:tabs>
          <w:tab w:val="clear" w:pos="1418"/>
        </w:tabs>
        <w:spacing w:after="0" w:line="200" w:lineRule="atLeast"/>
        <w:contextualSpacing w:val="0"/>
        <w:jc w:val="left"/>
      </w:pPr>
      <w:r>
        <w:br w:type="page"/>
      </w:r>
    </w:p>
    <w:p w14:paraId="2D22D744" w14:textId="77777777" w:rsidR="00BA222E" w:rsidRDefault="00BA222E">
      <w:pPr>
        <w:tabs>
          <w:tab w:val="clear" w:pos="1418"/>
        </w:tabs>
        <w:spacing w:after="0" w:line="200" w:lineRule="atLeast"/>
        <w:contextualSpacing w:val="0"/>
        <w:jc w:val="left"/>
      </w:pPr>
      <w:r>
        <w:lastRenderedPageBreak/>
        <w:br w:type="page"/>
      </w:r>
    </w:p>
    <w:p w14:paraId="2CA91D60" w14:textId="77777777" w:rsidR="00511458" w:rsidRDefault="00C57462">
      <w:pPr>
        <w:tabs>
          <w:tab w:val="clear" w:pos="1418"/>
        </w:tabs>
        <w:spacing w:after="0" w:line="200" w:lineRule="atLeast"/>
        <w:contextualSpacing w:val="0"/>
        <w:jc w:val="left"/>
      </w:pPr>
      <w:r>
        <w:rPr>
          <w:noProof/>
          <w:lang w:val="nl-NL" w:eastAsia="nl-NL"/>
        </w:rPr>
        <w:lastRenderedPageBreak/>
        <w:drawing>
          <wp:anchor distT="0" distB="0" distL="114300" distR="114300" simplePos="0" relativeHeight="251697152" behindDoc="1" locked="0" layoutInCell="1" allowOverlap="1" wp14:anchorId="6E3C1E8B" wp14:editId="136C9BD5">
            <wp:simplePos x="0" y="0"/>
            <wp:positionH relativeFrom="page">
              <wp:posOffset>1064525</wp:posOffset>
            </wp:positionH>
            <wp:positionV relativeFrom="page">
              <wp:posOffset>1296537</wp:posOffset>
            </wp:positionV>
            <wp:extent cx="5760084" cy="8054598"/>
            <wp:effectExtent l="0" t="0" r="0" b="381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TBS_02_Chapterimage.png"/>
                    <pic:cNvPicPr/>
                  </pic:nvPicPr>
                  <pic:blipFill>
                    <a:blip r:embed="rId17"/>
                    <a:stretch>
                      <a:fillRect/>
                    </a:stretch>
                  </pic:blipFill>
                  <pic:spPr bwMode="auto">
                    <a:xfrm>
                      <a:off x="0" y="0"/>
                      <a:ext cx="5760084" cy="805459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ED8C543" w14:textId="77777777" w:rsidR="00511458" w:rsidRDefault="00511458">
      <w:pPr>
        <w:tabs>
          <w:tab w:val="clear" w:pos="1418"/>
        </w:tabs>
        <w:spacing w:after="0" w:line="200" w:lineRule="atLeast"/>
        <w:contextualSpacing w:val="0"/>
        <w:jc w:val="left"/>
      </w:pPr>
    </w:p>
    <w:p w14:paraId="0D148FEF" w14:textId="77777777" w:rsidR="00511458" w:rsidRDefault="00511458">
      <w:pPr>
        <w:tabs>
          <w:tab w:val="clear" w:pos="1418"/>
        </w:tabs>
        <w:spacing w:after="0" w:line="200" w:lineRule="atLeast"/>
        <w:contextualSpacing w:val="0"/>
        <w:jc w:val="left"/>
      </w:pPr>
    </w:p>
    <w:p w14:paraId="68E26936" w14:textId="77777777" w:rsidR="000D102E" w:rsidRDefault="000D102E">
      <w:pPr>
        <w:tabs>
          <w:tab w:val="clear" w:pos="1418"/>
        </w:tabs>
        <w:spacing w:after="0" w:line="200" w:lineRule="atLeast"/>
        <w:contextualSpacing w:val="0"/>
        <w:jc w:val="left"/>
      </w:pPr>
    </w:p>
    <w:p w14:paraId="50EB2EF5" w14:textId="77777777" w:rsidR="000D102E" w:rsidRDefault="000D102E">
      <w:pPr>
        <w:tabs>
          <w:tab w:val="clear" w:pos="1418"/>
        </w:tabs>
        <w:spacing w:after="0" w:line="200" w:lineRule="atLeast"/>
        <w:contextualSpacing w:val="0"/>
        <w:jc w:val="left"/>
      </w:pPr>
    </w:p>
    <w:p w14:paraId="69754DE2" w14:textId="77777777" w:rsidR="00511458" w:rsidRDefault="00511458">
      <w:pPr>
        <w:tabs>
          <w:tab w:val="clear" w:pos="1418"/>
        </w:tabs>
        <w:spacing w:after="0" w:line="200" w:lineRule="atLeast"/>
        <w:contextualSpacing w:val="0"/>
        <w:jc w:val="left"/>
      </w:pPr>
    </w:p>
    <w:p w14:paraId="5439D1FC" w14:textId="77777777" w:rsidR="00511458" w:rsidRDefault="00511458">
      <w:pPr>
        <w:tabs>
          <w:tab w:val="clear" w:pos="1418"/>
        </w:tabs>
        <w:spacing w:after="0" w:line="200" w:lineRule="atLeast"/>
        <w:contextualSpacing w:val="0"/>
        <w:jc w:val="left"/>
      </w:pPr>
    </w:p>
    <w:p w14:paraId="49398631" w14:textId="77777777" w:rsidR="00511458" w:rsidRDefault="00511458">
      <w:pPr>
        <w:tabs>
          <w:tab w:val="clear" w:pos="1418"/>
        </w:tabs>
        <w:spacing w:after="0" w:line="200" w:lineRule="atLeast"/>
        <w:contextualSpacing w:val="0"/>
        <w:jc w:val="left"/>
      </w:pPr>
    </w:p>
    <w:p w14:paraId="3EDDD0E1" w14:textId="77777777" w:rsidR="00511458" w:rsidRDefault="00511458">
      <w:pPr>
        <w:tabs>
          <w:tab w:val="clear" w:pos="1418"/>
        </w:tabs>
        <w:spacing w:after="0" w:line="200" w:lineRule="atLeast"/>
        <w:contextualSpacing w:val="0"/>
        <w:jc w:val="left"/>
      </w:pPr>
    </w:p>
    <w:p w14:paraId="5EA321BA" w14:textId="77777777" w:rsidR="00511458" w:rsidRDefault="00511458">
      <w:pPr>
        <w:tabs>
          <w:tab w:val="clear" w:pos="1418"/>
        </w:tabs>
        <w:spacing w:after="0" w:line="200" w:lineRule="atLeast"/>
        <w:contextualSpacing w:val="0"/>
        <w:jc w:val="left"/>
      </w:pPr>
    </w:p>
    <w:p w14:paraId="3351BC2E" w14:textId="77777777" w:rsidR="00511458" w:rsidRDefault="00511458">
      <w:pPr>
        <w:tabs>
          <w:tab w:val="clear" w:pos="1418"/>
        </w:tabs>
        <w:spacing w:after="0" w:line="200" w:lineRule="atLeast"/>
        <w:contextualSpacing w:val="0"/>
        <w:jc w:val="left"/>
      </w:pPr>
    </w:p>
    <w:p w14:paraId="61AD01DB" w14:textId="77777777" w:rsidR="00511458" w:rsidRDefault="00511458">
      <w:pPr>
        <w:tabs>
          <w:tab w:val="clear" w:pos="1418"/>
        </w:tabs>
        <w:spacing w:after="0" w:line="200" w:lineRule="atLeast"/>
        <w:contextualSpacing w:val="0"/>
        <w:jc w:val="left"/>
      </w:pPr>
    </w:p>
    <w:p w14:paraId="452D23E5" w14:textId="77777777" w:rsidR="00511458" w:rsidRDefault="00511458">
      <w:pPr>
        <w:tabs>
          <w:tab w:val="clear" w:pos="1418"/>
        </w:tabs>
        <w:spacing w:after="0" w:line="200" w:lineRule="atLeast"/>
        <w:contextualSpacing w:val="0"/>
        <w:jc w:val="left"/>
      </w:pPr>
    </w:p>
    <w:p w14:paraId="6FC6F343" w14:textId="77777777" w:rsidR="00511458" w:rsidRDefault="00511458">
      <w:pPr>
        <w:tabs>
          <w:tab w:val="clear" w:pos="1418"/>
        </w:tabs>
        <w:spacing w:after="0" w:line="200" w:lineRule="atLeast"/>
        <w:contextualSpacing w:val="0"/>
        <w:jc w:val="left"/>
      </w:pPr>
    </w:p>
    <w:p w14:paraId="3E6F40D5" w14:textId="77777777" w:rsidR="00511458" w:rsidRDefault="00511458">
      <w:pPr>
        <w:tabs>
          <w:tab w:val="clear" w:pos="1418"/>
        </w:tabs>
        <w:spacing w:after="0" w:line="200" w:lineRule="atLeast"/>
        <w:contextualSpacing w:val="0"/>
        <w:jc w:val="left"/>
      </w:pPr>
    </w:p>
    <w:p w14:paraId="4D171002" w14:textId="77777777" w:rsidR="00511458" w:rsidRDefault="00511458">
      <w:pPr>
        <w:tabs>
          <w:tab w:val="clear" w:pos="1418"/>
        </w:tabs>
        <w:spacing w:after="0" w:line="200" w:lineRule="atLeast"/>
        <w:contextualSpacing w:val="0"/>
        <w:jc w:val="left"/>
      </w:pPr>
    </w:p>
    <w:p w14:paraId="08CDF465" w14:textId="77777777" w:rsidR="00511458" w:rsidRDefault="00511458">
      <w:pPr>
        <w:tabs>
          <w:tab w:val="clear" w:pos="1418"/>
        </w:tabs>
        <w:spacing w:after="0" w:line="200" w:lineRule="atLeast"/>
        <w:contextualSpacing w:val="0"/>
        <w:jc w:val="left"/>
      </w:pPr>
    </w:p>
    <w:p w14:paraId="60258E19" w14:textId="77777777" w:rsidR="00511458" w:rsidRDefault="00511458">
      <w:pPr>
        <w:tabs>
          <w:tab w:val="clear" w:pos="1418"/>
        </w:tabs>
        <w:spacing w:after="0" w:line="200" w:lineRule="atLeast"/>
        <w:contextualSpacing w:val="0"/>
        <w:jc w:val="left"/>
      </w:pPr>
    </w:p>
    <w:p w14:paraId="1BC932E5" w14:textId="77777777" w:rsidR="00511458" w:rsidRDefault="00511458">
      <w:pPr>
        <w:tabs>
          <w:tab w:val="clear" w:pos="1418"/>
        </w:tabs>
        <w:spacing w:after="0" w:line="200" w:lineRule="atLeast"/>
        <w:contextualSpacing w:val="0"/>
        <w:jc w:val="left"/>
      </w:pPr>
    </w:p>
    <w:p w14:paraId="10B23E8E" w14:textId="77777777" w:rsidR="00511458" w:rsidRDefault="00511458">
      <w:pPr>
        <w:tabs>
          <w:tab w:val="clear" w:pos="1418"/>
        </w:tabs>
        <w:spacing w:after="0" w:line="200" w:lineRule="atLeast"/>
        <w:contextualSpacing w:val="0"/>
        <w:jc w:val="left"/>
      </w:pPr>
    </w:p>
    <w:p w14:paraId="21168C61" w14:textId="77777777" w:rsidR="00511458" w:rsidRDefault="00511458">
      <w:pPr>
        <w:tabs>
          <w:tab w:val="clear" w:pos="1418"/>
        </w:tabs>
        <w:spacing w:after="0" w:line="200" w:lineRule="atLeast"/>
        <w:contextualSpacing w:val="0"/>
        <w:jc w:val="left"/>
      </w:pPr>
    </w:p>
    <w:p w14:paraId="791420F4" w14:textId="77777777" w:rsidR="00511458" w:rsidRDefault="00511458">
      <w:pPr>
        <w:tabs>
          <w:tab w:val="clear" w:pos="1418"/>
        </w:tabs>
        <w:spacing w:after="0" w:line="200" w:lineRule="atLeast"/>
        <w:contextualSpacing w:val="0"/>
        <w:jc w:val="left"/>
      </w:pPr>
    </w:p>
    <w:p w14:paraId="144127EE" w14:textId="77777777" w:rsidR="00511458" w:rsidRDefault="00511458">
      <w:pPr>
        <w:tabs>
          <w:tab w:val="clear" w:pos="1418"/>
        </w:tabs>
        <w:spacing w:after="0" w:line="200" w:lineRule="atLeast"/>
        <w:contextualSpacing w:val="0"/>
        <w:jc w:val="left"/>
      </w:pPr>
    </w:p>
    <w:p w14:paraId="22A58F88" w14:textId="77777777" w:rsidR="00511458" w:rsidRDefault="00511458">
      <w:pPr>
        <w:tabs>
          <w:tab w:val="clear" w:pos="1418"/>
        </w:tabs>
        <w:spacing w:after="0" w:line="200" w:lineRule="atLeast"/>
        <w:contextualSpacing w:val="0"/>
        <w:jc w:val="left"/>
      </w:pPr>
    </w:p>
    <w:p w14:paraId="4480257B" w14:textId="77777777" w:rsidR="00511458" w:rsidRDefault="00511458">
      <w:pPr>
        <w:tabs>
          <w:tab w:val="clear" w:pos="1418"/>
        </w:tabs>
        <w:spacing w:after="0" w:line="200" w:lineRule="atLeast"/>
        <w:contextualSpacing w:val="0"/>
        <w:jc w:val="left"/>
      </w:pPr>
    </w:p>
    <w:p w14:paraId="032AA7B2" w14:textId="77777777" w:rsidR="00CE57DD" w:rsidRDefault="00CE57DD" w:rsidP="003E5A15"/>
    <w:p w14:paraId="166FFA22" w14:textId="77777777" w:rsidR="006F19C7" w:rsidRPr="00480FD7" w:rsidRDefault="00A85104" w:rsidP="00480FD7">
      <w:pPr>
        <w:pStyle w:val="Heading1"/>
        <w:framePr w:wrap="notBeside"/>
        <w:jc w:val="center"/>
      </w:pPr>
      <w:bookmarkStart w:id="11" w:name="_Toc527991974"/>
      <w:r>
        <w:t xml:space="preserve">The </w:t>
      </w:r>
      <w:r w:rsidR="00235B46">
        <w:t xml:space="preserve">Trade in </w:t>
      </w:r>
      <w:r>
        <w:t>Agricultural Commodit</w:t>
      </w:r>
      <w:r w:rsidR="00235B46">
        <w:t>ies</w:t>
      </w:r>
      <w:bookmarkEnd w:id="11"/>
    </w:p>
    <w:p w14:paraId="60DBB31C" w14:textId="77777777" w:rsidR="006F19C7" w:rsidRDefault="006F19C7" w:rsidP="003E5A15"/>
    <w:p w14:paraId="677311F6" w14:textId="77777777" w:rsidR="00511458" w:rsidRDefault="00511458">
      <w:pPr>
        <w:tabs>
          <w:tab w:val="clear" w:pos="1418"/>
        </w:tabs>
        <w:spacing w:after="0" w:line="200" w:lineRule="atLeast"/>
        <w:contextualSpacing w:val="0"/>
        <w:jc w:val="left"/>
      </w:pPr>
    </w:p>
    <w:p w14:paraId="4484ED93" w14:textId="77777777" w:rsidR="00511458" w:rsidRDefault="00511458">
      <w:pPr>
        <w:tabs>
          <w:tab w:val="clear" w:pos="1418"/>
        </w:tabs>
        <w:spacing w:after="0" w:line="200" w:lineRule="atLeast"/>
        <w:contextualSpacing w:val="0"/>
        <w:jc w:val="left"/>
      </w:pPr>
    </w:p>
    <w:p w14:paraId="3A9AE6C3" w14:textId="77777777" w:rsidR="00511458" w:rsidRDefault="00511458">
      <w:pPr>
        <w:tabs>
          <w:tab w:val="clear" w:pos="1418"/>
        </w:tabs>
        <w:spacing w:after="0" w:line="200" w:lineRule="atLeast"/>
        <w:contextualSpacing w:val="0"/>
        <w:jc w:val="left"/>
      </w:pPr>
    </w:p>
    <w:p w14:paraId="63938FD1" w14:textId="77777777" w:rsidR="00511458" w:rsidRDefault="00511458">
      <w:pPr>
        <w:tabs>
          <w:tab w:val="clear" w:pos="1418"/>
        </w:tabs>
        <w:spacing w:after="0" w:line="200" w:lineRule="atLeast"/>
        <w:contextualSpacing w:val="0"/>
        <w:jc w:val="left"/>
      </w:pPr>
    </w:p>
    <w:p w14:paraId="2F0141FC" w14:textId="77777777" w:rsidR="00511458" w:rsidRDefault="00511458">
      <w:pPr>
        <w:tabs>
          <w:tab w:val="clear" w:pos="1418"/>
        </w:tabs>
        <w:spacing w:after="0" w:line="200" w:lineRule="atLeast"/>
        <w:contextualSpacing w:val="0"/>
        <w:jc w:val="left"/>
        <w:rPr>
          <w:b/>
          <w:color w:val="17375E" w:themeColor="accent3"/>
          <w:sz w:val="20"/>
        </w:rPr>
      </w:pPr>
      <w:r>
        <w:br w:type="page"/>
      </w:r>
    </w:p>
    <w:p w14:paraId="5E4D1A17" w14:textId="77777777" w:rsidR="00A85104" w:rsidRPr="00480FD7" w:rsidRDefault="00305861" w:rsidP="00A85104">
      <w:pPr>
        <w:pStyle w:val="Heading2"/>
        <w:framePr w:wrap="notBeside"/>
      </w:pPr>
      <w:bookmarkStart w:id="12" w:name="_Toc527991975"/>
      <w:r>
        <w:rPr>
          <w:lang w:val="en-US"/>
        </w:rPr>
        <w:lastRenderedPageBreak/>
        <w:t>Agricultural Commodities</w:t>
      </w:r>
      <w:bookmarkEnd w:id="12"/>
    </w:p>
    <w:p w14:paraId="4EEED160" w14:textId="77777777" w:rsidR="00421315" w:rsidRDefault="00421315" w:rsidP="005B2AE7">
      <w:pPr>
        <w:spacing w:after="160" w:line="259" w:lineRule="auto"/>
        <w:jc w:val="left"/>
        <w:rPr>
          <w:rFonts w:ascii="Arial" w:hAnsi="Arial" w:cs="Arial"/>
          <w:color w:val="545456"/>
          <w:sz w:val="18"/>
          <w:szCs w:val="18"/>
          <w:shd w:val="clear" w:color="auto" w:fill="F7FAFB"/>
        </w:rPr>
      </w:pPr>
      <w:r>
        <w:rPr>
          <w:rFonts w:ascii="Arial" w:hAnsi="Arial" w:cs="Arial"/>
          <w:color w:val="545456"/>
          <w:sz w:val="18"/>
          <w:szCs w:val="18"/>
          <w:shd w:val="clear" w:color="auto" w:fill="F7FAFB"/>
        </w:rPr>
        <w:t>Global cereal demand is growing gradually at 1.8% per year, while consumption of oilseeds - for animal feed, biofuels and processed foods - is soaring (</w:t>
      </w:r>
      <w:r w:rsidR="00D368DB">
        <w:rPr>
          <w:rFonts w:ascii="Arial" w:hAnsi="Arial" w:cs="Arial"/>
          <w:color w:val="545456"/>
          <w:sz w:val="18"/>
          <w:szCs w:val="18"/>
          <w:shd w:val="clear" w:color="auto" w:fill="F7FAFB"/>
        </w:rPr>
        <w:t>UN COMTRADE</w:t>
      </w:r>
      <w:r>
        <w:rPr>
          <w:rFonts w:ascii="Arial" w:hAnsi="Arial" w:cs="Arial"/>
          <w:color w:val="545456"/>
          <w:sz w:val="18"/>
          <w:szCs w:val="18"/>
          <w:shd w:val="clear" w:color="auto" w:fill="F7FAFB"/>
        </w:rPr>
        <w:t>)</w:t>
      </w:r>
    </w:p>
    <w:p w14:paraId="3AE334BB" w14:textId="77777777" w:rsidR="00D368DB" w:rsidRDefault="00D368DB" w:rsidP="005B2AE7">
      <w:pPr>
        <w:spacing w:after="160" w:line="259" w:lineRule="auto"/>
        <w:jc w:val="left"/>
      </w:pPr>
    </w:p>
    <w:p w14:paraId="396AB024" w14:textId="77777777" w:rsidR="00D368DB" w:rsidRDefault="00D368DB" w:rsidP="005B2AE7">
      <w:pPr>
        <w:spacing w:after="160" w:line="259" w:lineRule="auto"/>
        <w:jc w:val="left"/>
      </w:pPr>
      <w:r>
        <w:t>Brazil is a fast-growing consumer of food, energy and metals. Its per capita meat consumption rose from 28 to 82 kg between 2000 and 2010</w:t>
      </w:r>
      <w:r w:rsidR="00C52590">
        <w:t>. As GDP increases, diets will shift, resulting in an increased demand for meat in emerging economies. Average meat consumption in China increased from 3.8 to 52.4 kg per capita between 1990 and 2002.</w:t>
      </w:r>
    </w:p>
    <w:p w14:paraId="4CF4367C" w14:textId="77777777" w:rsidR="00D368DB" w:rsidRDefault="00D368DB" w:rsidP="005B2AE7">
      <w:pPr>
        <w:spacing w:after="160" w:line="259" w:lineRule="auto"/>
        <w:jc w:val="left"/>
      </w:pPr>
    </w:p>
    <w:p w14:paraId="4FDB11FB" w14:textId="77777777" w:rsidR="00D368DB" w:rsidRDefault="00D368DB" w:rsidP="005B2AE7">
      <w:pPr>
        <w:spacing w:after="160" w:line="259" w:lineRule="auto"/>
        <w:jc w:val="left"/>
      </w:pPr>
      <w:r>
        <w:t xml:space="preserve">India’s resource </w:t>
      </w:r>
      <w:proofErr w:type="spellStart"/>
      <w:r>
        <w:t>consumtion</w:t>
      </w:r>
      <w:proofErr w:type="spellEnd"/>
      <w:r>
        <w:t xml:space="preserve"> is rising </w:t>
      </w:r>
      <w:proofErr w:type="spellStart"/>
      <w:r>
        <w:t>gast</w:t>
      </w:r>
      <w:proofErr w:type="spellEnd"/>
      <w:r>
        <w:t>, with an expanding economy, large population and low rates of consumption per capita</w:t>
      </w:r>
    </w:p>
    <w:p w14:paraId="224DA958" w14:textId="77777777" w:rsidR="00D368DB" w:rsidRDefault="00D368DB" w:rsidP="005B2AE7">
      <w:pPr>
        <w:spacing w:after="160" w:line="259" w:lineRule="auto"/>
        <w:jc w:val="left"/>
      </w:pPr>
    </w:p>
    <w:p w14:paraId="186662AC" w14:textId="77777777" w:rsidR="00D368DB" w:rsidRDefault="00D368DB" w:rsidP="005B2AE7">
      <w:pPr>
        <w:spacing w:after="160" w:line="259" w:lineRule="auto"/>
        <w:jc w:val="left"/>
      </w:pPr>
      <w:r>
        <w:t xml:space="preserve">With a population of over 240 million and </w:t>
      </w:r>
      <w:proofErr w:type="gramStart"/>
      <w:r>
        <w:t>relative</w:t>
      </w:r>
      <w:proofErr w:type="gramEnd"/>
      <w:r>
        <w:t xml:space="preserve"> low per capita consumption, Indonesia’s resource demand is set to grow significantly</w:t>
      </w:r>
    </w:p>
    <w:p w14:paraId="2AE421D3" w14:textId="77777777" w:rsidR="00C52590" w:rsidRDefault="00C52590" w:rsidP="005B2AE7">
      <w:pPr>
        <w:spacing w:after="160" w:line="259" w:lineRule="auto"/>
        <w:jc w:val="left"/>
      </w:pPr>
    </w:p>
    <w:p w14:paraId="0CF25E1E" w14:textId="77777777" w:rsidR="00F8679D" w:rsidRDefault="00F8679D" w:rsidP="005B2AE7">
      <w:pPr>
        <w:spacing w:after="160" w:line="259" w:lineRule="auto"/>
        <w:jc w:val="left"/>
      </w:pPr>
      <w:r>
        <w:t xml:space="preserve">Closing the yield gap in Sub-Saharan Africa would increase and diversify global production away from two major net-exporting regions in North and South America. </w:t>
      </w:r>
    </w:p>
    <w:p w14:paraId="49115CCB" w14:textId="77777777" w:rsidR="00D368DB" w:rsidRDefault="00D368DB" w:rsidP="005B2AE7">
      <w:pPr>
        <w:spacing w:after="160" w:line="259" w:lineRule="auto"/>
        <w:jc w:val="left"/>
      </w:pPr>
    </w:p>
    <w:p w14:paraId="3A21C4EB" w14:textId="77777777" w:rsidR="00D368DB" w:rsidRDefault="00D368DB" w:rsidP="005B2AE7">
      <w:pPr>
        <w:spacing w:after="160" w:line="259" w:lineRule="auto"/>
        <w:jc w:val="left"/>
      </w:pPr>
      <w:r>
        <w:t>Biofuel subsidies have pushed up maize demand in the US</w:t>
      </w:r>
    </w:p>
    <w:p w14:paraId="3C8C37CC" w14:textId="77777777" w:rsidR="00D368DB" w:rsidRDefault="00D368DB" w:rsidP="005B2AE7">
      <w:pPr>
        <w:spacing w:after="160" w:line="259" w:lineRule="auto"/>
        <w:jc w:val="left"/>
      </w:pPr>
    </w:p>
    <w:p w14:paraId="6A457170" w14:textId="77777777" w:rsidR="00D368DB" w:rsidRDefault="00D368DB" w:rsidP="005B2AE7">
      <w:pPr>
        <w:spacing w:after="160" w:line="259" w:lineRule="auto"/>
        <w:jc w:val="left"/>
      </w:pPr>
      <w:r>
        <w:rPr>
          <w:noProof/>
        </w:rPr>
        <w:drawing>
          <wp:inline distT="0" distB="0" distL="0" distR="0" wp14:anchorId="48A2EC0E" wp14:editId="2D46BF56">
            <wp:extent cx="4772025" cy="244677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774191" cy="2447884"/>
                    </a:xfrm>
                    <a:prstGeom prst="rect">
                      <a:avLst/>
                    </a:prstGeom>
                  </pic:spPr>
                </pic:pic>
              </a:graphicData>
            </a:graphic>
          </wp:inline>
        </w:drawing>
      </w:r>
    </w:p>
    <w:p w14:paraId="051DB7D9" w14:textId="77777777" w:rsidR="00D368DB" w:rsidRDefault="00D368DB" w:rsidP="005B2AE7">
      <w:pPr>
        <w:spacing w:after="160" w:line="259" w:lineRule="auto"/>
        <w:jc w:val="left"/>
      </w:pPr>
    </w:p>
    <w:p w14:paraId="6022B15C" w14:textId="77777777" w:rsidR="00D368DB" w:rsidRDefault="00D368DB" w:rsidP="005B2AE7">
      <w:pPr>
        <w:spacing w:after="160" w:line="259" w:lineRule="auto"/>
        <w:jc w:val="left"/>
      </w:pPr>
      <w:r>
        <w:rPr>
          <w:noProof/>
        </w:rPr>
        <w:lastRenderedPageBreak/>
        <w:drawing>
          <wp:inline distT="0" distB="0" distL="0" distR="0" wp14:anchorId="0E270F73" wp14:editId="0B887404">
            <wp:extent cx="4752975" cy="232540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764707" cy="2331140"/>
                    </a:xfrm>
                    <a:prstGeom prst="rect">
                      <a:avLst/>
                    </a:prstGeom>
                  </pic:spPr>
                </pic:pic>
              </a:graphicData>
            </a:graphic>
          </wp:inline>
        </w:drawing>
      </w:r>
    </w:p>
    <w:p w14:paraId="2DFAF2BC" w14:textId="77777777" w:rsidR="007C277F" w:rsidRDefault="007C277F" w:rsidP="005B2AE7">
      <w:pPr>
        <w:spacing w:after="160" w:line="259" w:lineRule="auto"/>
        <w:jc w:val="left"/>
      </w:pPr>
      <w:r>
        <w:rPr>
          <w:noProof/>
        </w:rPr>
        <w:drawing>
          <wp:inline distT="0" distB="0" distL="0" distR="0" wp14:anchorId="0CD76AA3" wp14:editId="3F22B6FF">
            <wp:extent cx="923925" cy="866775"/>
            <wp:effectExtent l="0" t="0" r="9525"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923925" cy="866775"/>
                    </a:xfrm>
                    <a:prstGeom prst="rect">
                      <a:avLst/>
                    </a:prstGeom>
                  </pic:spPr>
                </pic:pic>
              </a:graphicData>
            </a:graphic>
          </wp:inline>
        </w:drawing>
      </w:r>
    </w:p>
    <w:p w14:paraId="0F3EE7BF" w14:textId="77777777" w:rsidR="00421315" w:rsidRDefault="007C277F" w:rsidP="005B2AE7">
      <w:pPr>
        <w:spacing w:after="160" w:line="259" w:lineRule="auto"/>
        <w:jc w:val="left"/>
      </w:pPr>
      <w:r>
        <w:t xml:space="preserve">China is not pursuing self-sufficiency in soybeans and </w:t>
      </w:r>
      <w:proofErr w:type="spellStart"/>
      <w:r>
        <w:t>omports</w:t>
      </w:r>
      <w:proofErr w:type="spellEnd"/>
      <w:r>
        <w:t xml:space="preserve"> have grown rapidly – to geed </w:t>
      </w:r>
      <w:proofErr w:type="spellStart"/>
      <w:r>
        <w:t>anumals</w:t>
      </w:r>
      <w:proofErr w:type="spellEnd"/>
      <w:r>
        <w:t xml:space="preserve"> and build a strategic reserve. Brazil has emerged as the most important exporter. US export </w:t>
      </w:r>
      <w:proofErr w:type="spellStart"/>
      <w:r>
        <w:t>geowth</w:t>
      </w:r>
      <w:proofErr w:type="spellEnd"/>
      <w:r>
        <w:t xml:space="preserve"> is held back by policy support for maize ethanol</w:t>
      </w:r>
    </w:p>
    <w:p w14:paraId="7B4D4EDE" w14:textId="77777777" w:rsidR="007C277F" w:rsidRDefault="007C277F" w:rsidP="005B2AE7">
      <w:pPr>
        <w:spacing w:after="160" w:line="259" w:lineRule="auto"/>
        <w:jc w:val="left"/>
      </w:pPr>
    </w:p>
    <w:p w14:paraId="5FD79B99" w14:textId="77777777" w:rsidR="007C277F" w:rsidRDefault="007C277F" w:rsidP="005B2AE7">
      <w:pPr>
        <w:spacing w:after="160" w:line="259" w:lineRule="auto"/>
        <w:jc w:val="left"/>
      </w:pPr>
      <w:r>
        <w:t xml:space="preserve">Production of agricultural commodities is concentrated, the three largest producers for 19 commodities account for 56% of total production. Four countries account for over 70% of global maize production. US, Brazil and Argentina produce 80% of global soybeans. </w:t>
      </w:r>
    </w:p>
    <w:p w14:paraId="6D792DA5" w14:textId="77777777" w:rsidR="007C277F" w:rsidRDefault="007C277F" w:rsidP="005B2AE7">
      <w:pPr>
        <w:spacing w:after="160" w:line="259" w:lineRule="auto"/>
        <w:jc w:val="left"/>
      </w:pPr>
    </w:p>
    <w:p w14:paraId="5CD916D0" w14:textId="77777777" w:rsidR="007C277F" w:rsidRDefault="007C277F" w:rsidP="005B2AE7">
      <w:pPr>
        <w:spacing w:after="160" w:line="259" w:lineRule="auto"/>
        <w:jc w:val="left"/>
      </w:pPr>
      <w:r>
        <w:t>New producers are emerging</w:t>
      </w:r>
      <w:r w:rsidR="00CC5BFD">
        <w:t xml:space="preserve"> in Eastern </w:t>
      </w:r>
      <w:proofErr w:type="spellStart"/>
      <w:r w:rsidR="00CC5BFD">
        <w:t>Europ</w:t>
      </w:r>
      <w:proofErr w:type="spellEnd"/>
      <w:r w:rsidR="00CC5BFD">
        <w:t xml:space="preserve"> and </w:t>
      </w:r>
      <w:proofErr w:type="spellStart"/>
      <w:r w:rsidR="00CC5BFD">
        <w:t>Sout</w:t>
      </w:r>
      <w:proofErr w:type="spellEnd"/>
      <w:r w:rsidR="00CC5BFD">
        <w:t xml:space="preserve"> America with Ukraine, Mexico and Brazil showing strong annual growth in wheat, </w:t>
      </w:r>
      <w:proofErr w:type="spellStart"/>
      <w:r w:rsidR="00CC5BFD">
        <w:t>amize</w:t>
      </w:r>
      <w:proofErr w:type="spellEnd"/>
      <w:r w:rsidR="00CC5BFD">
        <w:t xml:space="preserve"> and soybean production between 2000 and 2010: </w:t>
      </w:r>
    </w:p>
    <w:p w14:paraId="0F4D1DC8" w14:textId="77777777" w:rsidR="00CC5BFD" w:rsidRDefault="00CC5BFD" w:rsidP="005B2AE7">
      <w:pPr>
        <w:spacing w:after="160" w:line="259" w:lineRule="auto"/>
        <w:jc w:val="left"/>
      </w:pPr>
      <w:r>
        <w:t xml:space="preserve">Ukraine </w:t>
      </w:r>
      <w:r>
        <w:tab/>
        <w:t>(5.1% annual growth of cereal production</w:t>
      </w:r>
      <w:r>
        <w:tab/>
        <w:t>28% annual growth of oil seed production)</w:t>
      </w:r>
    </w:p>
    <w:p w14:paraId="1C7C2A92" w14:textId="77777777" w:rsidR="00CC5BFD" w:rsidRDefault="00CC5BFD" w:rsidP="00CC5BFD">
      <w:pPr>
        <w:spacing w:after="160" w:line="259" w:lineRule="auto"/>
        <w:jc w:val="left"/>
      </w:pPr>
      <w:r>
        <w:t>Uruguay</w:t>
      </w:r>
      <w:r>
        <w:tab/>
        <w:t>(</w:t>
      </w:r>
      <w:r>
        <w:tab/>
      </w:r>
      <w:r>
        <w:tab/>
      </w:r>
      <w:r>
        <w:tab/>
      </w:r>
      <w:r>
        <w:tab/>
      </w:r>
      <w:r>
        <w:tab/>
        <w:t>45% annual growth of oil seed production)</w:t>
      </w:r>
    </w:p>
    <w:p w14:paraId="6279DD42" w14:textId="77777777" w:rsidR="00CC5BFD" w:rsidRDefault="00CC5BFD" w:rsidP="00CC5BFD">
      <w:pPr>
        <w:spacing w:after="160" w:line="259" w:lineRule="auto"/>
        <w:jc w:val="left"/>
      </w:pPr>
      <w:r>
        <w:t xml:space="preserve">Mexico </w:t>
      </w:r>
      <w:r>
        <w:tab/>
        <w:t>(1.7% annual growth of cereal production</w:t>
      </w:r>
      <w:r>
        <w:tab/>
      </w:r>
      <w:r>
        <w:tab/>
      </w:r>
      <w:r>
        <w:tab/>
      </w:r>
      <w:r>
        <w:tab/>
      </w:r>
      <w:r>
        <w:tab/>
        <w:t xml:space="preserve">  </w:t>
      </w:r>
      <w:proofErr w:type="gramStart"/>
      <w:r>
        <w:t xml:space="preserve">  )</w:t>
      </w:r>
      <w:proofErr w:type="gramEnd"/>
    </w:p>
    <w:p w14:paraId="782A0BFC" w14:textId="77777777" w:rsidR="00CC5BFD" w:rsidRDefault="00CC5BFD" w:rsidP="00CC5BFD">
      <w:pPr>
        <w:spacing w:after="160" w:line="259" w:lineRule="auto"/>
        <w:jc w:val="left"/>
      </w:pPr>
      <w:r>
        <w:t>Brazil</w:t>
      </w:r>
      <w:r>
        <w:tab/>
        <w:t>(3.9% annual growth of cereal production</w:t>
      </w:r>
      <w:r>
        <w:tab/>
      </w:r>
      <w:r>
        <w:tab/>
      </w:r>
      <w:r>
        <w:tab/>
      </w:r>
      <w:r>
        <w:tab/>
      </w:r>
      <w:r>
        <w:tab/>
        <w:t xml:space="preserve">  </w:t>
      </w:r>
      <w:proofErr w:type="gramStart"/>
      <w:r>
        <w:t xml:space="preserve">  )</w:t>
      </w:r>
      <w:proofErr w:type="gramEnd"/>
    </w:p>
    <w:p w14:paraId="001AA8AE" w14:textId="77777777" w:rsidR="00CC5BFD" w:rsidRDefault="00CC5BFD" w:rsidP="00CC5BFD">
      <w:pPr>
        <w:spacing w:after="160" w:line="259" w:lineRule="auto"/>
        <w:jc w:val="left"/>
      </w:pPr>
      <w:r>
        <w:t xml:space="preserve">Argentina </w:t>
      </w:r>
      <w:r>
        <w:tab/>
        <w:t>(3.5% annual growth of cereal production</w:t>
      </w:r>
      <w:r>
        <w:tab/>
      </w:r>
      <w:r>
        <w:tab/>
      </w:r>
      <w:r>
        <w:tab/>
      </w:r>
      <w:r>
        <w:tab/>
      </w:r>
      <w:r>
        <w:tab/>
        <w:t xml:space="preserve">  </w:t>
      </w:r>
      <w:proofErr w:type="gramStart"/>
      <w:r>
        <w:t xml:space="preserve">  )</w:t>
      </w:r>
      <w:proofErr w:type="gramEnd"/>
    </w:p>
    <w:p w14:paraId="19C5BE81" w14:textId="77777777" w:rsidR="00CC5BFD" w:rsidRDefault="00CC5BFD" w:rsidP="00CC5BFD">
      <w:pPr>
        <w:spacing w:after="160" w:line="259" w:lineRule="auto"/>
        <w:jc w:val="left"/>
      </w:pPr>
    </w:p>
    <w:p w14:paraId="522A238B" w14:textId="77777777" w:rsidR="00CC5BFD" w:rsidRDefault="00CC5BFD" w:rsidP="00CC5BFD">
      <w:pPr>
        <w:spacing w:after="160" w:line="259" w:lineRule="auto"/>
        <w:jc w:val="left"/>
      </w:pPr>
    </w:p>
    <w:p w14:paraId="35A27B0C" w14:textId="77777777" w:rsidR="00CC5BFD" w:rsidRDefault="00F8679D" w:rsidP="00CC5BFD">
      <w:pPr>
        <w:spacing w:after="160" w:line="259" w:lineRule="auto"/>
        <w:jc w:val="left"/>
      </w:pPr>
      <w:r>
        <w:t xml:space="preserve">With some of the most fertile agricultural land in the world, there is large potential for further yield improvement as on-going modernisation of the agricultural sector in Ukraine is ongoing with the help of foreign </w:t>
      </w:r>
      <w:proofErr w:type="spellStart"/>
      <w:r>
        <w:t>investmentment</w:t>
      </w:r>
      <w:proofErr w:type="spellEnd"/>
      <w:r>
        <w:t xml:space="preserve"> </w:t>
      </w:r>
    </w:p>
    <w:p w14:paraId="35574876" w14:textId="77777777" w:rsidR="007C277F" w:rsidRDefault="007C277F" w:rsidP="005B2AE7">
      <w:pPr>
        <w:spacing w:after="160" w:line="259" w:lineRule="auto"/>
        <w:jc w:val="left"/>
      </w:pPr>
    </w:p>
    <w:p w14:paraId="7083AD2F" w14:textId="77777777" w:rsidR="00CC5BFD" w:rsidRDefault="00CC5BFD" w:rsidP="005B2AE7">
      <w:pPr>
        <w:spacing w:after="160" w:line="259" w:lineRule="auto"/>
        <w:jc w:val="left"/>
      </w:pPr>
    </w:p>
    <w:p w14:paraId="0697C782" w14:textId="77777777" w:rsidR="00CC5BFD" w:rsidRDefault="00CC5BFD" w:rsidP="005B2AE7">
      <w:pPr>
        <w:spacing w:after="160" w:line="259" w:lineRule="auto"/>
        <w:jc w:val="left"/>
      </w:pPr>
    </w:p>
    <w:p w14:paraId="07CD7B34" w14:textId="77777777" w:rsidR="00CC5BFD" w:rsidRDefault="00CC5BFD" w:rsidP="005B2AE7">
      <w:pPr>
        <w:spacing w:after="160" w:line="259" w:lineRule="auto"/>
        <w:jc w:val="left"/>
      </w:pPr>
    </w:p>
    <w:p w14:paraId="70FC3D79" w14:textId="77777777" w:rsidR="005B2AE7" w:rsidRDefault="005B2AE7" w:rsidP="005B2AE7">
      <w:pPr>
        <w:spacing w:after="160" w:line="259" w:lineRule="auto"/>
        <w:jc w:val="left"/>
      </w:pPr>
      <w:r>
        <w:t xml:space="preserve">Focus on </w:t>
      </w:r>
      <w:proofErr w:type="spellStart"/>
      <w:r>
        <w:t>agribulks</w:t>
      </w:r>
      <w:proofErr w:type="spellEnd"/>
      <w:r>
        <w:t xml:space="preserve">. Why? </w:t>
      </w:r>
    </w:p>
    <w:p w14:paraId="17CF4505" w14:textId="77777777" w:rsidR="005B2AE7" w:rsidRDefault="005B2AE7" w:rsidP="005B2AE7">
      <w:pPr>
        <w:pStyle w:val="ListParagraph"/>
        <w:numPr>
          <w:ilvl w:val="0"/>
          <w:numId w:val="26"/>
        </w:numPr>
        <w:spacing w:after="160" w:line="259" w:lineRule="auto"/>
        <w:contextualSpacing/>
        <w:jc w:val="left"/>
        <w:rPr>
          <w:lang w:val="en-US"/>
        </w:rPr>
      </w:pPr>
      <w:r w:rsidRPr="00931245">
        <w:rPr>
          <w:lang w:val="en-US"/>
        </w:rPr>
        <w:t>Original focus on bauxite, but t</w:t>
      </w:r>
      <w:r>
        <w:rPr>
          <w:lang w:val="en-US"/>
        </w:rPr>
        <w:t xml:space="preserve">he market has been vertically integrated. The port has fallen under the same owner as the mine and has therefore become a node in the mine’s supply chain. This results in the ports drive to becoming economic is secondary to that of the mine. </w:t>
      </w:r>
    </w:p>
    <w:p w14:paraId="05978040" w14:textId="77777777" w:rsidR="005B2AE7" w:rsidRDefault="005B2AE7" w:rsidP="005B2AE7">
      <w:pPr>
        <w:pStyle w:val="ListParagraph"/>
        <w:numPr>
          <w:ilvl w:val="0"/>
          <w:numId w:val="26"/>
        </w:numPr>
        <w:spacing w:after="160" w:line="259" w:lineRule="auto"/>
        <w:contextualSpacing/>
        <w:jc w:val="left"/>
        <w:rPr>
          <w:lang w:val="en-US"/>
        </w:rPr>
      </w:pPr>
      <w:r>
        <w:rPr>
          <w:lang w:val="en-US"/>
        </w:rPr>
        <w:t xml:space="preserve">A conventional sector that has been around for a long time. However, conventionally resulted in relatively small scale ports, but this is rapidly changing due to the global demand of agriculture products due to population growth. And example is China, who is investing heavily in foreign producers, turning them into agriculture powerhouses. This boost in production goes hand in hand with the upscaling of port facilities. </w:t>
      </w:r>
    </w:p>
    <w:p w14:paraId="201FC9E7" w14:textId="77777777" w:rsidR="005B2AE7" w:rsidRPr="00090EFB" w:rsidRDefault="005B2AE7" w:rsidP="005B2AE7">
      <w:pPr>
        <w:rPr>
          <w:lang w:val="en-US"/>
        </w:rPr>
      </w:pPr>
    </w:p>
    <w:p w14:paraId="7E9174A9" w14:textId="77777777" w:rsidR="00F7463D" w:rsidRDefault="00001A03">
      <w:pPr>
        <w:tabs>
          <w:tab w:val="clear" w:pos="1418"/>
        </w:tabs>
        <w:spacing w:after="0" w:line="200" w:lineRule="atLeast"/>
        <w:contextualSpacing w:val="0"/>
        <w:jc w:val="left"/>
        <w:rPr>
          <w:b/>
          <w:color w:val="17375E" w:themeColor="accent3"/>
          <w:sz w:val="24"/>
          <w:lang w:val="en-US"/>
        </w:rPr>
      </w:pPr>
      <w:r>
        <w:rPr>
          <w:lang w:val="en-US"/>
        </w:rPr>
        <w:lastRenderedPageBreak/>
        <w:br w:type="page"/>
      </w:r>
    </w:p>
    <w:p w14:paraId="2D357E1E" w14:textId="77777777" w:rsidR="004E59E4" w:rsidRPr="00C47555" w:rsidRDefault="00235B46" w:rsidP="004E59E4">
      <w:pPr>
        <w:pStyle w:val="Heading4"/>
        <w:rPr>
          <w:lang w:val="en-US"/>
        </w:rPr>
      </w:pPr>
      <w:bookmarkStart w:id="13" w:name="_Toc527991976"/>
      <w:r>
        <w:rPr>
          <w:lang w:val="en-US"/>
        </w:rPr>
        <w:lastRenderedPageBreak/>
        <w:t xml:space="preserve">Commodity </w:t>
      </w:r>
      <w:r w:rsidR="00305861">
        <w:rPr>
          <w:lang w:val="en-US"/>
        </w:rPr>
        <w:t>s</w:t>
      </w:r>
      <w:r>
        <w:rPr>
          <w:lang w:val="en-US"/>
        </w:rPr>
        <w:t>cope</w:t>
      </w:r>
      <w:r w:rsidR="00C47555">
        <w:rPr>
          <w:lang w:val="en-US"/>
        </w:rPr>
        <w:t xml:space="preserve"> within this thesis</w:t>
      </w:r>
      <w:bookmarkEnd w:id="13"/>
    </w:p>
    <w:p w14:paraId="78340F26" w14:textId="77777777" w:rsidR="0040389D" w:rsidRPr="00090EFB" w:rsidRDefault="0040389D" w:rsidP="0040389D">
      <w:pPr>
        <w:pStyle w:val="NormalBold"/>
        <w:rPr>
          <w:lang w:val="en-US"/>
        </w:rPr>
      </w:pPr>
      <w:r w:rsidRPr="00090EFB">
        <w:rPr>
          <w:lang w:val="en-US"/>
        </w:rPr>
        <w:fldChar w:fldCharType="begin"/>
      </w:r>
      <w:r w:rsidRPr="00090EFB">
        <w:rPr>
          <w:lang w:val="en-US"/>
        </w:rPr>
        <w:instrText xml:space="preserve"> MACROBUTTON  AcceptAllChangesInDoc </w:instrText>
      </w:r>
      <w:r w:rsidRPr="00090EFB">
        <w:rPr>
          <w:lang w:val="nl-NL"/>
        </w:rPr>
        <w:instrText>[</w:instrText>
      </w:r>
      <w:r w:rsidRPr="00090EFB">
        <w:rPr>
          <w:lang w:val="en-US"/>
        </w:rPr>
        <w:instrText xml:space="preserve">Click to type text] </w:instrText>
      </w:r>
      <w:r w:rsidRPr="00090EFB">
        <w:rPr>
          <w:lang w:val="en-US"/>
        </w:rPr>
        <w:fldChar w:fldCharType="end"/>
      </w:r>
    </w:p>
    <w:p w14:paraId="0036253C" w14:textId="77777777" w:rsidR="0040389D" w:rsidRPr="00090EFB" w:rsidRDefault="006D43D9" w:rsidP="0040389D">
      <w:pPr>
        <w:rPr>
          <w:lang w:val="en-US"/>
        </w:rPr>
      </w:pPr>
      <w:r>
        <w:rPr>
          <w:lang w:val="en-US"/>
        </w:rPr>
        <w:t xml:space="preserve">Meals (soy-, barley etc.) are susceptible to moisture. Moisture increases angle of repose and increases commodity volumetric weight. In the model the lowest angle of repose (dry case) and a volumetric weight has been determined using average conditions  </w:t>
      </w:r>
      <w:r>
        <w:rPr>
          <w:lang w:val="en-US"/>
        </w:rPr>
        <w:fldChar w:fldCharType="begin" w:fldLock="1"/>
      </w:r>
      <w:r w:rsidR="00597627">
        <w:rPr>
          <w:lang w:val="en-US"/>
        </w:rPr>
        <w:instrText>ADDIN CSL_CITATION {"citationItems":[{"id":"ITEM-1","itemData":{"author":[{"dropping-particle":"","family":"Wang","given":"Yujie","non-dropping-particle":"","parse-names":false,"suffix":""},{"dropping-particle":"","family":"Chung","given":"D O S U P","non-dropping-particle":"","parse-names":false,"suffix":""},{"dropping-particle":"","family":"Spillman","given":"Charles K","non-dropping-particle":"","parse-names":false,"suffix":""}],"id":"ITEM-1","issue":"6","issued":{"date-parts":[["1995"]]},"page":"523-526","title":"Physical Properties of Soybean Meal","type":"article-journal","volume":"72"},"uris":["http://www.mendeley.com/documents/?uuid=1e3209e0-f8a9-446a-b061-9cdeae9cee95"]},{"id":"ITEM-2","itemData":{"author":[{"dropping-particle":"","family":"University of Georgia","given":"","non-dropping-particle":"","parse-names":false,"suffix":""}],"id":"ITEM-2","issued":{"date-parts":[["2016"]]},"title":"Density of agricultural products","type":"article"},"uris":["http://www.mendeley.com/documents/?uuid=38dbca62-6bf4-4511-82dd-f447acdaa870"]},{"id":"ITEM-3","itemData":{"author":[{"dropping-particle":"","family":"Omega","given":"","non-dropping-particle":"","parse-names":false,"suffix":""}],"id":"ITEM-3","issued":{"date-parts":[["2015"]]},"title":"Material characteristic guide","type":"article-journal"},"uris":["http://www.mendeley.com/documents/?uuid=0f8e28ce-60d6-4bf2-aea8-964da88f01d5"]},{"id":"ITEM-4","itemData":{"author":[{"dropping-particle":"","family":"Bart-Plange","given":"A","non-dropping-particle":"","parse-names":false,"suffix":""},{"dropping-particle":"","family":"Dzisi","given":"AK","non-dropping-particle":"","parse-names":false,"suffix":""},{"dropping-particle":"","family":"Addo","given":"A","non-dropping-particle":"","parse-names":false,"suffix":""}],"id":"ITEM-4","issue":"3","issued":{"date-parts":[["2011"]]},"page":"135-141","title":"A Comparative Study of Some Physical Properties of Large and Medium Size Cocoa Beans from Ghana","type":"article-journal","volume":"2"},"uris":["http://www.mendeley.com/documents/?uuid=9a836096-55cb-4084-8008-aa128ca1bd5c"]}],"mendeley":{"formattedCitation":"(Bart-Plange, Dzisi, &amp; Addo, 2011; Omega, 2015; University of Georgia, 2016; Wang, Chung, &amp; Spillman, 1995)","plainTextFormattedCitation":"(Bart-Plange, Dzisi, &amp; Addo, 2011; Omega, 2015; University of Georgia, 2016; Wang, Chung, &amp; Spillman, 1995)","previouslyFormattedCitation":"(Bart-Plange, Dzisi, &amp; Addo, 2011; Omega, 2015; University of Georgia, 2016; Wang, Chung, &amp; Spillman, 1995)"},"properties":{"noteIndex":0},"schema":"https://github.com/citation-style-language/schema/raw/master/csl-citation.json"}</w:instrText>
      </w:r>
      <w:r>
        <w:rPr>
          <w:lang w:val="en-US"/>
        </w:rPr>
        <w:fldChar w:fldCharType="separate"/>
      </w:r>
      <w:r w:rsidR="00510D3D" w:rsidRPr="00510D3D">
        <w:rPr>
          <w:noProof/>
          <w:lang w:val="en-US"/>
        </w:rPr>
        <w:t>(Bart-Plange, Dzisi, &amp; Addo, 2011; Omega, 2015; University of Georgia, 2016; Wang, Chung, &amp; Spillman, 1995)</w:t>
      </w:r>
      <w:r>
        <w:rPr>
          <w:lang w:val="en-US"/>
        </w:rPr>
        <w:fldChar w:fldCharType="end"/>
      </w:r>
    </w:p>
    <w:p w14:paraId="383F2F29" w14:textId="77777777" w:rsidR="0040389D" w:rsidRDefault="0040389D">
      <w:pPr>
        <w:rPr>
          <w:b/>
        </w:rPr>
      </w:pPr>
    </w:p>
    <w:tbl>
      <w:tblPr>
        <w:tblStyle w:val="TableGrid"/>
        <w:tblW w:w="0" w:type="auto"/>
        <w:jc w:val="center"/>
        <w:tblLook w:val="04A0" w:firstRow="1" w:lastRow="0" w:firstColumn="1" w:lastColumn="0" w:noHBand="0" w:noVBand="1"/>
      </w:tblPr>
      <w:tblGrid>
        <w:gridCol w:w="1603"/>
        <w:gridCol w:w="1709"/>
        <w:gridCol w:w="1709"/>
      </w:tblGrid>
      <w:tr w:rsidR="00510D3D" w14:paraId="174C7232" w14:textId="77777777" w:rsidTr="005616CE">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1603" w:type="dxa"/>
            <w:vAlign w:val="center"/>
          </w:tcPr>
          <w:p w14:paraId="6B0112DB" w14:textId="77777777" w:rsidR="00510D3D" w:rsidRDefault="00510D3D" w:rsidP="00510D3D">
            <w:pPr>
              <w:jc w:val="center"/>
              <w:rPr>
                <w:lang w:val="en-US"/>
              </w:rPr>
            </w:pPr>
            <w:r>
              <w:rPr>
                <w:lang w:val="en-US"/>
              </w:rPr>
              <w:t>Crop</w:t>
            </w:r>
          </w:p>
        </w:tc>
        <w:tc>
          <w:tcPr>
            <w:tcW w:w="1709" w:type="dxa"/>
            <w:vAlign w:val="center"/>
          </w:tcPr>
          <w:p w14:paraId="233D576B" w14:textId="77777777" w:rsidR="00510D3D" w:rsidRDefault="00510D3D" w:rsidP="00510D3D">
            <w:pPr>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Density [kg/m</w:t>
            </w:r>
            <w:r w:rsidRPr="00510D3D">
              <w:rPr>
                <w:vertAlign w:val="superscript"/>
                <w:lang w:val="en-US"/>
              </w:rPr>
              <w:t>3</w:t>
            </w:r>
            <w:r>
              <w:rPr>
                <w:lang w:val="en-US"/>
              </w:rPr>
              <w:t>]</w:t>
            </w:r>
          </w:p>
        </w:tc>
        <w:tc>
          <w:tcPr>
            <w:tcW w:w="1709" w:type="dxa"/>
          </w:tcPr>
          <w:p w14:paraId="034F6117" w14:textId="77777777" w:rsidR="00510D3D" w:rsidRDefault="00510D3D" w:rsidP="00510D3D">
            <w:pPr>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Angle of repose</w:t>
            </w:r>
          </w:p>
        </w:tc>
      </w:tr>
      <w:tr w:rsidR="00510D3D" w14:paraId="2BD5048B" w14:textId="77777777" w:rsidTr="005616C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03" w:type="dxa"/>
            <w:vAlign w:val="center"/>
          </w:tcPr>
          <w:p w14:paraId="6AC59C8A" w14:textId="77777777" w:rsidR="00510D3D" w:rsidRPr="00510D3D" w:rsidRDefault="00510D3D" w:rsidP="00510D3D">
            <w:pPr>
              <w:jc w:val="center"/>
              <w:rPr>
                <w:szCs w:val="19"/>
                <w:lang w:val="en-US"/>
              </w:rPr>
            </w:pPr>
            <w:r w:rsidRPr="00510D3D">
              <w:rPr>
                <w:szCs w:val="19"/>
                <w:lang w:val="en-US"/>
              </w:rPr>
              <w:t>Barley</w:t>
            </w:r>
          </w:p>
        </w:tc>
        <w:tc>
          <w:tcPr>
            <w:tcW w:w="1709" w:type="dxa"/>
          </w:tcPr>
          <w:p w14:paraId="3A1349B4" w14:textId="77777777" w:rsidR="00510D3D" w:rsidRPr="00510D3D" w:rsidRDefault="00510D3D" w:rsidP="00510D3D">
            <w:pPr>
              <w:tabs>
                <w:tab w:val="clear" w:pos="1418"/>
              </w:tabs>
              <w:spacing w:after="0" w:line="240" w:lineRule="auto"/>
              <w:contextualSpacing w:val="0"/>
              <w:jc w:val="right"/>
              <w:cnfStyle w:val="000000100000" w:firstRow="0" w:lastRow="0" w:firstColumn="0" w:lastColumn="0" w:oddVBand="0" w:evenVBand="0" w:oddHBand="1" w:evenHBand="0" w:firstRowFirstColumn="0" w:firstRowLastColumn="0" w:lastRowFirstColumn="0" w:lastRowLastColumn="0"/>
              <w:rPr>
                <w:rFonts w:cs="Arial"/>
                <w:color w:val="000000"/>
                <w:spacing w:val="0"/>
                <w:kern w:val="0"/>
                <w:szCs w:val="19"/>
                <w:lang w:val="en-US"/>
              </w:rPr>
            </w:pPr>
            <w:r w:rsidRPr="00510D3D">
              <w:rPr>
                <w:rFonts w:cs="Arial"/>
                <w:color w:val="000000"/>
                <w:szCs w:val="19"/>
              </w:rPr>
              <w:t xml:space="preserve">660 </w:t>
            </w:r>
          </w:p>
        </w:tc>
        <w:tc>
          <w:tcPr>
            <w:tcW w:w="1709" w:type="dxa"/>
          </w:tcPr>
          <w:p w14:paraId="10FF43B4" w14:textId="77777777" w:rsidR="00510D3D" w:rsidRPr="00510D3D" w:rsidRDefault="00510D3D" w:rsidP="00510D3D">
            <w:pPr>
              <w:tabs>
                <w:tab w:val="clear" w:pos="1418"/>
              </w:tabs>
              <w:spacing w:after="0" w:line="240" w:lineRule="auto"/>
              <w:contextualSpacing w:val="0"/>
              <w:jc w:val="right"/>
              <w:cnfStyle w:val="000000100000" w:firstRow="0" w:lastRow="0" w:firstColumn="0" w:lastColumn="0" w:oddVBand="0" w:evenVBand="0" w:oddHBand="1" w:evenHBand="0" w:firstRowFirstColumn="0" w:firstRowLastColumn="0" w:lastRowFirstColumn="0" w:lastRowLastColumn="0"/>
              <w:rPr>
                <w:rFonts w:cs="Arial"/>
                <w:color w:val="000000"/>
                <w:spacing w:val="0"/>
                <w:kern w:val="0"/>
                <w:szCs w:val="19"/>
                <w:lang w:val="en-US"/>
              </w:rPr>
            </w:pPr>
            <w:r w:rsidRPr="00510D3D">
              <w:rPr>
                <w:rFonts w:cs="Arial"/>
                <w:color w:val="000000"/>
                <w:szCs w:val="19"/>
              </w:rPr>
              <w:t xml:space="preserve">28 </w:t>
            </w:r>
          </w:p>
        </w:tc>
      </w:tr>
      <w:tr w:rsidR="00510D3D" w14:paraId="14325B44" w14:textId="77777777" w:rsidTr="005616CE">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03" w:type="dxa"/>
            <w:vAlign w:val="center"/>
          </w:tcPr>
          <w:p w14:paraId="261C0C29" w14:textId="77777777" w:rsidR="00510D3D" w:rsidRPr="00510D3D" w:rsidRDefault="00510D3D" w:rsidP="00510D3D">
            <w:pPr>
              <w:jc w:val="center"/>
              <w:rPr>
                <w:szCs w:val="19"/>
                <w:lang w:val="en-US"/>
              </w:rPr>
            </w:pPr>
            <w:r w:rsidRPr="00510D3D">
              <w:rPr>
                <w:szCs w:val="19"/>
                <w:lang w:val="en-US"/>
              </w:rPr>
              <w:t>Cocoa</w:t>
            </w:r>
          </w:p>
        </w:tc>
        <w:tc>
          <w:tcPr>
            <w:tcW w:w="1709" w:type="dxa"/>
          </w:tcPr>
          <w:p w14:paraId="1D0B3532" w14:textId="77777777" w:rsidR="00510D3D" w:rsidRPr="00510D3D" w:rsidRDefault="00510D3D" w:rsidP="00510D3D">
            <w:pPr>
              <w:jc w:val="right"/>
              <w:cnfStyle w:val="000000010000" w:firstRow="0" w:lastRow="0" w:firstColumn="0" w:lastColumn="0" w:oddVBand="0" w:evenVBand="0" w:oddHBand="0" w:evenHBand="1" w:firstRowFirstColumn="0" w:firstRowLastColumn="0" w:lastRowFirstColumn="0" w:lastRowLastColumn="0"/>
              <w:rPr>
                <w:rFonts w:cs="Arial"/>
                <w:color w:val="000000"/>
                <w:szCs w:val="19"/>
              </w:rPr>
            </w:pPr>
            <w:r w:rsidRPr="00510D3D">
              <w:rPr>
                <w:rFonts w:cs="Arial"/>
                <w:color w:val="000000"/>
                <w:szCs w:val="19"/>
              </w:rPr>
              <w:t xml:space="preserve">560 </w:t>
            </w:r>
          </w:p>
        </w:tc>
        <w:tc>
          <w:tcPr>
            <w:tcW w:w="1709" w:type="dxa"/>
          </w:tcPr>
          <w:p w14:paraId="520490C3" w14:textId="77777777" w:rsidR="00510D3D" w:rsidRPr="00510D3D" w:rsidRDefault="00510D3D" w:rsidP="00510D3D">
            <w:pPr>
              <w:jc w:val="right"/>
              <w:cnfStyle w:val="000000010000" w:firstRow="0" w:lastRow="0" w:firstColumn="0" w:lastColumn="0" w:oddVBand="0" w:evenVBand="0" w:oddHBand="0" w:evenHBand="1" w:firstRowFirstColumn="0" w:firstRowLastColumn="0" w:lastRowFirstColumn="0" w:lastRowLastColumn="0"/>
              <w:rPr>
                <w:rFonts w:cs="Arial"/>
                <w:color w:val="000000"/>
                <w:szCs w:val="19"/>
              </w:rPr>
            </w:pPr>
            <w:r w:rsidRPr="00510D3D">
              <w:rPr>
                <w:rFonts w:cs="Arial"/>
                <w:color w:val="000000"/>
                <w:szCs w:val="19"/>
              </w:rPr>
              <w:t xml:space="preserve">27 </w:t>
            </w:r>
          </w:p>
        </w:tc>
      </w:tr>
      <w:tr w:rsidR="00510D3D" w14:paraId="4FBD56F6" w14:textId="77777777" w:rsidTr="005616C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03" w:type="dxa"/>
            <w:vAlign w:val="center"/>
          </w:tcPr>
          <w:p w14:paraId="6AE3EBAF" w14:textId="77777777" w:rsidR="00510D3D" w:rsidRPr="00510D3D" w:rsidRDefault="00510D3D" w:rsidP="00510D3D">
            <w:pPr>
              <w:jc w:val="center"/>
              <w:rPr>
                <w:szCs w:val="19"/>
                <w:lang w:val="en-US"/>
              </w:rPr>
            </w:pPr>
            <w:r w:rsidRPr="00510D3D">
              <w:rPr>
                <w:szCs w:val="19"/>
                <w:lang w:val="en-US"/>
              </w:rPr>
              <w:t>Corn – grains</w:t>
            </w:r>
          </w:p>
        </w:tc>
        <w:tc>
          <w:tcPr>
            <w:tcW w:w="1709" w:type="dxa"/>
          </w:tcPr>
          <w:p w14:paraId="44D58A51" w14:textId="77777777" w:rsidR="00510D3D" w:rsidRPr="00510D3D" w:rsidRDefault="00510D3D" w:rsidP="00510D3D">
            <w:pPr>
              <w:jc w:val="right"/>
              <w:cnfStyle w:val="000000100000" w:firstRow="0" w:lastRow="0" w:firstColumn="0" w:lastColumn="0" w:oddVBand="0" w:evenVBand="0" w:oddHBand="1" w:evenHBand="0" w:firstRowFirstColumn="0" w:firstRowLastColumn="0" w:lastRowFirstColumn="0" w:lastRowLastColumn="0"/>
              <w:rPr>
                <w:rFonts w:cs="Arial"/>
                <w:color w:val="000000"/>
                <w:szCs w:val="19"/>
              </w:rPr>
            </w:pPr>
            <w:r w:rsidRPr="00510D3D">
              <w:rPr>
                <w:rFonts w:cs="Arial"/>
                <w:color w:val="000000"/>
                <w:szCs w:val="19"/>
              </w:rPr>
              <w:t xml:space="preserve">670 </w:t>
            </w:r>
          </w:p>
        </w:tc>
        <w:tc>
          <w:tcPr>
            <w:tcW w:w="1709" w:type="dxa"/>
          </w:tcPr>
          <w:p w14:paraId="4F281513" w14:textId="77777777" w:rsidR="00510D3D" w:rsidRPr="00510D3D" w:rsidRDefault="00510D3D" w:rsidP="00510D3D">
            <w:pPr>
              <w:jc w:val="right"/>
              <w:cnfStyle w:val="000000100000" w:firstRow="0" w:lastRow="0" w:firstColumn="0" w:lastColumn="0" w:oddVBand="0" w:evenVBand="0" w:oddHBand="1" w:evenHBand="0" w:firstRowFirstColumn="0" w:firstRowLastColumn="0" w:lastRowFirstColumn="0" w:lastRowLastColumn="0"/>
              <w:rPr>
                <w:rFonts w:cs="Arial"/>
                <w:color w:val="000000"/>
                <w:szCs w:val="19"/>
              </w:rPr>
            </w:pPr>
            <w:r w:rsidRPr="00510D3D">
              <w:rPr>
                <w:rFonts w:cs="Arial"/>
                <w:color w:val="000000"/>
                <w:szCs w:val="19"/>
              </w:rPr>
              <w:t xml:space="preserve">30 </w:t>
            </w:r>
          </w:p>
        </w:tc>
      </w:tr>
      <w:tr w:rsidR="00510D3D" w14:paraId="2A5B4BC2" w14:textId="77777777" w:rsidTr="005616CE">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03" w:type="dxa"/>
            <w:vAlign w:val="center"/>
          </w:tcPr>
          <w:p w14:paraId="2DBE0C23" w14:textId="77777777" w:rsidR="00510D3D" w:rsidRPr="00510D3D" w:rsidRDefault="00510D3D" w:rsidP="00510D3D">
            <w:pPr>
              <w:jc w:val="center"/>
              <w:rPr>
                <w:szCs w:val="19"/>
                <w:lang w:val="en-US"/>
              </w:rPr>
            </w:pPr>
            <w:r w:rsidRPr="00510D3D">
              <w:rPr>
                <w:szCs w:val="19"/>
                <w:lang w:val="en-US"/>
              </w:rPr>
              <w:t>Corn - meal</w:t>
            </w:r>
          </w:p>
        </w:tc>
        <w:tc>
          <w:tcPr>
            <w:tcW w:w="1709" w:type="dxa"/>
          </w:tcPr>
          <w:p w14:paraId="6EE45C59" w14:textId="77777777" w:rsidR="00510D3D" w:rsidRPr="00510D3D" w:rsidRDefault="00510D3D" w:rsidP="00510D3D">
            <w:pPr>
              <w:jc w:val="right"/>
              <w:cnfStyle w:val="000000010000" w:firstRow="0" w:lastRow="0" w:firstColumn="0" w:lastColumn="0" w:oddVBand="0" w:evenVBand="0" w:oddHBand="0" w:evenHBand="1" w:firstRowFirstColumn="0" w:firstRowLastColumn="0" w:lastRowFirstColumn="0" w:lastRowLastColumn="0"/>
              <w:rPr>
                <w:rFonts w:cs="Arial"/>
                <w:color w:val="000000"/>
                <w:szCs w:val="19"/>
              </w:rPr>
            </w:pPr>
            <w:r w:rsidRPr="00510D3D">
              <w:rPr>
                <w:rFonts w:cs="Arial"/>
                <w:color w:val="000000"/>
                <w:szCs w:val="19"/>
              </w:rPr>
              <w:t xml:space="preserve">670 </w:t>
            </w:r>
          </w:p>
        </w:tc>
        <w:tc>
          <w:tcPr>
            <w:tcW w:w="1709" w:type="dxa"/>
          </w:tcPr>
          <w:p w14:paraId="49B7C708" w14:textId="77777777" w:rsidR="00510D3D" w:rsidRPr="00510D3D" w:rsidRDefault="00510D3D" w:rsidP="00510D3D">
            <w:pPr>
              <w:jc w:val="right"/>
              <w:cnfStyle w:val="000000010000" w:firstRow="0" w:lastRow="0" w:firstColumn="0" w:lastColumn="0" w:oddVBand="0" w:evenVBand="0" w:oddHBand="0" w:evenHBand="1" w:firstRowFirstColumn="0" w:firstRowLastColumn="0" w:lastRowFirstColumn="0" w:lastRowLastColumn="0"/>
              <w:rPr>
                <w:rFonts w:cs="Arial"/>
                <w:color w:val="000000"/>
                <w:szCs w:val="19"/>
              </w:rPr>
            </w:pPr>
            <w:r w:rsidRPr="00510D3D">
              <w:rPr>
                <w:rFonts w:cs="Arial"/>
                <w:color w:val="000000"/>
                <w:szCs w:val="19"/>
              </w:rPr>
              <w:t xml:space="preserve">30 </w:t>
            </w:r>
          </w:p>
        </w:tc>
      </w:tr>
      <w:tr w:rsidR="00510D3D" w14:paraId="100E2F98" w14:textId="77777777" w:rsidTr="005616C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03" w:type="dxa"/>
            <w:vAlign w:val="center"/>
          </w:tcPr>
          <w:p w14:paraId="0B7620C1" w14:textId="77777777" w:rsidR="00510D3D" w:rsidRPr="00510D3D" w:rsidRDefault="00510D3D" w:rsidP="00510D3D">
            <w:pPr>
              <w:jc w:val="center"/>
              <w:rPr>
                <w:szCs w:val="19"/>
                <w:lang w:val="en-US"/>
              </w:rPr>
            </w:pPr>
            <w:r w:rsidRPr="00510D3D">
              <w:rPr>
                <w:szCs w:val="19"/>
                <w:lang w:val="en-US"/>
              </w:rPr>
              <w:t>Hops</w:t>
            </w:r>
          </w:p>
        </w:tc>
        <w:tc>
          <w:tcPr>
            <w:tcW w:w="1709" w:type="dxa"/>
          </w:tcPr>
          <w:p w14:paraId="4DD34655" w14:textId="77777777" w:rsidR="00510D3D" w:rsidRPr="00510D3D" w:rsidRDefault="00510D3D" w:rsidP="00510D3D">
            <w:pPr>
              <w:jc w:val="right"/>
              <w:cnfStyle w:val="000000100000" w:firstRow="0" w:lastRow="0" w:firstColumn="0" w:lastColumn="0" w:oddVBand="0" w:evenVBand="0" w:oddHBand="1" w:evenHBand="0" w:firstRowFirstColumn="0" w:firstRowLastColumn="0" w:lastRowFirstColumn="0" w:lastRowLastColumn="0"/>
              <w:rPr>
                <w:rFonts w:cs="Arial"/>
                <w:color w:val="000000"/>
                <w:szCs w:val="19"/>
              </w:rPr>
            </w:pPr>
            <w:r w:rsidRPr="00510D3D">
              <w:rPr>
                <w:rFonts w:cs="Arial"/>
                <w:color w:val="000000"/>
                <w:szCs w:val="19"/>
              </w:rPr>
              <w:t>560</w:t>
            </w:r>
          </w:p>
        </w:tc>
        <w:tc>
          <w:tcPr>
            <w:tcW w:w="1709" w:type="dxa"/>
          </w:tcPr>
          <w:p w14:paraId="3D3E09E3" w14:textId="77777777" w:rsidR="00510D3D" w:rsidRPr="00510D3D" w:rsidRDefault="00510D3D" w:rsidP="00510D3D">
            <w:pPr>
              <w:jc w:val="right"/>
              <w:cnfStyle w:val="000000100000" w:firstRow="0" w:lastRow="0" w:firstColumn="0" w:lastColumn="0" w:oddVBand="0" w:evenVBand="0" w:oddHBand="1" w:evenHBand="0" w:firstRowFirstColumn="0" w:firstRowLastColumn="0" w:lastRowFirstColumn="0" w:lastRowLastColumn="0"/>
              <w:rPr>
                <w:rFonts w:cs="Arial"/>
                <w:color w:val="000000"/>
                <w:szCs w:val="19"/>
              </w:rPr>
            </w:pPr>
            <w:r w:rsidRPr="00510D3D">
              <w:rPr>
                <w:rFonts w:cs="Arial"/>
                <w:color w:val="000000"/>
                <w:szCs w:val="19"/>
              </w:rPr>
              <w:t xml:space="preserve">30 </w:t>
            </w:r>
          </w:p>
        </w:tc>
      </w:tr>
      <w:tr w:rsidR="00510D3D" w14:paraId="0BDD7BE5" w14:textId="77777777" w:rsidTr="005616CE">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03" w:type="dxa"/>
            <w:vAlign w:val="center"/>
          </w:tcPr>
          <w:p w14:paraId="0B44A3CD" w14:textId="77777777" w:rsidR="00510D3D" w:rsidRPr="00510D3D" w:rsidRDefault="00510D3D" w:rsidP="00510D3D">
            <w:pPr>
              <w:jc w:val="center"/>
              <w:rPr>
                <w:szCs w:val="19"/>
                <w:lang w:val="en-US"/>
              </w:rPr>
            </w:pPr>
            <w:r w:rsidRPr="00510D3D">
              <w:rPr>
                <w:szCs w:val="19"/>
                <w:lang w:val="en-US"/>
              </w:rPr>
              <w:t>Malt – grains</w:t>
            </w:r>
          </w:p>
        </w:tc>
        <w:tc>
          <w:tcPr>
            <w:tcW w:w="1709" w:type="dxa"/>
          </w:tcPr>
          <w:p w14:paraId="634CB12F" w14:textId="77777777" w:rsidR="00510D3D" w:rsidRPr="00510D3D" w:rsidRDefault="00510D3D" w:rsidP="00510D3D">
            <w:pPr>
              <w:jc w:val="right"/>
              <w:cnfStyle w:val="000000010000" w:firstRow="0" w:lastRow="0" w:firstColumn="0" w:lastColumn="0" w:oddVBand="0" w:evenVBand="0" w:oddHBand="0" w:evenHBand="1" w:firstRowFirstColumn="0" w:firstRowLastColumn="0" w:lastRowFirstColumn="0" w:lastRowLastColumn="0"/>
              <w:rPr>
                <w:rFonts w:cs="Arial"/>
                <w:color w:val="000000"/>
                <w:szCs w:val="19"/>
              </w:rPr>
            </w:pPr>
            <w:r w:rsidRPr="00510D3D">
              <w:rPr>
                <w:rFonts w:cs="Arial"/>
                <w:color w:val="000000"/>
                <w:szCs w:val="19"/>
              </w:rPr>
              <w:t xml:space="preserve">560 </w:t>
            </w:r>
          </w:p>
        </w:tc>
        <w:tc>
          <w:tcPr>
            <w:tcW w:w="1709" w:type="dxa"/>
          </w:tcPr>
          <w:p w14:paraId="10363D61" w14:textId="77777777" w:rsidR="00510D3D" w:rsidRPr="00510D3D" w:rsidRDefault="00510D3D" w:rsidP="00510D3D">
            <w:pPr>
              <w:jc w:val="right"/>
              <w:cnfStyle w:val="000000010000" w:firstRow="0" w:lastRow="0" w:firstColumn="0" w:lastColumn="0" w:oddVBand="0" w:evenVBand="0" w:oddHBand="0" w:evenHBand="1" w:firstRowFirstColumn="0" w:firstRowLastColumn="0" w:lastRowFirstColumn="0" w:lastRowLastColumn="0"/>
              <w:rPr>
                <w:rFonts w:cs="Arial"/>
                <w:color w:val="000000"/>
                <w:szCs w:val="19"/>
              </w:rPr>
            </w:pPr>
            <w:r w:rsidRPr="00510D3D">
              <w:rPr>
                <w:rFonts w:cs="Arial"/>
                <w:color w:val="000000"/>
                <w:szCs w:val="19"/>
              </w:rPr>
              <w:t xml:space="preserve">30 </w:t>
            </w:r>
          </w:p>
        </w:tc>
      </w:tr>
      <w:tr w:rsidR="00510D3D" w14:paraId="4859FF53" w14:textId="77777777" w:rsidTr="005616C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03" w:type="dxa"/>
            <w:vAlign w:val="center"/>
          </w:tcPr>
          <w:p w14:paraId="4AE6C8DF" w14:textId="77777777" w:rsidR="00510D3D" w:rsidRPr="00510D3D" w:rsidRDefault="00510D3D" w:rsidP="00510D3D">
            <w:pPr>
              <w:jc w:val="center"/>
              <w:rPr>
                <w:szCs w:val="19"/>
                <w:lang w:val="en-US"/>
              </w:rPr>
            </w:pPr>
            <w:r w:rsidRPr="00510D3D">
              <w:rPr>
                <w:szCs w:val="19"/>
                <w:lang w:val="en-US"/>
              </w:rPr>
              <w:t>Malt – meal</w:t>
            </w:r>
          </w:p>
        </w:tc>
        <w:tc>
          <w:tcPr>
            <w:tcW w:w="1709" w:type="dxa"/>
          </w:tcPr>
          <w:p w14:paraId="12B4F432" w14:textId="77777777" w:rsidR="00510D3D" w:rsidRPr="00510D3D" w:rsidRDefault="00510D3D" w:rsidP="00510D3D">
            <w:pPr>
              <w:jc w:val="right"/>
              <w:cnfStyle w:val="000000100000" w:firstRow="0" w:lastRow="0" w:firstColumn="0" w:lastColumn="0" w:oddVBand="0" w:evenVBand="0" w:oddHBand="1" w:evenHBand="0" w:firstRowFirstColumn="0" w:firstRowLastColumn="0" w:lastRowFirstColumn="0" w:lastRowLastColumn="0"/>
              <w:rPr>
                <w:rFonts w:cs="Arial"/>
                <w:color w:val="000000"/>
                <w:szCs w:val="19"/>
              </w:rPr>
            </w:pPr>
            <w:r w:rsidRPr="00510D3D">
              <w:rPr>
                <w:rFonts w:cs="Arial"/>
                <w:color w:val="000000"/>
                <w:szCs w:val="19"/>
              </w:rPr>
              <w:t xml:space="preserve">640 </w:t>
            </w:r>
          </w:p>
        </w:tc>
        <w:tc>
          <w:tcPr>
            <w:tcW w:w="1709" w:type="dxa"/>
          </w:tcPr>
          <w:p w14:paraId="4308EC31" w14:textId="77777777" w:rsidR="00510D3D" w:rsidRPr="00510D3D" w:rsidRDefault="00510D3D" w:rsidP="00510D3D">
            <w:pPr>
              <w:jc w:val="right"/>
              <w:cnfStyle w:val="000000100000" w:firstRow="0" w:lastRow="0" w:firstColumn="0" w:lastColumn="0" w:oddVBand="0" w:evenVBand="0" w:oddHBand="1" w:evenHBand="0" w:firstRowFirstColumn="0" w:firstRowLastColumn="0" w:lastRowFirstColumn="0" w:lastRowLastColumn="0"/>
              <w:rPr>
                <w:rFonts w:cs="Arial"/>
                <w:color w:val="000000"/>
                <w:szCs w:val="19"/>
              </w:rPr>
            </w:pPr>
            <w:r w:rsidRPr="00510D3D">
              <w:rPr>
                <w:rFonts w:cs="Arial"/>
                <w:color w:val="000000"/>
                <w:szCs w:val="19"/>
              </w:rPr>
              <w:t xml:space="preserve">30 </w:t>
            </w:r>
          </w:p>
        </w:tc>
      </w:tr>
      <w:tr w:rsidR="00510D3D" w14:paraId="6322D8AB" w14:textId="77777777" w:rsidTr="005616CE">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03" w:type="dxa"/>
            <w:vAlign w:val="center"/>
          </w:tcPr>
          <w:p w14:paraId="3FA4DFBB" w14:textId="77777777" w:rsidR="00510D3D" w:rsidRPr="00510D3D" w:rsidRDefault="00510D3D" w:rsidP="00510D3D">
            <w:pPr>
              <w:jc w:val="center"/>
              <w:rPr>
                <w:szCs w:val="19"/>
                <w:lang w:val="en-US"/>
              </w:rPr>
            </w:pPr>
            <w:r w:rsidRPr="00510D3D">
              <w:rPr>
                <w:szCs w:val="19"/>
                <w:lang w:val="en-US"/>
              </w:rPr>
              <w:t>Rapeseed - grains</w:t>
            </w:r>
          </w:p>
        </w:tc>
        <w:tc>
          <w:tcPr>
            <w:tcW w:w="1709" w:type="dxa"/>
          </w:tcPr>
          <w:p w14:paraId="3327D4D6" w14:textId="77777777" w:rsidR="00510D3D" w:rsidRPr="00510D3D" w:rsidRDefault="00510D3D" w:rsidP="00510D3D">
            <w:pPr>
              <w:jc w:val="right"/>
              <w:cnfStyle w:val="000000010000" w:firstRow="0" w:lastRow="0" w:firstColumn="0" w:lastColumn="0" w:oddVBand="0" w:evenVBand="0" w:oddHBand="0" w:evenHBand="1" w:firstRowFirstColumn="0" w:firstRowLastColumn="0" w:lastRowFirstColumn="0" w:lastRowLastColumn="0"/>
              <w:rPr>
                <w:rFonts w:cs="Arial"/>
                <w:color w:val="000000"/>
                <w:szCs w:val="19"/>
              </w:rPr>
            </w:pPr>
            <w:r w:rsidRPr="00510D3D">
              <w:rPr>
                <w:rFonts w:cs="Arial"/>
                <w:color w:val="000000"/>
                <w:szCs w:val="19"/>
              </w:rPr>
              <w:t xml:space="preserve">620 </w:t>
            </w:r>
          </w:p>
        </w:tc>
        <w:tc>
          <w:tcPr>
            <w:tcW w:w="1709" w:type="dxa"/>
          </w:tcPr>
          <w:p w14:paraId="1A1CEFA9" w14:textId="77777777" w:rsidR="00510D3D" w:rsidRPr="00510D3D" w:rsidRDefault="00510D3D" w:rsidP="00510D3D">
            <w:pPr>
              <w:jc w:val="right"/>
              <w:cnfStyle w:val="000000010000" w:firstRow="0" w:lastRow="0" w:firstColumn="0" w:lastColumn="0" w:oddVBand="0" w:evenVBand="0" w:oddHBand="0" w:evenHBand="1" w:firstRowFirstColumn="0" w:firstRowLastColumn="0" w:lastRowFirstColumn="0" w:lastRowLastColumn="0"/>
              <w:rPr>
                <w:rFonts w:cs="Arial"/>
                <w:color w:val="000000"/>
                <w:szCs w:val="19"/>
              </w:rPr>
            </w:pPr>
            <w:r w:rsidRPr="00510D3D">
              <w:rPr>
                <w:rFonts w:cs="Arial"/>
                <w:color w:val="000000"/>
                <w:szCs w:val="19"/>
              </w:rPr>
              <w:t xml:space="preserve">29 </w:t>
            </w:r>
          </w:p>
        </w:tc>
      </w:tr>
      <w:tr w:rsidR="00510D3D" w14:paraId="3EC370DA" w14:textId="77777777" w:rsidTr="005616C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03" w:type="dxa"/>
            <w:vAlign w:val="center"/>
          </w:tcPr>
          <w:p w14:paraId="4ADF13C1" w14:textId="77777777" w:rsidR="00510D3D" w:rsidRPr="00510D3D" w:rsidRDefault="00510D3D" w:rsidP="00510D3D">
            <w:pPr>
              <w:jc w:val="center"/>
              <w:rPr>
                <w:szCs w:val="19"/>
                <w:lang w:val="en-US"/>
              </w:rPr>
            </w:pPr>
            <w:r w:rsidRPr="00510D3D">
              <w:rPr>
                <w:szCs w:val="19"/>
                <w:lang w:val="en-US"/>
              </w:rPr>
              <w:t>Sorghums - grains</w:t>
            </w:r>
          </w:p>
        </w:tc>
        <w:tc>
          <w:tcPr>
            <w:tcW w:w="1709" w:type="dxa"/>
          </w:tcPr>
          <w:p w14:paraId="6B05A1B6" w14:textId="77777777" w:rsidR="00510D3D" w:rsidRPr="00510D3D" w:rsidRDefault="00510D3D" w:rsidP="00510D3D">
            <w:pPr>
              <w:jc w:val="right"/>
              <w:cnfStyle w:val="000000100000" w:firstRow="0" w:lastRow="0" w:firstColumn="0" w:lastColumn="0" w:oddVBand="0" w:evenVBand="0" w:oddHBand="1" w:evenHBand="0" w:firstRowFirstColumn="0" w:firstRowLastColumn="0" w:lastRowFirstColumn="0" w:lastRowLastColumn="0"/>
              <w:rPr>
                <w:rFonts w:cs="Arial"/>
                <w:color w:val="auto"/>
                <w:szCs w:val="19"/>
              </w:rPr>
            </w:pPr>
            <w:r>
              <w:rPr>
                <w:rFonts w:cs="Arial"/>
                <w:szCs w:val="19"/>
              </w:rPr>
              <w:t>720</w:t>
            </w:r>
          </w:p>
        </w:tc>
        <w:tc>
          <w:tcPr>
            <w:tcW w:w="1709" w:type="dxa"/>
          </w:tcPr>
          <w:p w14:paraId="5219B1B6" w14:textId="77777777" w:rsidR="00510D3D" w:rsidRPr="00510D3D" w:rsidRDefault="00510D3D" w:rsidP="00510D3D">
            <w:pPr>
              <w:jc w:val="right"/>
              <w:cnfStyle w:val="000000100000" w:firstRow="0" w:lastRow="0" w:firstColumn="0" w:lastColumn="0" w:oddVBand="0" w:evenVBand="0" w:oddHBand="1" w:evenHBand="0" w:firstRowFirstColumn="0" w:firstRowLastColumn="0" w:lastRowFirstColumn="0" w:lastRowLastColumn="0"/>
              <w:rPr>
                <w:rFonts w:cs="Arial"/>
                <w:color w:val="000000"/>
                <w:szCs w:val="19"/>
              </w:rPr>
            </w:pPr>
            <w:r w:rsidRPr="00510D3D">
              <w:rPr>
                <w:rFonts w:cs="Arial"/>
                <w:color w:val="000000"/>
                <w:szCs w:val="19"/>
              </w:rPr>
              <w:t xml:space="preserve">30 </w:t>
            </w:r>
          </w:p>
        </w:tc>
      </w:tr>
      <w:tr w:rsidR="00510D3D" w14:paraId="688574C6" w14:textId="77777777" w:rsidTr="005616CE">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03" w:type="dxa"/>
            <w:vAlign w:val="center"/>
          </w:tcPr>
          <w:p w14:paraId="6ACD3DF3" w14:textId="77777777" w:rsidR="00510D3D" w:rsidRPr="00510D3D" w:rsidRDefault="00510D3D" w:rsidP="00510D3D">
            <w:pPr>
              <w:jc w:val="center"/>
              <w:rPr>
                <w:szCs w:val="19"/>
                <w:lang w:val="en-US"/>
              </w:rPr>
            </w:pPr>
            <w:r w:rsidRPr="00510D3D">
              <w:rPr>
                <w:szCs w:val="19"/>
                <w:lang w:val="en-US"/>
              </w:rPr>
              <w:t>Soybeans</w:t>
            </w:r>
          </w:p>
        </w:tc>
        <w:tc>
          <w:tcPr>
            <w:tcW w:w="1709" w:type="dxa"/>
          </w:tcPr>
          <w:p w14:paraId="5ECE7C8D" w14:textId="77777777" w:rsidR="00510D3D" w:rsidRPr="00510D3D" w:rsidRDefault="00510D3D" w:rsidP="00510D3D">
            <w:pPr>
              <w:jc w:val="right"/>
              <w:cnfStyle w:val="000000010000" w:firstRow="0" w:lastRow="0" w:firstColumn="0" w:lastColumn="0" w:oddVBand="0" w:evenVBand="0" w:oddHBand="0" w:evenHBand="1" w:firstRowFirstColumn="0" w:firstRowLastColumn="0" w:lastRowFirstColumn="0" w:lastRowLastColumn="0"/>
              <w:rPr>
                <w:rFonts w:cs="Arial"/>
                <w:color w:val="000000"/>
                <w:szCs w:val="19"/>
              </w:rPr>
            </w:pPr>
            <w:r w:rsidRPr="00510D3D">
              <w:rPr>
                <w:rFonts w:cs="Arial"/>
                <w:color w:val="000000"/>
                <w:szCs w:val="19"/>
              </w:rPr>
              <w:t xml:space="preserve">760 </w:t>
            </w:r>
          </w:p>
        </w:tc>
        <w:tc>
          <w:tcPr>
            <w:tcW w:w="1709" w:type="dxa"/>
          </w:tcPr>
          <w:p w14:paraId="328D0F01" w14:textId="77777777" w:rsidR="00510D3D" w:rsidRPr="00510D3D" w:rsidRDefault="00510D3D" w:rsidP="00510D3D">
            <w:pPr>
              <w:jc w:val="right"/>
              <w:cnfStyle w:val="000000010000" w:firstRow="0" w:lastRow="0" w:firstColumn="0" w:lastColumn="0" w:oddVBand="0" w:evenVBand="0" w:oddHBand="0" w:evenHBand="1" w:firstRowFirstColumn="0" w:firstRowLastColumn="0" w:lastRowFirstColumn="0" w:lastRowLastColumn="0"/>
              <w:rPr>
                <w:rFonts w:cs="Arial"/>
                <w:color w:val="000000"/>
                <w:szCs w:val="19"/>
              </w:rPr>
            </w:pPr>
            <w:r w:rsidRPr="00510D3D">
              <w:rPr>
                <w:rFonts w:cs="Arial"/>
                <w:color w:val="000000"/>
                <w:szCs w:val="19"/>
              </w:rPr>
              <w:t xml:space="preserve">25 </w:t>
            </w:r>
          </w:p>
        </w:tc>
      </w:tr>
      <w:tr w:rsidR="00510D3D" w14:paraId="1252F2FA" w14:textId="77777777" w:rsidTr="005616C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03" w:type="dxa"/>
            <w:vAlign w:val="center"/>
          </w:tcPr>
          <w:p w14:paraId="62DDC0D8" w14:textId="77777777" w:rsidR="00510D3D" w:rsidRPr="00510D3D" w:rsidRDefault="00510D3D" w:rsidP="00510D3D">
            <w:pPr>
              <w:jc w:val="center"/>
              <w:rPr>
                <w:szCs w:val="19"/>
                <w:lang w:val="en-US"/>
              </w:rPr>
            </w:pPr>
            <w:r w:rsidRPr="00510D3D">
              <w:rPr>
                <w:szCs w:val="19"/>
                <w:lang w:val="en-US"/>
              </w:rPr>
              <w:t>Soy – meal</w:t>
            </w:r>
          </w:p>
        </w:tc>
        <w:tc>
          <w:tcPr>
            <w:tcW w:w="1709" w:type="dxa"/>
          </w:tcPr>
          <w:p w14:paraId="703C1467" w14:textId="77777777" w:rsidR="00510D3D" w:rsidRPr="00510D3D" w:rsidRDefault="00510D3D" w:rsidP="00510D3D">
            <w:pPr>
              <w:jc w:val="right"/>
              <w:cnfStyle w:val="000000100000" w:firstRow="0" w:lastRow="0" w:firstColumn="0" w:lastColumn="0" w:oddVBand="0" w:evenVBand="0" w:oddHBand="1" w:evenHBand="0" w:firstRowFirstColumn="0" w:firstRowLastColumn="0" w:lastRowFirstColumn="0" w:lastRowLastColumn="0"/>
              <w:rPr>
                <w:rFonts w:cs="Arial"/>
                <w:color w:val="000000"/>
                <w:szCs w:val="19"/>
              </w:rPr>
            </w:pPr>
            <w:r w:rsidRPr="00510D3D">
              <w:rPr>
                <w:rFonts w:cs="Arial"/>
                <w:color w:val="000000"/>
                <w:szCs w:val="19"/>
              </w:rPr>
              <w:t xml:space="preserve">560 </w:t>
            </w:r>
          </w:p>
        </w:tc>
        <w:tc>
          <w:tcPr>
            <w:tcW w:w="1709" w:type="dxa"/>
          </w:tcPr>
          <w:p w14:paraId="4BE7AFE0" w14:textId="77777777" w:rsidR="00510D3D" w:rsidRPr="00510D3D" w:rsidRDefault="00510D3D" w:rsidP="00510D3D">
            <w:pPr>
              <w:jc w:val="right"/>
              <w:cnfStyle w:val="000000100000" w:firstRow="0" w:lastRow="0" w:firstColumn="0" w:lastColumn="0" w:oddVBand="0" w:evenVBand="0" w:oddHBand="1" w:evenHBand="0" w:firstRowFirstColumn="0" w:firstRowLastColumn="0" w:lastRowFirstColumn="0" w:lastRowLastColumn="0"/>
              <w:rPr>
                <w:rFonts w:cs="Arial"/>
                <w:color w:val="000000"/>
                <w:szCs w:val="19"/>
              </w:rPr>
            </w:pPr>
            <w:r w:rsidRPr="00510D3D">
              <w:rPr>
                <w:rFonts w:cs="Arial"/>
                <w:color w:val="000000"/>
                <w:szCs w:val="19"/>
              </w:rPr>
              <w:t xml:space="preserve">30 </w:t>
            </w:r>
          </w:p>
        </w:tc>
      </w:tr>
      <w:tr w:rsidR="00510D3D" w14:paraId="227FC941" w14:textId="77777777" w:rsidTr="005616CE">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03" w:type="dxa"/>
            <w:vAlign w:val="center"/>
          </w:tcPr>
          <w:p w14:paraId="1340290E" w14:textId="77777777" w:rsidR="00510D3D" w:rsidRPr="00510D3D" w:rsidRDefault="00510D3D" w:rsidP="00510D3D">
            <w:pPr>
              <w:jc w:val="center"/>
              <w:rPr>
                <w:szCs w:val="19"/>
                <w:lang w:val="en-US"/>
              </w:rPr>
            </w:pPr>
            <w:r w:rsidRPr="00510D3D">
              <w:rPr>
                <w:szCs w:val="19"/>
                <w:lang w:val="en-US"/>
              </w:rPr>
              <w:t>Sugar</w:t>
            </w:r>
          </w:p>
        </w:tc>
        <w:tc>
          <w:tcPr>
            <w:tcW w:w="1709" w:type="dxa"/>
          </w:tcPr>
          <w:p w14:paraId="1F73B576" w14:textId="77777777" w:rsidR="00510D3D" w:rsidRPr="00510D3D" w:rsidRDefault="00510D3D" w:rsidP="00510D3D">
            <w:pPr>
              <w:jc w:val="right"/>
              <w:cnfStyle w:val="000000010000" w:firstRow="0" w:lastRow="0" w:firstColumn="0" w:lastColumn="0" w:oddVBand="0" w:evenVBand="0" w:oddHBand="0" w:evenHBand="1" w:firstRowFirstColumn="0" w:firstRowLastColumn="0" w:lastRowFirstColumn="0" w:lastRowLastColumn="0"/>
              <w:rPr>
                <w:rFonts w:cs="Arial"/>
                <w:color w:val="000000"/>
                <w:szCs w:val="19"/>
              </w:rPr>
            </w:pPr>
            <w:r w:rsidRPr="00510D3D">
              <w:rPr>
                <w:rFonts w:cs="Arial"/>
                <w:color w:val="000000"/>
                <w:szCs w:val="19"/>
              </w:rPr>
              <w:t xml:space="preserve">900 </w:t>
            </w:r>
          </w:p>
        </w:tc>
        <w:tc>
          <w:tcPr>
            <w:tcW w:w="1709" w:type="dxa"/>
          </w:tcPr>
          <w:p w14:paraId="35052C43" w14:textId="77777777" w:rsidR="00510D3D" w:rsidRPr="00510D3D" w:rsidRDefault="00510D3D" w:rsidP="00510D3D">
            <w:pPr>
              <w:jc w:val="right"/>
              <w:cnfStyle w:val="000000010000" w:firstRow="0" w:lastRow="0" w:firstColumn="0" w:lastColumn="0" w:oddVBand="0" w:evenVBand="0" w:oddHBand="0" w:evenHBand="1" w:firstRowFirstColumn="0" w:firstRowLastColumn="0" w:lastRowFirstColumn="0" w:lastRowLastColumn="0"/>
              <w:rPr>
                <w:rFonts w:cs="Arial"/>
                <w:color w:val="000000"/>
                <w:szCs w:val="19"/>
              </w:rPr>
            </w:pPr>
            <w:r w:rsidRPr="00510D3D">
              <w:rPr>
                <w:rFonts w:cs="Arial"/>
                <w:color w:val="000000"/>
                <w:szCs w:val="19"/>
              </w:rPr>
              <w:t xml:space="preserve">37 </w:t>
            </w:r>
          </w:p>
        </w:tc>
      </w:tr>
      <w:tr w:rsidR="00510D3D" w14:paraId="3E6B6757" w14:textId="77777777" w:rsidTr="005616C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03" w:type="dxa"/>
            <w:vAlign w:val="center"/>
          </w:tcPr>
          <w:p w14:paraId="1B587DF6" w14:textId="77777777" w:rsidR="00510D3D" w:rsidRPr="00510D3D" w:rsidRDefault="00510D3D" w:rsidP="00510D3D">
            <w:pPr>
              <w:jc w:val="center"/>
              <w:rPr>
                <w:szCs w:val="19"/>
                <w:lang w:val="en-US"/>
              </w:rPr>
            </w:pPr>
            <w:r w:rsidRPr="00510D3D">
              <w:rPr>
                <w:szCs w:val="19"/>
                <w:lang w:val="en-US"/>
              </w:rPr>
              <w:t>Wheat - grains</w:t>
            </w:r>
          </w:p>
        </w:tc>
        <w:tc>
          <w:tcPr>
            <w:tcW w:w="1709" w:type="dxa"/>
          </w:tcPr>
          <w:p w14:paraId="2CE4F473" w14:textId="77777777" w:rsidR="00510D3D" w:rsidRPr="00510D3D" w:rsidRDefault="00510D3D" w:rsidP="00510D3D">
            <w:pPr>
              <w:jc w:val="right"/>
              <w:cnfStyle w:val="000000100000" w:firstRow="0" w:lastRow="0" w:firstColumn="0" w:lastColumn="0" w:oddVBand="0" w:evenVBand="0" w:oddHBand="1" w:evenHBand="0" w:firstRowFirstColumn="0" w:firstRowLastColumn="0" w:lastRowFirstColumn="0" w:lastRowLastColumn="0"/>
              <w:rPr>
                <w:rFonts w:cs="Arial"/>
                <w:color w:val="000000"/>
                <w:szCs w:val="19"/>
              </w:rPr>
            </w:pPr>
            <w:r w:rsidRPr="00510D3D">
              <w:rPr>
                <w:rFonts w:cs="Arial"/>
                <w:color w:val="000000"/>
                <w:szCs w:val="19"/>
              </w:rPr>
              <w:t xml:space="preserve">770 </w:t>
            </w:r>
          </w:p>
        </w:tc>
        <w:tc>
          <w:tcPr>
            <w:tcW w:w="1709" w:type="dxa"/>
          </w:tcPr>
          <w:p w14:paraId="6682AE73" w14:textId="77777777" w:rsidR="00510D3D" w:rsidRPr="00510D3D" w:rsidRDefault="00510D3D" w:rsidP="00510D3D">
            <w:pPr>
              <w:jc w:val="right"/>
              <w:cnfStyle w:val="000000100000" w:firstRow="0" w:lastRow="0" w:firstColumn="0" w:lastColumn="0" w:oddVBand="0" w:evenVBand="0" w:oddHBand="1" w:evenHBand="0" w:firstRowFirstColumn="0" w:firstRowLastColumn="0" w:lastRowFirstColumn="0" w:lastRowLastColumn="0"/>
              <w:rPr>
                <w:rFonts w:cs="Arial"/>
                <w:color w:val="000000"/>
                <w:szCs w:val="19"/>
              </w:rPr>
            </w:pPr>
            <w:r w:rsidRPr="00510D3D">
              <w:rPr>
                <w:rFonts w:cs="Arial"/>
                <w:color w:val="000000"/>
                <w:szCs w:val="19"/>
              </w:rPr>
              <w:t xml:space="preserve">28 </w:t>
            </w:r>
          </w:p>
        </w:tc>
      </w:tr>
    </w:tbl>
    <w:p w14:paraId="39684E38" w14:textId="77777777" w:rsidR="006D43D9" w:rsidRDefault="006D43D9">
      <w:pPr>
        <w:rPr>
          <w:b/>
        </w:rPr>
      </w:pPr>
    </w:p>
    <w:p w14:paraId="718D9D79" w14:textId="77777777" w:rsidR="006D43D9" w:rsidRDefault="006D43D9">
      <w:pPr>
        <w:rPr>
          <w:b/>
        </w:rPr>
      </w:pPr>
    </w:p>
    <w:p w14:paraId="60DF10B5" w14:textId="77777777" w:rsidR="0040389D" w:rsidRDefault="00235B46" w:rsidP="00235B46">
      <w:pPr>
        <w:rPr>
          <w:lang w:val="en-US"/>
        </w:rPr>
      </w:pPr>
      <w:r w:rsidRPr="00704472">
        <w:rPr>
          <w:b/>
          <w:lang w:val="en-US"/>
        </w:rPr>
        <w:t xml:space="preserve"> </w:t>
      </w:r>
      <w:r w:rsidR="0040389D">
        <w:rPr>
          <w:lang w:val="en-US"/>
        </w:rPr>
        <w:t>Global Trade Figures</w:t>
      </w:r>
    </w:p>
    <w:p w14:paraId="6890E35E" w14:textId="506A326A" w:rsidR="00DC01B2" w:rsidRDefault="00DC01B2" w:rsidP="00DC01B2">
      <w:pPr>
        <w:rPr>
          <w:lang w:val="en-US"/>
        </w:rPr>
      </w:pPr>
      <w:r>
        <w:rPr>
          <w:lang w:val="en-US"/>
        </w:rPr>
        <w:t>The five major bulk solid cargoes handled worldwide are:</w:t>
      </w:r>
    </w:p>
    <w:p w14:paraId="196F7168" w14:textId="77777777" w:rsidR="00DC01B2" w:rsidRDefault="00DC01B2" w:rsidP="00DC01B2">
      <w:pPr>
        <w:rPr>
          <w:lang w:val="en-US"/>
        </w:rPr>
      </w:pPr>
      <w:r>
        <w:rPr>
          <w:lang w:val="en-US"/>
        </w:rPr>
        <w:t>Volume (</w:t>
      </w:r>
      <w:proofErr w:type="spellStart"/>
      <w:r>
        <w:rPr>
          <w:lang w:val="en-US"/>
        </w:rPr>
        <w:t>Mtpa</w:t>
      </w:r>
      <w:proofErr w:type="spellEnd"/>
      <w:r>
        <w:rPr>
          <w:lang w:val="en-US"/>
        </w:rPr>
        <w:t xml:space="preserve"> in 2010)</w:t>
      </w:r>
    </w:p>
    <w:p w14:paraId="635E579B" w14:textId="77777777" w:rsidR="00DC01B2" w:rsidRDefault="00DC01B2" w:rsidP="00DC01B2">
      <w:pPr>
        <w:rPr>
          <w:lang w:val="en-US"/>
        </w:rPr>
      </w:pPr>
      <w:r>
        <w:rPr>
          <w:lang w:val="en-US"/>
        </w:rPr>
        <w:t>Iron ore 984</w:t>
      </w:r>
    </w:p>
    <w:p w14:paraId="3553B152" w14:textId="77777777" w:rsidR="00DC01B2" w:rsidRDefault="00DC01B2" w:rsidP="00DC01B2">
      <w:pPr>
        <w:rPr>
          <w:lang w:val="en-US"/>
        </w:rPr>
      </w:pPr>
      <w:r>
        <w:rPr>
          <w:lang w:val="en-US"/>
        </w:rPr>
        <w:t>Coal 904</w:t>
      </w:r>
    </w:p>
    <w:p w14:paraId="66C672B9" w14:textId="77777777" w:rsidR="00DC01B2" w:rsidRDefault="00DC01B2" w:rsidP="00DC01B2">
      <w:pPr>
        <w:rPr>
          <w:lang w:val="en-US"/>
        </w:rPr>
      </w:pPr>
      <w:r>
        <w:rPr>
          <w:lang w:val="en-US"/>
        </w:rPr>
        <w:t>Grain 343</w:t>
      </w:r>
    </w:p>
    <w:p w14:paraId="662C1E89" w14:textId="77777777" w:rsidR="00DC01B2" w:rsidRDefault="00DC01B2" w:rsidP="00DC01B2">
      <w:pPr>
        <w:rPr>
          <w:lang w:val="en-US"/>
        </w:rPr>
      </w:pPr>
      <w:r>
        <w:rPr>
          <w:lang w:val="en-US"/>
        </w:rPr>
        <w:t>Bauxite 64</w:t>
      </w:r>
    </w:p>
    <w:p w14:paraId="459C6D39" w14:textId="77777777" w:rsidR="00DC01B2" w:rsidRDefault="00DC01B2" w:rsidP="00DC01B2">
      <w:pPr>
        <w:rPr>
          <w:lang w:val="en-US"/>
        </w:rPr>
      </w:pPr>
      <w:r>
        <w:rPr>
          <w:lang w:val="en-US"/>
        </w:rPr>
        <w:t>Phosphate 23</w:t>
      </w:r>
    </w:p>
    <w:p w14:paraId="1D16FC6D" w14:textId="77777777" w:rsidR="00DC01B2" w:rsidRDefault="00DC01B2" w:rsidP="00DC01B2">
      <w:pPr>
        <w:rPr>
          <w:lang w:val="en-US"/>
        </w:rPr>
      </w:pPr>
      <w:r>
        <w:rPr>
          <w:lang w:val="en-US"/>
        </w:rPr>
        <w:fldChar w:fldCharType="begin" w:fldLock="1"/>
      </w:r>
      <w:r w:rsidR="00597627">
        <w:rPr>
          <w:lang w:val="en-US"/>
        </w:rPr>
        <w:instrText>ADDIN CSL_CITATION {"citationItems":[{"id":"ITEM-1","itemData":{"ISBN":"9782872232192","author":[{"dropping-particle":"","family":"PIANC","given":"","non-dropping-particle":"","parse-names":false,"suffix":""}],"id":"ITEM-1","issued":{"date-parts":[["2014"]]},"title":"Report n° 158 - 2014 Masterplans for the development of existing ports","type":"book"},"uris":["http://www.mendeley.com/documents/?uuid=4c449818-7258-42ee-83d3-7094b76c8f05"]}],"mendeley":{"formattedCitation":"(PIANC, 2014)","plainTextFormattedCitation":"(PIANC, 2014)","previouslyFormattedCitation":"(PIANC, 2014)"},"properties":{"noteIndex":0},"schema":"https://github.com/citation-style-language/schema/raw/master/csl-citation.json"}</w:instrText>
      </w:r>
      <w:r>
        <w:rPr>
          <w:lang w:val="en-US"/>
        </w:rPr>
        <w:fldChar w:fldCharType="separate"/>
      </w:r>
      <w:r w:rsidRPr="00DC01B2">
        <w:rPr>
          <w:noProof/>
          <w:lang w:val="en-US"/>
        </w:rPr>
        <w:t>(PIANC, 2014)</w:t>
      </w:r>
      <w:r>
        <w:rPr>
          <w:lang w:val="en-US"/>
        </w:rPr>
        <w:fldChar w:fldCharType="end"/>
      </w:r>
    </w:p>
    <w:p w14:paraId="15DE9779" w14:textId="77777777" w:rsidR="0045514F" w:rsidRDefault="0045514F" w:rsidP="00DC01B2">
      <w:pPr>
        <w:rPr>
          <w:lang w:val="en-US"/>
        </w:rPr>
      </w:pPr>
    </w:p>
    <w:p w14:paraId="1765C770" w14:textId="77777777" w:rsidR="0045514F" w:rsidRDefault="0045514F" w:rsidP="00DC01B2">
      <w:pPr>
        <w:rPr>
          <w:lang w:val="en-US"/>
        </w:rPr>
      </w:pPr>
      <w:r>
        <w:rPr>
          <w:lang w:val="en-US"/>
        </w:rPr>
        <w:t>FAO databases</w:t>
      </w:r>
    </w:p>
    <w:p w14:paraId="36A0DC4B" w14:textId="77777777" w:rsidR="0045514F" w:rsidRDefault="0045514F" w:rsidP="00DC01B2">
      <w:pPr>
        <w:rPr>
          <w:lang w:val="en-US"/>
        </w:rPr>
      </w:pPr>
    </w:p>
    <w:p w14:paraId="54300375" w14:textId="77777777" w:rsidR="0045514F" w:rsidRDefault="0045514F" w:rsidP="00DC01B2">
      <w:pPr>
        <w:rPr>
          <w:lang w:val="en-US"/>
        </w:rPr>
      </w:pPr>
      <w:r>
        <w:rPr>
          <w:lang w:val="en-US"/>
        </w:rPr>
        <w:t>OEC databases</w:t>
      </w:r>
    </w:p>
    <w:p w14:paraId="51019404" w14:textId="77777777" w:rsidR="00D86BF9" w:rsidRDefault="00F7463D" w:rsidP="00F7463D">
      <w:pPr>
        <w:pStyle w:val="Heading4"/>
        <w:rPr>
          <w:lang w:val="en-US"/>
        </w:rPr>
      </w:pPr>
      <w:bookmarkStart w:id="14" w:name="_Toc527991977"/>
      <w:r>
        <w:rPr>
          <w:lang w:val="en-US"/>
        </w:rPr>
        <w:t>Global trends</w:t>
      </w:r>
      <w:bookmarkEnd w:id="14"/>
      <w:r>
        <w:rPr>
          <w:lang w:val="en-US"/>
        </w:rPr>
        <w:t xml:space="preserve"> </w:t>
      </w:r>
    </w:p>
    <w:p w14:paraId="4498489A" w14:textId="77777777" w:rsidR="00D86BF9" w:rsidRDefault="00D86BF9" w:rsidP="00DC01B2">
      <w:pPr>
        <w:rPr>
          <w:lang w:val="en-US"/>
        </w:rPr>
      </w:pPr>
    </w:p>
    <w:p w14:paraId="21260C0C" w14:textId="77777777" w:rsidR="00D86BF9" w:rsidRPr="00DC01B2" w:rsidRDefault="00D86BF9" w:rsidP="00DC01B2">
      <w:pPr>
        <w:rPr>
          <w:lang w:val="en-US"/>
        </w:rPr>
      </w:pPr>
      <w:r>
        <w:rPr>
          <w:noProof/>
        </w:rPr>
        <w:lastRenderedPageBreak/>
        <w:drawing>
          <wp:inline distT="0" distB="0" distL="0" distR="0" wp14:anchorId="31D32EED" wp14:editId="0DBC0F38">
            <wp:extent cx="4161807" cy="1742536"/>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163343" cy="1743179"/>
                    </a:xfrm>
                    <a:prstGeom prst="rect">
                      <a:avLst/>
                    </a:prstGeom>
                  </pic:spPr>
                </pic:pic>
              </a:graphicData>
            </a:graphic>
          </wp:inline>
        </w:drawing>
      </w:r>
    </w:p>
    <w:p w14:paraId="4BA8E281" w14:textId="77777777" w:rsidR="0040389D" w:rsidRPr="0040389D" w:rsidRDefault="0040389D" w:rsidP="0040389D">
      <w:pPr>
        <w:rPr>
          <w:lang w:val="en-US"/>
        </w:rPr>
      </w:pPr>
    </w:p>
    <w:p w14:paraId="290646E8" w14:textId="77777777" w:rsidR="0040389D" w:rsidRDefault="00F7463D" w:rsidP="0040389D">
      <w:pPr>
        <w:pStyle w:val="Heading4"/>
        <w:rPr>
          <w:lang w:val="en-US"/>
        </w:rPr>
      </w:pPr>
      <w:bookmarkStart w:id="15" w:name="_Toc527991978"/>
      <w:r>
        <w:rPr>
          <w:lang w:val="en-US"/>
        </w:rPr>
        <w:t>The a</w:t>
      </w:r>
      <w:r w:rsidR="0040389D">
        <w:rPr>
          <w:lang w:val="en-US"/>
        </w:rPr>
        <w:t>gricultural Supply Chain</w:t>
      </w:r>
      <w:bookmarkEnd w:id="15"/>
    </w:p>
    <w:p w14:paraId="70DAF62A" w14:textId="77777777" w:rsidR="00500D75" w:rsidRDefault="00500D75" w:rsidP="00500D75">
      <w:pPr>
        <w:keepNext/>
      </w:pPr>
      <w:r>
        <w:rPr>
          <w:noProof/>
        </w:rPr>
        <w:drawing>
          <wp:inline distT="0" distB="0" distL="0" distR="0" wp14:anchorId="02A09803" wp14:editId="65F45533">
            <wp:extent cx="2543908" cy="2245235"/>
            <wp:effectExtent l="0" t="0" r="8890" b="317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546908" cy="2247883"/>
                    </a:xfrm>
                    <a:prstGeom prst="rect">
                      <a:avLst/>
                    </a:prstGeom>
                  </pic:spPr>
                </pic:pic>
              </a:graphicData>
            </a:graphic>
          </wp:inline>
        </w:drawing>
      </w:r>
    </w:p>
    <w:p w14:paraId="1B2298D4" w14:textId="69CE5E85" w:rsidR="003B2357" w:rsidRDefault="00500D75" w:rsidP="00BA222E">
      <w:pPr>
        <w:pStyle w:val="Caption"/>
        <w:jc w:val="both"/>
      </w:pPr>
      <w:r>
        <w:t xml:space="preserve">Figure </w:t>
      </w:r>
      <w:r w:rsidR="004B6D91">
        <w:fldChar w:fldCharType="begin"/>
      </w:r>
      <w:r w:rsidR="004B6D91">
        <w:instrText xml:space="preserve"> STYLEREF 1 \s </w:instrText>
      </w:r>
      <w:r w:rsidR="004B6D91">
        <w:fldChar w:fldCharType="separate"/>
      </w:r>
      <w:r w:rsidR="00C37704">
        <w:rPr>
          <w:noProof/>
        </w:rPr>
        <w:t>0</w:t>
      </w:r>
      <w:r w:rsidR="004B6D91">
        <w:fldChar w:fldCharType="end"/>
      </w:r>
      <w:r w:rsidR="004B6D91">
        <w:t>.</w:t>
      </w:r>
      <w:r w:rsidR="004B6D91">
        <w:fldChar w:fldCharType="begin"/>
      </w:r>
      <w:r w:rsidR="004B6D91">
        <w:instrText xml:space="preserve"> SEQ Figure \* ARABIC \s 1 </w:instrText>
      </w:r>
      <w:r w:rsidR="004B6D91">
        <w:fldChar w:fldCharType="separate"/>
      </w:r>
      <w:r w:rsidR="00C37704">
        <w:rPr>
          <w:noProof/>
        </w:rPr>
        <w:t>1</w:t>
      </w:r>
      <w:r w:rsidR="004B6D91">
        <w:fldChar w:fldCharType="end"/>
      </w:r>
      <w:r>
        <w:t xml:space="preserve">: Loading of vessels in </w:t>
      </w:r>
      <w:proofErr w:type="spellStart"/>
      <w:r>
        <w:t>Tuberao</w:t>
      </w:r>
      <w:proofErr w:type="spellEnd"/>
      <w:r>
        <w:t>, Brazil (Google Earth)</w:t>
      </w:r>
    </w:p>
    <w:p w14:paraId="194DC254" w14:textId="77777777" w:rsidR="003B2357" w:rsidRPr="0040389D" w:rsidRDefault="003B2357" w:rsidP="0040389D">
      <w:pPr>
        <w:rPr>
          <w:lang w:val="en-US"/>
        </w:rPr>
      </w:pPr>
    </w:p>
    <w:p w14:paraId="389997C8" w14:textId="77777777" w:rsidR="0040389D" w:rsidRPr="0040389D" w:rsidRDefault="0040389D" w:rsidP="0040389D">
      <w:pPr>
        <w:rPr>
          <w:lang w:val="en-US"/>
        </w:rPr>
      </w:pPr>
    </w:p>
    <w:p w14:paraId="7760AE51" w14:textId="77777777" w:rsidR="0040389D" w:rsidRPr="0040389D" w:rsidRDefault="0040389D" w:rsidP="0040389D">
      <w:pPr>
        <w:rPr>
          <w:lang w:val="en-US"/>
        </w:rPr>
      </w:pPr>
    </w:p>
    <w:p w14:paraId="4A93292E" w14:textId="77777777" w:rsidR="00915085" w:rsidRDefault="00915085"/>
    <w:p w14:paraId="0A9FB756" w14:textId="77777777" w:rsidR="00915085" w:rsidRDefault="00915085">
      <w:r>
        <w:rPr>
          <w:b/>
        </w:rPr>
        <w:br w:type="page"/>
      </w:r>
    </w:p>
    <w:p w14:paraId="2C4907C1" w14:textId="77777777" w:rsidR="00915085" w:rsidRDefault="00915085">
      <w:r>
        <w:rPr>
          <w:b/>
        </w:rPr>
        <w:lastRenderedPageBreak/>
        <w:br w:type="page"/>
      </w:r>
    </w:p>
    <w:p w14:paraId="08BB42B8" w14:textId="77777777" w:rsidR="00BA222E" w:rsidRPr="00480FD7" w:rsidRDefault="00BA222E" w:rsidP="00BA222E">
      <w:pPr>
        <w:pStyle w:val="Heading2"/>
        <w:framePr w:wrap="notBeside"/>
      </w:pPr>
      <w:bookmarkStart w:id="16" w:name="_Toc527991979"/>
      <w:r>
        <w:rPr>
          <w:lang w:val="en-US"/>
        </w:rPr>
        <w:lastRenderedPageBreak/>
        <w:t>Agribulk Terminal Characteristics</w:t>
      </w:r>
      <w:bookmarkEnd w:id="16"/>
    </w:p>
    <w:p w14:paraId="12FB4AE3" w14:textId="77777777" w:rsidR="00AE66DC" w:rsidRPr="00BA222E" w:rsidRDefault="00F7463D">
      <w:pPr>
        <w:tabs>
          <w:tab w:val="clear" w:pos="1418"/>
        </w:tabs>
        <w:spacing w:after="0" w:line="200" w:lineRule="atLeast"/>
        <w:contextualSpacing w:val="0"/>
        <w:jc w:val="left"/>
        <w:rPr>
          <w:b/>
        </w:rPr>
      </w:pPr>
      <w:r>
        <w:rPr>
          <w:lang w:val="en-US"/>
        </w:rPr>
        <w:t>Introduction</w:t>
      </w:r>
    </w:p>
    <w:p w14:paraId="4D74A93A" w14:textId="77777777" w:rsidR="00AE66DC" w:rsidRDefault="00AE66DC">
      <w:pPr>
        <w:tabs>
          <w:tab w:val="clear" w:pos="1418"/>
        </w:tabs>
        <w:spacing w:after="0" w:line="200" w:lineRule="atLeast"/>
        <w:contextualSpacing w:val="0"/>
        <w:jc w:val="left"/>
      </w:pPr>
      <w:proofErr w:type="spellStart"/>
      <w:r>
        <w:t>Asdf</w:t>
      </w:r>
      <w:proofErr w:type="spellEnd"/>
    </w:p>
    <w:p w14:paraId="0F8CE9D8" w14:textId="77777777" w:rsidR="004270AF" w:rsidRPr="008B3DB2" w:rsidRDefault="00AE66DC" w:rsidP="008B3DB2">
      <w:pPr>
        <w:tabs>
          <w:tab w:val="clear" w:pos="1418"/>
        </w:tabs>
        <w:spacing w:after="0" w:line="200" w:lineRule="atLeast"/>
        <w:contextualSpacing w:val="0"/>
        <w:jc w:val="left"/>
      </w:pPr>
      <w:proofErr w:type="spellStart"/>
      <w:r>
        <w:t>Asdfa</w:t>
      </w:r>
      <w:proofErr w:type="spellEnd"/>
    </w:p>
    <w:p w14:paraId="2BF3B9CB" w14:textId="77777777" w:rsidR="00AE66DC" w:rsidRDefault="00AE66DC">
      <w:pPr>
        <w:tabs>
          <w:tab w:val="clear" w:pos="1418"/>
        </w:tabs>
        <w:spacing w:after="0" w:line="200" w:lineRule="atLeast"/>
        <w:contextualSpacing w:val="0"/>
        <w:jc w:val="left"/>
      </w:pPr>
    </w:p>
    <w:p w14:paraId="402B6EAC" w14:textId="77777777" w:rsidR="004270AF" w:rsidRDefault="004270AF" w:rsidP="004270AF">
      <w:pPr>
        <w:pStyle w:val="Heading4"/>
        <w:rPr>
          <w:lang w:val="en-US"/>
        </w:rPr>
      </w:pPr>
      <w:bookmarkStart w:id="17" w:name="_Toc527991980"/>
      <w:r>
        <w:rPr>
          <w:lang w:val="en-US"/>
        </w:rPr>
        <w:t>Vessel characteristics</w:t>
      </w:r>
      <w:bookmarkEnd w:id="17"/>
    </w:p>
    <w:p w14:paraId="5D4192BA" w14:textId="77777777" w:rsidR="008B3DB2" w:rsidRDefault="008B3DB2" w:rsidP="008B3DB2">
      <w:pPr>
        <w:rPr>
          <w:lang w:val="en-US"/>
        </w:rPr>
      </w:pPr>
    </w:p>
    <w:p w14:paraId="37A6C608" w14:textId="77777777" w:rsidR="00220774" w:rsidRDefault="008B3DB2" w:rsidP="00220774">
      <w:pPr>
        <w:pStyle w:val="Heading4"/>
        <w:rPr>
          <w:lang w:val="en-US"/>
        </w:rPr>
      </w:pPr>
      <w:bookmarkStart w:id="18" w:name="_Toc527991981"/>
      <w:r>
        <w:rPr>
          <w:lang w:val="en-US"/>
        </w:rPr>
        <w:t>Terminal seaside interface</w:t>
      </w:r>
      <w:bookmarkEnd w:id="18"/>
    </w:p>
    <w:p w14:paraId="1408004B" w14:textId="77777777" w:rsidR="00192EE9" w:rsidRDefault="00192EE9" w:rsidP="00192EE9">
      <w:pPr>
        <w:pStyle w:val="Heading7"/>
        <w:rPr>
          <w:lang w:val="en-US"/>
        </w:rPr>
      </w:pPr>
      <w:bookmarkStart w:id="19" w:name="_Ref512440243"/>
      <w:bookmarkStart w:id="20" w:name="_Ref512440357"/>
      <w:r>
        <w:rPr>
          <w:lang w:val="en-US"/>
        </w:rPr>
        <w:t>Ship Unloading Equipment</w:t>
      </w:r>
      <w:bookmarkEnd w:id="19"/>
      <w:bookmarkEnd w:id="20"/>
    </w:p>
    <w:p w14:paraId="11FFF97E" w14:textId="77777777" w:rsidR="00192EE9" w:rsidRDefault="00192EE9" w:rsidP="00192EE9">
      <w:pPr>
        <w:rPr>
          <w:lang w:val="en-US"/>
        </w:rPr>
      </w:pPr>
      <w:r>
        <w:rPr>
          <w:lang w:val="en-US"/>
        </w:rPr>
        <w:t xml:space="preserve">There is an array of equipment capable of unloading dry bulk vessels. Some do this in a continuous fashion, such as the chain conveyor, whereas cranes equipped with grabs unload vessels in a discontinuous manor </w:t>
      </w:r>
      <w:r>
        <w:rPr>
          <w:lang w:val="en-US"/>
        </w:rPr>
        <w:fldChar w:fldCharType="begin" w:fldLock="1"/>
      </w:r>
      <w:r>
        <w:rPr>
          <w:lang w:val="en-US"/>
        </w:rPr>
        <w:instrText>ADDIN CSL_CITATION {"citationItems":[{"id":"ITEM-1","itemData":{"ISBN":"9789065622884","author":[{"dropping-particle":"","family":"Ligteringen","given":"H.","non-dropping-particle":"","parse-names":false,"suffix":""},{"dropping-particle":"","family":"Velsink","given":"H.","non-dropping-particle":"","parse-names":false,"suffix":""}],"edition":"Second","id":"ITEM-1","issued":{"date-parts":[["2017"]]},"publisher":"Delft Academic Press","title":"Ports and Terminals","type":"book"},"uris":["http://www.mendeley.com/documents/?uuid=98d7c608-026c-4bb2-8be6-2e7bcbe554de"]}],"mendeley":{"formattedCitation":"(Ligteringen &amp; Velsink, 2017)","plainTextFormattedCitation":"(Ligteringen &amp; Velsink, 2017)","previouslyFormattedCitation":"(Ligteringen &amp; Velsink, 2017)"},"properties":{"noteIndex":0},"schema":"https://github.com/citation-style-language/schema/raw/master/csl-citation.json"}</w:instrText>
      </w:r>
      <w:r>
        <w:rPr>
          <w:lang w:val="en-US"/>
        </w:rPr>
        <w:fldChar w:fldCharType="separate"/>
      </w:r>
      <w:r w:rsidRPr="00D20D5D">
        <w:rPr>
          <w:noProof/>
          <w:lang w:val="en-US"/>
        </w:rPr>
        <w:t>(Ligteringen &amp; Velsink, 2017)</w:t>
      </w:r>
      <w:r>
        <w:rPr>
          <w:lang w:val="en-US"/>
        </w:rPr>
        <w:fldChar w:fldCharType="end"/>
      </w:r>
      <w:r>
        <w:rPr>
          <w:lang w:val="en-US"/>
        </w:rPr>
        <w:t>. The following unloading systems fall within the scope of this research:</w:t>
      </w:r>
    </w:p>
    <w:p w14:paraId="24130BC0" w14:textId="77777777" w:rsidR="00192EE9" w:rsidRPr="002A651E" w:rsidRDefault="00192EE9" w:rsidP="00192EE9">
      <w:pPr>
        <w:rPr>
          <w:lang w:val="en-US"/>
        </w:rPr>
      </w:pPr>
    </w:p>
    <w:p w14:paraId="09B68857" w14:textId="77777777" w:rsidR="00192EE9" w:rsidRDefault="00192EE9" w:rsidP="00192EE9">
      <w:pPr>
        <w:pStyle w:val="ListParagraph"/>
        <w:rPr>
          <w:lang w:val="en-US"/>
        </w:rPr>
      </w:pPr>
      <w:r>
        <w:rPr>
          <w:lang w:val="en-US"/>
        </w:rPr>
        <w:t>Cranes equipped with grabs</w:t>
      </w:r>
      <w:r>
        <w:rPr>
          <w:lang w:val="en-US"/>
        </w:rPr>
        <w:tab/>
      </w:r>
      <w:r>
        <w:rPr>
          <w:lang w:val="en-US"/>
        </w:rPr>
        <w:tab/>
        <w:t>(discontinuous)</w:t>
      </w:r>
    </w:p>
    <w:p w14:paraId="3A991EF0" w14:textId="77777777" w:rsidR="00192EE9" w:rsidRDefault="00192EE9" w:rsidP="00192EE9">
      <w:pPr>
        <w:pStyle w:val="ListParagraph"/>
        <w:rPr>
          <w:lang w:val="en-US"/>
        </w:rPr>
      </w:pPr>
      <w:r>
        <w:rPr>
          <w:lang w:val="en-US"/>
        </w:rPr>
        <w:t>Bucket elevators</w:t>
      </w:r>
      <w:r>
        <w:rPr>
          <w:lang w:val="en-US"/>
        </w:rPr>
        <w:tab/>
      </w:r>
      <w:r>
        <w:rPr>
          <w:lang w:val="en-US"/>
        </w:rPr>
        <w:tab/>
      </w:r>
      <w:r>
        <w:rPr>
          <w:lang w:val="en-US"/>
        </w:rPr>
        <w:tab/>
        <w:t>(continuous)</w:t>
      </w:r>
    </w:p>
    <w:p w14:paraId="1F44B2E8" w14:textId="77777777" w:rsidR="00192EE9" w:rsidRPr="000E1EB8" w:rsidRDefault="00192EE9" w:rsidP="00192EE9">
      <w:pPr>
        <w:pStyle w:val="ListParagraph"/>
        <w:rPr>
          <w:lang w:val="en-US"/>
        </w:rPr>
      </w:pPr>
      <w:r>
        <w:rPr>
          <w:lang w:val="en-US"/>
        </w:rPr>
        <w:t>Vertical screw conveyors</w:t>
      </w:r>
      <w:r>
        <w:rPr>
          <w:lang w:val="en-US"/>
        </w:rPr>
        <w:tab/>
      </w:r>
      <w:r>
        <w:rPr>
          <w:lang w:val="en-US"/>
        </w:rPr>
        <w:tab/>
        <w:t>(continuous)</w:t>
      </w:r>
    </w:p>
    <w:p w14:paraId="29904054" w14:textId="77777777" w:rsidR="00192EE9" w:rsidRPr="00C6562D" w:rsidRDefault="00192EE9" w:rsidP="00192EE9">
      <w:pPr>
        <w:rPr>
          <w:lang w:val="en-US"/>
        </w:rPr>
      </w:pPr>
    </w:p>
    <w:p w14:paraId="1E00AC63" w14:textId="77777777" w:rsidR="00192EE9" w:rsidRDefault="00192EE9" w:rsidP="00192EE9">
      <w:pPr>
        <w:rPr>
          <w:lang w:val="en-US"/>
        </w:rPr>
      </w:pPr>
      <w:r>
        <w:rPr>
          <w:lang w:val="en-US"/>
        </w:rPr>
        <w:t xml:space="preserve">The capacity of a terminal’s unloading equipment often governs terminal productivity. For this </w:t>
      </w:r>
      <w:proofErr w:type="gramStart"/>
      <w:r>
        <w:rPr>
          <w:lang w:val="en-US"/>
        </w:rPr>
        <w:t>reason</w:t>
      </w:r>
      <w:proofErr w:type="gramEnd"/>
      <w:r>
        <w:rPr>
          <w:lang w:val="en-US"/>
        </w:rPr>
        <w:t xml:space="preserve"> all terminal components within the model are geared to that of the unloading </w:t>
      </w:r>
      <w:proofErr w:type="spellStart"/>
      <w:r>
        <w:rPr>
          <w:lang w:val="en-US"/>
        </w:rPr>
        <w:t>facilitites</w:t>
      </w:r>
      <w:proofErr w:type="spellEnd"/>
      <w:r>
        <w:rPr>
          <w:lang w:val="en-US"/>
        </w:rPr>
        <w:t xml:space="preserve"> (with storage facilities being the only exception). The capacity of a piece of unloading equipment can be subdivided into three categories </w:t>
      </w:r>
      <w:r>
        <w:rPr>
          <w:lang w:val="en-US"/>
        </w:rPr>
        <w:fldChar w:fldCharType="begin" w:fldLock="1"/>
      </w:r>
      <w:r>
        <w:rPr>
          <w:lang w:val="en-US"/>
        </w:rPr>
        <w:instrText>ADDIN CSL_CITATION {"citationItems":[{"id":"ITEM-1","itemData":{"ISBN":"1 86058 373 3 A","author":[{"dropping-particle":"","family":"Verschoof","given":"Ing. J.","non-dropping-particle":"","parse-names":false,"suffix":""}],"container-title":"Professional Engineering Publishing","edition":"2nd","id":"ITEM-1","issued":{"date-parts":[["2002"]]},"title":"Cranes, Design Practice and Maintenance","type":"article-journal","volume":"2nd Editio"},"uris":["http://www.mendeley.com/documents/?uuid=7685efd9-ce47-4ab4-882a-83834d119488"]}],"mendeley":{"formattedCitation":"(Verschoof, 2002)","plainTextFormattedCitation":"(Verschoof, 2002)","previouslyFormattedCitation":"(Verschoof, 2002)"},"properties":{"noteIndex":0},"schema":"https://github.com/citation-style-language/schema/raw/master/csl-citation.json"}</w:instrText>
      </w:r>
      <w:r>
        <w:rPr>
          <w:lang w:val="en-US"/>
        </w:rPr>
        <w:fldChar w:fldCharType="separate"/>
      </w:r>
      <w:r w:rsidRPr="00522233">
        <w:rPr>
          <w:noProof/>
          <w:lang w:val="en-US"/>
        </w:rPr>
        <w:t>(Verschoof, 2002)</w:t>
      </w:r>
      <w:r>
        <w:rPr>
          <w:lang w:val="en-US"/>
        </w:rPr>
        <w:fldChar w:fldCharType="end"/>
      </w:r>
      <w:r>
        <w:rPr>
          <w:lang w:val="en-US"/>
        </w:rPr>
        <w:t xml:space="preserve">: </w:t>
      </w:r>
    </w:p>
    <w:tbl>
      <w:tblPr>
        <w:tblStyle w:val="TableGrid"/>
        <w:tblW w:w="0" w:type="auto"/>
        <w:tblLook w:val="04A0" w:firstRow="1" w:lastRow="0" w:firstColumn="1" w:lastColumn="0" w:noHBand="0" w:noVBand="1"/>
      </w:tblPr>
      <w:tblGrid>
        <w:gridCol w:w="1418"/>
        <w:gridCol w:w="283"/>
        <w:gridCol w:w="6096"/>
        <w:gridCol w:w="425"/>
        <w:gridCol w:w="849"/>
      </w:tblGrid>
      <w:tr w:rsidR="00192EE9" w:rsidRPr="00B906C8" w14:paraId="3F6FD2D6" w14:textId="77777777" w:rsidTr="00192EE9">
        <w:trPr>
          <w:cnfStyle w:val="100000000000" w:firstRow="1" w:lastRow="0" w:firstColumn="0" w:lastColumn="0" w:oddVBand="0" w:evenVBand="0" w:oddHBand="0" w:evenHBand="0" w:firstRowFirstColumn="0" w:firstRowLastColumn="0" w:lastRowFirstColumn="0" w:lastRowLastColumn="0"/>
          <w:trHeight w:val="20"/>
        </w:trPr>
        <w:tc>
          <w:tcPr>
            <w:cnfStyle w:val="001000000100" w:firstRow="0" w:lastRow="0" w:firstColumn="1" w:lastColumn="0" w:oddVBand="0" w:evenVBand="0" w:oddHBand="0" w:evenHBand="0" w:firstRowFirstColumn="1" w:firstRowLastColumn="0" w:lastRowFirstColumn="0" w:lastRowLastColumn="0"/>
            <w:tcW w:w="1418" w:type="dxa"/>
            <w:shd w:val="clear" w:color="auto" w:fill="auto"/>
            <w:vAlign w:val="center"/>
          </w:tcPr>
          <w:p w14:paraId="1AE20B96" w14:textId="77777777" w:rsidR="00192EE9" w:rsidRPr="00B906C8" w:rsidRDefault="00192EE9" w:rsidP="00192EE9">
            <w:pPr>
              <w:spacing w:after="0"/>
              <w:jc w:val="left"/>
              <w:rPr>
                <w:b w:val="0"/>
                <w:color w:val="auto"/>
                <w:lang w:val="en-US"/>
              </w:rPr>
            </w:pPr>
          </w:p>
        </w:tc>
        <w:tc>
          <w:tcPr>
            <w:tcW w:w="283" w:type="dxa"/>
            <w:shd w:val="clear" w:color="auto" w:fill="auto"/>
            <w:vAlign w:val="center"/>
          </w:tcPr>
          <w:p w14:paraId="6CE3471E" w14:textId="77777777" w:rsidR="00192EE9" w:rsidRPr="00B906C8" w:rsidRDefault="00192EE9" w:rsidP="00192EE9">
            <w:pPr>
              <w:spacing w:after="0"/>
              <w:jc w:val="left"/>
              <w:cnfStyle w:val="100000000000" w:firstRow="1" w:lastRow="0" w:firstColumn="0" w:lastColumn="0" w:oddVBand="0" w:evenVBand="0" w:oddHBand="0" w:evenHBand="0" w:firstRowFirstColumn="0" w:firstRowLastColumn="0" w:lastRowFirstColumn="0" w:lastRowLastColumn="0"/>
              <w:rPr>
                <w:b w:val="0"/>
                <w:color w:val="auto"/>
                <w:lang w:val="en-US"/>
              </w:rPr>
            </w:pPr>
          </w:p>
        </w:tc>
        <w:tc>
          <w:tcPr>
            <w:tcW w:w="6096" w:type="dxa"/>
            <w:shd w:val="clear" w:color="auto" w:fill="auto"/>
            <w:vAlign w:val="center"/>
          </w:tcPr>
          <w:p w14:paraId="662C2AA1" w14:textId="77777777" w:rsidR="00192EE9" w:rsidRPr="00B906C8" w:rsidRDefault="00192EE9" w:rsidP="00192EE9">
            <w:pPr>
              <w:spacing w:after="0"/>
              <w:jc w:val="left"/>
              <w:cnfStyle w:val="100000000000" w:firstRow="1" w:lastRow="0" w:firstColumn="0" w:lastColumn="0" w:oddVBand="0" w:evenVBand="0" w:oddHBand="0" w:evenHBand="0" w:firstRowFirstColumn="0" w:firstRowLastColumn="0" w:lastRowFirstColumn="0" w:lastRowLastColumn="0"/>
              <w:rPr>
                <w:b w:val="0"/>
                <w:color w:val="auto"/>
                <w:lang w:val="en-US"/>
              </w:rPr>
            </w:pPr>
          </w:p>
        </w:tc>
        <w:tc>
          <w:tcPr>
            <w:tcW w:w="425" w:type="dxa"/>
            <w:shd w:val="clear" w:color="auto" w:fill="auto"/>
            <w:vAlign w:val="center"/>
          </w:tcPr>
          <w:p w14:paraId="476C4F82" w14:textId="77777777" w:rsidR="00192EE9" w:rsidRPr="00B906C8" w:rsidRDefault="00192EE9" w:rsidP="00192EE9">
            <w:pPr>
              <w:spacing w:after="0"/>
              <w:jc w:val="left"/>
              <w:cnfStyle w:val="100000000000" w:firstRow="1" w:lastRow="0" w:firstColumn="0" w:lastColumn="0" w:oddVBand="0" w:evenVBand="0" w:oddHBand="0" w:evenHBand="0" w:firstRowFirstColumn="0" w:firstRowLastColumn="0" w:lastRowFirstColumn="0" w:lastRowLastColumn="0"/>
              <w:rPr>
                <w:lang w:val="en-US"/>
              </w:rPr>
            </w:pPr>
          </w:p>
        </w:tc>
        <w:tc>
          <w:tcPr>
            <w:tcW w:w="849" w:type="dxa"/>
            <w:shd w:val="clear" w:color="auto" w:fill="auto"/>
            <w:vAlign w:val="center"/>
          </w:tcPr>
          <w:p w14:paraId="21331315" w14:textId="77777777" w:rsidR="00192EE9" w:rsidRPr="00B906C8" w:rsidRDefault="00192EE9" w:rsidP="00192EE9">
            <w:pPr>
              <w:spacing w:after="0"/>
              <w:jc w:val="center"/>
              <w:cnfStyle w:val="100000000000" w:firstRow="1" w:lastRow="0" w:firstColumn="0" w:lastColumn="0" w:oddVBand="0" w:evenVBand="0" w:oddHBand="0" w:evenHBand="0" w:firstRowFirstColumn="0" w:firstRowLastColumn="0" w:lastRowFirstColumn="0" w:lastRowLastColumn="0"/>
              <w:rPr>
                <w:color w:val="auto"/>
                <w:lang w:val="en-US"/>
              </w:rPr>
            </w:pPr>
            <w:r w:rsidRPr="00B906C8">
              <w:rPr>
                <w:color w:val="auto"/>
                <w:lang w:val="en-US"/>
              </w:rPr>
              <w:t>Index</w:t>
            </w:r>
          </w:p>
        </w:tc>
      </w:tr>
      <w:tr w:rsidR="00192EE9" w:rsidRPr="00B906C8" w14:paraId="2E1D617F" w14:textId="77777777" w:rsidTr="00192E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shd w:val="clear" w:color="auto" w:fill="auto"/>
          </w:tcPr>
          <w:p w14:paraId="3FF83D26" w14:textId="77777777" w:rsidR="00192EE9" w:rsidRPr="00B906C8" w:rsidRDefault="00192EE9" w:rsidP="00192EE9">
            <w:pPr>
              <w:spacing w:after="120"/>
              <w:jc w:val="left"/>
              <w:rPr>
                <w:color w:val="auto"/>
                <w:lang w:val="en-US"/>
              </w:rPr>
            </w:pPr>
            <w:r w:rsidRPr="00B906C8">
              <w:rPr>
                <w:color w:val="auto"/>
                <w:lang w:val="en-US"/>
              </w:rPr>
              <w:t>Peak capacity</w:t>
            </w:r>
          </w:p>
        </w:tc>
        <w:tc>
          <w:tcPr>
            <w:tcW w:w="283" w:type="dxa"/>
            <w:shd w:val="clear" w:color="auto" w:fill="auto"/>
          </w:tcPr>
          <w:p w14:paraId="314EB9BD" w14:textId="77777777" w:rsidR="00192EE9" w:rsidRPr="00B906C8" w:rsidRDefault="00192EE9" w:rsidP="00192EE9">
            <w:pPr>
              <w:spacing w:after="120"/>
              <w:jc w:val="left"/>
              <w:cnfStyle w:val="000000100000" w:firstRow="0" w:lastRow="0" w:firstColumn="0" w:lastColumn="0" w:oddVBand="0" w:evenVBand="0" w:oddHBand="1" w:evenHBand="0" w:firstRowFirstColumn="0" w:firstRowLastColumn="0" w:lastRowFirstColumn="0" w:lastRowLastColumn="0"/>
              <w:rPr>
                <w:color w:val="auto"/>
                <w:lang w:val="en-US"/>
              </w:rPr>
            </w:pPr>
            <w:r w:rsidRPr="00B906C8">
              <w:rPr>
                <w:color w:val="auto"/>
                <w:lang w:val="en-US"/>
              </w:rPr>
              <w:t>-</w:t>
            </w:r>
          </w:p>
        </w:tc>
        <w:tc>
          <w:tcPr>
            <w:tcW w:w="6096" w:type="dxa"/>
            <w:shd w:val="clear" w:color="auto" w:fill="auto"/>
            <w:vAlign w:val="center"/>
          </w:tcPr>
          <w:p w14:paraId="343866D2" w14:textId="77777777" w:rsidR="00192EE9" w:rsidRPr="00B906C8" w:rsidRDefault="00192EE9" w:rsidP="00192EE9">
            <w:pPr>
              <w:spacing w:after="120"/>
              <w:ind w:left="0" w:firstLine="0"/>
              <w:jc w:val="left"/>
              <w:cnfStyle w:val="000000100000" w:firstRow="0" w:lastRow="0" w:firstColumn="0" w:lastColumn="0" w:oddVBand="0" w:evenVBand="0" w:oddHBand="1" w:evenHBand="0" w:firstRowFirstColumn="0" w:firstRowLastColumn="0" w:lastRowFirstColumn="0" w:lastRowLastColumn="0"/>
              <w:rPr>
                <w:color w:val="auto"/>
                <w:lang w:val="en-US"/>
              </w:rPr>
            </w:pPr>
            <w:r w:rsidRPr="00305B6F">
              <w:rPr>
                <w:i/>
                <w:color w:val="auto"/>
                <w:lang w:val="en-US"/>
              </w:rPr>
              <w:t>The peak capacity</w:t>
            </w:r>
            <w:r w:rsidRPr="00B906C8">
              <w:rPr>
                <w:color w:val="auto"/>
                <w:lang w:val="en-US"/>
              </w:rPr>
              <w:t xml:space="preserve"> relates to the optimal unloading rate at the beginn</w:t>
            </w:r>
            <w:r>
              <w:rPr>
                <w:color w:val="auto"/>
                <w:lang w:val="en-US"/>
              </w:rPr>
              <w:t xml:space="preserve">ing </w:t>
            </w:r>
            <w:r w:rsidRPr="00B906C8">
              <w:rPr>
                <w:color w:val="auto"/>
                <w:lang w:val="en-US"/>
              </w:rPr>
              <w:t>of an experienced crane operator’s shift, during which the cargo hold is full. This unloading rate will be the design capacity to which other terminal components within the model will be geared.</w:t>
            </w:r>
          </w:p>
        </w:tc>
        <w:tc>
          <w:tcPr>
            <w:tcW w:w="425" w:type="dxa"/>
            <w:shd w:val="clear" w:color="auto" w:fill="auto"/>
            <w:vAlign w:val="center"/>
          </w:tcPr>
          <w:p w14:paraId="72CD53FD" w14:textId="77777777" w:rsidR="00192EE9" w:rsidRDefault="00192EE9" w:rsidP="00192EE9">
            <w:pPr>
              <w:spacing w:after="120"/>
              <w:jc w:val="left"/>
              <w:cnfStyle w:val="000000100000" w:firstRow="0" w:lastRow="0" w:firstColumn="0" w:lastColumn="0" w:oddVBand="0" w:evenVBand="0" w:oddHBand="1" w:evenHBand="0" w:firstRowFirstColumn="0" w:firstRowLastColumn="0" w:lastRowFirstColumn="0" w:lastRowLastColumn="0"/>
              <w:rPr>
                <w:lang w:val="en-US"/>
              </w:rPr>
            </w:pPr>
          </w:p>
        </w:tc>
        <w:tc>
          <w:tcPr>
            <w:tcW w:w="849" w:type="dxa"/>
            <w:shd w:val="clear" w:color="auto" w:fill="auto"/>
            <w:vAlign w:val="center"/>
          </w:tcPr>
          <w:p w14:paraId="4A1BF89C" w14:textId="77777777" w:rsidR="00192EE9" w:rsidRPr="00B906C8" w:rsidRDefault="00192EE9" w:rsidP="00192EE9">
            <w:pPr>
              <w:spacing w:after="120"/>
              <w:jc w:val="center"/>
              <w:cnfStyle w:val="000000100000" w:firstRow="0" w:lastRow="0" w:firstColumn="0" w:lastColumn="0" w:oddVBand="0" w:evenVBand="0" w:oddHBand="1" w:evenHBand="0" w:firstRowFirstColumn="0" w:firstRowLastColumn="0" w:lastRowFirstColumn="0" w:lastRowLastColumn="0"/>
              <w:rPr>
                <w:color w:val="auto"/>
                <w:lang w:val="en-US"/>
              </w:rPr>
            </w:pPr>
            <w:r>
              <w:rPr>
                <w:color w:val="auto"/>
                <w:lang w:val="en-US"/>
              </w:rPr>
              <w:t>2.5</w:t>
            </w:r>
          </w:p>
        </w:tc>
      </w:tr>
      <w:tr w:rsidR="00192EE9" w:rsidRPr="00B906C8" w14:paraId="69FFA5ED" w14:textId="77777777" w:rsidTr="00192EE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shd w:val="clear" w:color="auto" w:fill="auto"/>
          </w:tcPr>
          <w:p w14:paraId="38322366" w14:textId="77777777" w:rsidR="00192EE9" w:rsidRPr="00B906C8" w:rsidRDefault="00192EE9" w:rsidP="00192EE9">
            <w:pPr>
              <w:spacing w:after="120"/>
              <w:jc w:val="left"/>
              <w:rPr>
                <w:color w:val="auto"/>
                <w:lang w:val="en-US"/>
              </w:rPr>
            </w:pPr>
            <w:r w:rsidRPr="00B906C8">
              <w:rPr>
                <w:color w:val="auto"/>
                <w:lang w:val="en-US"/>
              </w:rPr>
              <w:t>Rated capacity</w:t>
            </w:r>
          </w:p>
        </w:tc>
        <w:tc>
          <w:tcPr>
            <w:tcW w:w="283" w:type="dxa"/>
            <w:shd w:val="clear" w:color="auto" w:fill="auto"/>
          </w:tcPr>
          <w:p w14:paraId="7684C6DC" w14:textId="77777777" w:rsidR="00192EE9" w:rsidRPr="00B906C8" w:rsidRDefault="00192EE9" w:rsidP="00192EE9">
            <w:pPr>
              <w:spacing w:after="120"/>
              <w:jc w:val="left"/>
              <w:cnfStyle w:val="000000010000" w:firstRow="0" w:lastRow="0" w:firstColumn="0" w:lastColumn="0" w:oddVBand="0" w:evenVBand="0" w:oddHBand="0" w:evenHBand="1" w:firstRowFirstColumn="0" w:firstRowLastColumn="0" w:lastRowFirstColumn="0" w:lastRowLastColumn="0"/>
              <w:rPr>
                <w:color w:val="auto"/>
                <w:lang w:val="en-US"/>
              </w:rPr>
            </w:pPr>
            <w:r w:rsidRPr="00B906C8">
              <w:rPr>
                <w:color w:val="auto"/>
                <w:lang w:val="en-US"/>
              </w:rPr>
              <w:t>-</w:t>
            </w:r>
          </w:p>
        </w:tc>
        <w:tc>
          <w:tcPr>
            <w:tcW w:w="6096" w:type="dxa"/>
            <w:shd w:val="clear" w:color="auto" w:fill="auto"/>
            <w:vAlign w:val="center"/>
          </w:tcPr>
          <w:p w14:paraId="5ECDD8B6" w14:textId="77777777" w:rsidR="00192EE9" w:rsidRPr="00B906C8" w:rsidRDefault="00192EE9" w:rsidP="00192EE9">
            <w:pPr>
              <w:spacing w:after="120"/>
              <w:ind w:left="0" w:firstLine="0"/>
              <w:jc w:val="left"/>
              <w:cnfStyle w:val="000000010000" w:firstRow="0" w:lastRow="0" w:firstColumn="0" w:lastColumn="0" w:oddVBand="0" w:evenVBand="0" w:oddHBand="0" w:evenHBand="1" w:firstRowFirstColumn="0" w:firstRowLastColumn="0" w:lastRowFirstColumn="0" w:lastRowLastColumn="0"/>
              <w:rPr>
                <w:color w:val="auto"/>
                <w:lang w:val="en-US"/>
              </w:rPr>
            </w:pPr>
            <w:r w:rsidRPr="00305B6F">
              <w:rPr>
                <w:i/>
                <w:color w:val="auto"/>
                <w:lang w:val="en-US"/>
              </w:rPr>
              <w:t>The rated capacity</w:t>
            </w:r>
            <w:r w:rsidRPr="00B906C8">
              <w:rPr>
                <w:color w:val="auto"/>
                <w:lang w:val="en-US"/>
              </w:rPr>
              <w:t xml:space="preserve"> is also known as the </w:t>
            </w:r>
            <w:r w:rsidRPr="00305B6F">
              <w:rPr>
                <w:i/>
                <w:color w:val="auto"/>
                <w:lang w:val="en-US"/>
              </w:rPr>
              <w:t>free-digging rate</w:t>
            </w:r>
            <w:r w:rsidRPr="00B906C8">
              <w:rPr>
                <w:color w:val="auto"/>
                <w:lang w:val="en-US"/>
              </w:rPr>
              <w:t xml:space="preserve"> and is based on the cyc</w:t>
            </w:r>
            <w:r>
              <w:rPr>
                <w:color w:val="auto"/>
                <w:lang w:val="en-US"/>
              </w:rPr>
              <w:t>l</w:t>
            </w:r>
            <w:r w:rsidRPr="00B906C8">
              <w:rPr>
                <w:color w:val="auto"/>
                <w:lang w:val="en-US"/>
              </w:rPr>
              <w:t>e time of a full bucket/grab from the digging point inside the vessel</w:t>
            </w:r>
            <w:r>
              <w:rPr>
                <w:color w:val="auto"/>
                <w:lang w:val="en-US"/>
              </w:rPr>
              <w:t>’s hold</w:t>
            </w:r>
            <w:r w:rsidRPr="00B906C8">
              <w:rPr>
                <w:color w:val="auto"/>
                <w:lang w:val="en-US"/>
              </w:rPr>
              <w:t xml:space="preserve"> to the hopper on the quay and back.</w:t>
            </w:r>
          </w:p>
        </w:tc>
        <w:tc>
          <w:tcPr>
            <w:tcW w:w="425" w:type="dxa"/>
            <w:shd w:val="clear" w:color="auto" w:fill="auto"/>
            <w:vAlign w:val="center"/>
          </w:tcPr>
          <w:p w14:paraId="19FFA273" w14:textId="77777777" w:rsidR="00192EE9" w:rsidRDefault="00192EE9" w:rsidP="00192EE9">
            <w:pPr>
              <w:spacing w:after="120"/>
              <w:jc w:val="left"/>
              <w:cnfStyle w:val="000000010000" w:firstRow="0" w:lastRow="0" w:firstColumn="0" w:lastColumn="0" w:oddVBand="0" w:evenVBand="0" w:oddHBand="0" w:evenHBand="1" w:firstRowFirstColumn="0" w:firstRowLastColumn="0" w:lastRowFirstColumn="0" w:lastRowLastColumn="0"/>
              <w:rPr>
                <w:lang w:val="en-US"/>
              </w:rPr>
            </w:pPr>
          </w:p>
        </w:tc>
        <w:tc>
          <w:tcPr>
            <w:tcW w:w="849" w:type="dxa"/>
            <w:shd w:val="clear" w:color="auto" w:fill="auto"/>
            <w:vAlign w:val="center"/>
          </w:tcPr>
          <w:p w14:paraId="7F07D191" w14:textId="77777777" w:rsidR="00192EE9" w:rsidRPr="00B906C8" w:rsidRDefault="00192EE9" w:rsidP="00192EE9">
            <w:pPr>
              <w:spacing w:after="120"/>
              <w:jc w:val="center"/>
              <w:cnfStyle w:val="000000010000" w:firstRow="0" w:lastRow="0" w:firstColumn="0" w:lastColumn="0" w:oddVBand="0" w:evenVBand="0" w:oddHBand="0" w:evenHBand="1" w:firstRowFirstColumn="0" w:firstRowLastColumn="0" w:lastRowFirstColumn="0" w:lastRowLastColumn="0"/>
              <w:rPr>
                <w:color w:val="auto"/>
                <w:lang w:val="en-US"/>
              </w:rPr>
            </w:pPr>
            <w:r>
              <w:rPr>
                <w:color w:val="auto"/>
                <w:lang w:val="en-US"/>
              </w:rPr>
              <w:t>2.0</w:t>
            </w:r>
          </w:p>
        </w:tc>
      </w:tr>
      <w:tr w:rsidR="00192EE9" w:rsidRPr="00B906C8" w14:paraId="0A60FC1D" w14:textId="77777777" w:rsidTr="00192E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shd w:val="clear" w:color="auto" w:fill="auto"/>
          </w:tcPr>
          <w:p w14:paraId="0F8D77DA" w14:textId="77777777" w:rsidR="00192EE9" w:rsidRPr="00B906C8" w:rsidRDefault="00192EE9" w:rsidP="00192EE9">
            <w:pPr>
              <w:spacing w:after="120"/>
              <w:jc w:val="left"/>
              <w:rPr>
                <w:color w:val="auto"/>
                <w:lang w:val="en-US"/>
              </w:rPr>
            </w:pPr>
            <w:r w:rsidRPr="00B906C8">
              <w:rPr>
                <w:color w:val="auto"/>
                <w:lang w:val="en-US"/>
              </w:rPr>
              <w:t>Effective capacity</w:t>
            </w:r>
          </w:p>
        </w:tc>
        <w:tc>
          <w:tcPr>
            <w:tcW w:w="283" w:type="dxa"/>
            <w:shd w:val="clear" w:color="auto" w:fill="auto"/>
          </w:tcPr>
          <w:p w14:paraId="413B983F" w14:textId="77777777" w:rsidR="00192EE9" w:rsidRPr="00B906C8" w:rsidRDefault="00192EE9" w:rsidP="00192EE9">
            <w:pPr>
              <w:spacing w:after="120"/>
              <w:jc w:val="left"/>
              <w:cnfStyle w:val="000000100000" w:firstRow="0" w:lastRow="0" w:firstColumn="0" w:lastColumn="0" w:oddVBand="0" w:evenVBand="0" w:oddHBand="1" w:evenHBand="0" w:firstRowFirstColumn="0" w:firstRowLastColumn="0" w:lastRowFirstColumn="0" w:lastRowLastColumn="0"/>
              <w:rPr>
                <w:color w:val="auto"/>
                <w:lang w:val="en-US"/>
              </w:rPr>
            </w:pPr>
            <w:r w:rsidRPr="00B906C8">
              <w:rPr>
                <w:color w:val="auto"/>
                <w:lang w:val="en-US"/>
              </w:rPr>
              <w:t>-</w:t>
            </w:r>
          </w:p>
        </w:tc>
        <w:tc>
          <w:tcPr>
            <w:tcW w:w="6096" w:type="dxa"/>
            <w:shd w:val="clear" w:color="auto" w:fill="auto"/>
            <w:vAlign w:val="center"/>
          </w:tcPr>
          <w:p w14:paraId="264C8F9E" w14:textId="77777777" w:rsidR="00192EE9" w:rsidRPr="00B906C8" w:rsidRDefault="00192EE9" w:rsidP="00192EE9">
            <w:pPr>
              <w:spacing w:after="120"/>
              <w:ind w:left="0" w:firstLine="0"/>
              <w:jc w:val="left"/>
              <w:cnfStyle w:val="000000100000" w:firstRow="0" w:lastRow="0" w:firstColumn="0" w:lastColumn="0" w:oddVBand="0" w:evenVBand="0" w:oddHBand="1" w:evenHBand="0" w:firstRowFirstColumn="0" w:firstRowLastColumn="0" w:lastRowFirstColumn="0" w:lastRowLastColumn="0"/>
              <w:rPr>
                <w:color w:val="auto"/>
                <w:lang w:val="en-US"/>
              </w:rPr>
            </w:pPr>
            <w:r w:rsidRPr="00B906C8">
              <w:rPr>
                <w:color w:val="auto"/>
                <w:lang w:val="en-US"/>
              </w:rPr>
              <w:t>The effective capacity resembles the average hourly rate of unloading the entire cargo of a vessel. This includes trimming, cleaning and switching holds.</w:t>
            </w:r>
            <w:r>
              <w:rPr>
                <w:color w:val="auto"/>
                <w:lang w:val="en-US"/>
              </w:rPr>
              <w:t xml:space="preserve"> </w:t>
            </w:r>
            <w:r w:rsidRPr="00500D75">
              <w:rPr>
                <w:rFonts w:cs="Arial"/>
                <w:spacing w:val="0"/>
                <w:kern w:val="0"/>
                <w:szCs w:val="19"/>
                <w:lang w:val="en-US"/>
              </w:rPr>
              <w:t xml:space="preserve">For </w:t>
            </w:r>
            <w:r>
              <w:rPr>
                <w:rFonts w:cs="Arial"/>
                <w:spacing w:val="0"/>
                <w:kern w:val="0"/>
                <w:szCs w:val="19"/>
                <w:lang w:val="en-US"/>
              </w:rPr>
              <w:t>continuous</w:t>
            </w:r>
            <w:r w:rsidRPr="00500D75">
              <w:rPr>
                <w:rFonts w:cs="Arial"/>
                <w:spacing w:val="0"/>
                <w:kern w:val="0"/>
                <w:szCs w:val="19"/>
                <w:lang w:val="en-US"/>
              </w:rPr>
              <w:t xml:space="preserve"> unloaders, the efficiency factor </w:t>
            </w:r>
            <w:r>
              <w:rPr>
                <w:rFonts w:cs="Arial"/>
                <w:spacing w:val="0"/>
                <w:kern w:val="0"/>
                <w:szCs w:val="19"/>
                <w:lang w:val="en-US"/>
              </w:rPr>
              <w:t>is slightly</w:t>
            </w:r>
            <w:r w:rsidRPr="00500D75">
              <w:rPr>
                <w:rFonts w:cs="Arial"/>
                <w:spacing w:val="0"/>
                <w:kern w:val="0"/>
                <w:szCs w:val="19"/>
                <w:lang w:val="en-US"/>
              </w:rPr>
              <w:t xml:space="preserve"> higher as </w:t>
            </w:r>
            <w:r>
              <w:rPr>
                <w:rFonts w:cs="Arial"/>
                <w:spacing w:val="0"/>
                <w:kern w:val="0"/>
                <w:szCs w:val="19"/>
                <w:lang w:val="en-US"/>
              </w:rPr>
              <w:t>less</w:t>
            </w:r>
            <w:r w:rsidRPr="00500D75">
              <w:rPr>
                <w:rFonts w:cs="Arial"/>
                <w:spacing w:val="0"/>
                <w:kern w:val="0"/>
                <w:szCs w:val="19"/>
                <w:lang w:val="en-US"/>
              </w:rPr>
              <w:t xml:space="preserve"> cleaning operations are required and the achievable rates of discharge are</w:t>
            </w:r>
            <w:r>
              <w:rPr>
                <w:rFonts w:cs="Arial"/>
                <w:spacing w:val="0"/>
                <w:kern w:val="0"/>
                <w:szCs w:val="19"/>
                <w:lang w:val="en-US"/>
              </w:rPr>
              <w:t xml:space="preserve"> </w:t>
            </w:r>
            <w:r w:rsidRPr="00500D75">
              <w:rPr>
                <w:rFonts w:cs="Arial"/>
                <w:spacing w:val="0"/>
                <w:kern w:val="0"/>
                <w:szCs w:val="19"/>
                <w:lang w:val="en-US"/>
              </w:rPr>
              <w:t>less influenced by the amount of cargo remaining in the hold</w:t>
            </w:r>
            <w:r>
              <w:rPr>
                <w:rFonts w:cs="Arial"/>
                <w:spacing w:val="0"/>
                <w:kern w:val="0"/>
                <w:szCs w:val="19"/>
                <w:lang w:val="en-US"/>
              </w:rPr>
              <w:t xml:space="preserve"> </w:t>
            </w:r>
            <w:r>
              <w:rPr>
                <w:rFonts w:cs="Arial"/>
                <w:spacing w:val="0"/>
                <w:kern w:val="0"/>
                <w:szCs w:val="19"/>
                <w:lang w:val="en-US"/>
              </w:rPr>
              <w:fldChar w:fldCharType="begin" w:fldLock="1"/>
            </w:r>
            <w:r>
              <w:rPr>
                <w:rFonts w:cs="Arial"/>
                <w:spacing w:val="0"/>
                <w:kern w:val="0"/>
                <w:szCs w:val="19"/>
                <w:lang w:val="en-US"/>
              </w:rPr>
              <w:instrText>ADDIN CSL_CITATION {"citationItems":[{"id":"ITEM-1","itemData":{"ISBN":"9782872232192","author":[{"dropping-particle":"","family":"PIANC","given":"","non-dropping-particle":"","parse-names":false,"suffix":""}],"id":"ITEM-1","issued":{"date-parts":[["2014"]]},"title":"Report n° 158 - 2014 Masterplans for the development of existing ports","type":"book"},"uris":["http://www.mendeley.com/documents/?uuid=4c449818-7258-42ee-83d3-7094b76c8f05"]}],"mendeley":{"formattedCitation":"(PIANC, 2014)","plainTextFormattedCitation":"(PIANC, 2014)","previouslyFormattedCitation":"(PIANC, 2014)"},"properties":{"noteIndex":0},"schema":"https://github.com/citation-style-language/schema/raw/master/csl-citation.json"}</w:instrText>
            </w:r>
            <w:r>
              <w:rPr>
                <w:rFonts w:cs="Arial"/>
                <w:spacing w:val="0"/>
                <w:kern w:val="0"/>
                <w:szCs w:val="19"/>
                <w:lang w:val="en-US"/>
              </w:rPr>
              <w:fldChar w:fldCharType="separate"/>
            </w:r>
            <w:r w:rsidRPr="00500D75">
              <w:rPr>
                <w:rFonts w:cs="Arial"/>
                <w:noProof/>
                <w:spacing w:val="0"/>
                <w:kern w:val="0"/>
                <w:szCs w:val="19"/>
                <w:lang w:val="en-US"/>
              </w:rPr>
              <w:t>(PIANC, 2014)</w:t>
            </w:r>
            <w:r>
              <w:rPr>
                <w:rFonts w:cs="Arial"/>
                <w:spacing w:val="0"/>
                <w:kern w:val="0"/>
                <w:szCs w:val="19"/>
                <w:lang w:val="en-US"/>
              </w:rPr>
              <w:fldChar w:fldCharType="end"/>
            </w:r>
            <w:r>
              <w:rPr>
                <w:rFonts w:cs="Arial"/>
                <w:spacing w:val="0"/>
                <w:kern w:val="0"/>
                <w:szCs w:val="19"/>
                <w:lang w:val="en-US"/>
              </w:rPr>
              <w:t>.</w:t>
            </w:r>
            <w:r w:rsidRPr="00B906C8">
              <w:rPr>
                <w:color w:val="auto"/>
                <w:lang w:val="en-US"/>
              </w:rPr>
              <w:t xml:space="preserve"> The effective capacity is multiplied by the yearly operational hours of the port</w:t>
            </w:r>
            <w:r>
              <w:rPr>
                <w:color w:val="auto"/>
                <w:lang w:val="en-US"/>
              </w:rPr>
              <w:t>,</w:t>
            </w:r>
            <w:r w:rsidRPr="00B906C8">
              <w:rPr>
                <w:color w:val="auto"/>
                <w:lang w:val="en-US"/>
              </w:rPr>
              <w:t xml:space="preserve"> </w:t>
            </w:r>
            <w:proofErr w:type="gramStart"/>
            <w:r w:rsidRPr="00B906C8">
              <w:rPr>
                <w:color w:val="auto"/>
                <w:lang w:val="en-US"/>
              </w:rPr>
              <w:t>tak</w:t>
            </w:r>
            <w:r>
              <w:rPr>
                <w:color w:val="auto"/>
                <w:lang w:val="en-US"/>
              </w:rPr>
              <w:t>ing</w:t>
            </w:r>
            <w:r w:rsidRPr="00B906C8">
              <w:rPr>
                <w:color w:val="auto"/>
                <w:lang w:val="en-US"/>
              </w:rPr>
              <w:t xml:space="preserve"> into account</w:t>
            </w:r>
            <w:proofErr w:type="gramEnd"/>
            <w:r w:rsidRPr="00B906C8">
              <w:rPr>
                <w:color w:val="auto"/>
                <w:lang w:val="en-US"/>
              </w:rPr>
              <w:t xml:space="preserve"> the allowable berth occupancy rate</w:t>
            </w:r>
            <w:r>
              <w:rPr>
                <w:color w:val="auto"/>
                <w:lang w:val="en-US"/>
              </w:rPr>
              <w:t xml:space="preserve">, in order to compute the berth’s </w:t>
            </w:r>
            <w:r w:rsidRPr="00B906C8">
              <w:rPr>
                <w:color w:val="auto"/>
                <w:lang w:val="en-US"/>
              </w:rPr>
              <w:t>annual capacity.</w:t>
            </w:r>
          </w:p>
        </w:tc>
        <w:tc>
          <w:tcPr>
            <w:tcW w:w="425" w:type="dxa"/>
            <w:shd w:val="clear" w:color="auto" w:fill="auto"/>
            <w:vAlign w:val="center"/>
          </w:tcPr>
          <w:p w14:paraId="622E54FF" w14:textId="77777777" w:rsidR="00192EE9" w:rsidRDefault="00192EE9" w:rsidP="00192EE9">
            <w:pPr>
              <w:spacing w:after="120"/>
              <w:jc w:val="left"/>
              <w:cnfStyle w:val="000000100000" w:firstRow="0" w:lastRow="0" w:firstColumn="0" w:lastColumn="0" w:oddVBand="0" w:evenVBand="0" w:oddHBand="1" w:evenHBand="0" w:firstRowFirstColumn="0" w:firstRowLastColumn="0" w:lastRowFirstColumn="0" w:lastRowLastColumn="0"/>
              <w:rPr>
                <w:lang w:val="en-US"/>
              </w:rPr>
            </w:pPr>
          </w:p>
        </w:tc>
        <w:tc>
          <w:tcPr>
            <w:tcW w:w="849" w:type="dxa"/>
            <w:shd w:val="clear" w:color="auto" w:fill="auto"/>
            <w:vAlign w:val="center"/>
          </w:tcPr>
          <w:p w14:paraId="267FA81C" w14:textId="77777777" w:rsidR="00192EE9" w:rsidRPr="00B906C8" w:rsidRDefault="00192EE9" w:rsidP="00192EE9">
            <w:pPr>
              <w:spacing w:after="120"/>
              <w:jc w:val="center"/>
              <w:cnfStyle w:val="000000100000" w:firstRow="0" w:lastRow="0" w:firstColumn="0" w:lastColumn="0" w:oddVBand="0" w:evenVBand="0" w:oddHBand="1" w:evenHBand="0" w:firstRowFirstColumn="0" w:firstRowLastColumn="0" w:lastRowFirstColumn="0" w:lastRowLastColumn="0"/>
              <w:rPr>
                <w:color w:val="auto"/>
                <w:lang w:val="en-US"/>
              </w:rPr>
            </w:pPr>
            <w:proofErr w:type="gramStart"/>
            <w:r>
              <w:rPr>
                <w:color w:val="auto"/>
                <w:lang w:val="en-US"/>
              </w:rPr>
              <w:t>0.9  –</w:t>
            </w:r>
            <w:proofErr w:type="gramEnd"/>
            <w:r>
              <w:rPr>
                <w:color w:val="auto"/>
                <w:lang w:val="en-US"/>
              </w:rPr>
              <w:t xml:space="preserve">  1.4</w:t>
            </w:r>
          </w:p>
        </w:tc>
      </w:tr>
    </w:tbl>
    <w:p w14:paraId="45B49204" w14:textId="77777777" w:rsidR="00192EE9" w:rsidRDefault="00192EE9" w:rsidP="00192EE9">
      <w:pPr>
        <w:rPr>
          <w:lang w:val="en-US"/>
        </w:rPr>
      </w:pPr>
    </w:p>
    <w:p w14:paraId="3B52871C" w14:textId="77777777" w:rsidR="00192EE9" w:rsidRDefault="00192EE9" w:rsidP="00192EE9">
      <w:pPr>
        <w:rPr>
          <w:lang w:val="en-US"/>
        </w:rPr>
      </w:pPr>
      <w:r>
        <w:rPr>
          <w:lang w:val="en-US"/>
        </w:rPr>
        <w:t>The following figure visualizes the three stages within the unloading process of a dry bulk vessel filled with coal, using a gantry grab with a free-digging rate of 1300 t/h.  In this case the effective capacity of the crane is 650 t/h.</w:t>
      </w:r>
    </w:p>
    <w:p w14:paraId="681606F9" w14:textId="77777777" w:rsidR="00192EE9" w:rsidRDefault="00192EE9" w:rsidP="00192EE9">
      <w:pPr>
        <w:rPr>
          <w:lang w:val="en-US"/>
        </w:rPr>
      </w:pPr>
    </w:p>
    <w:p w14:paraId="30167B70" w14:textId="77777777" w:rsidR="00192EE9" w:rsidRDefault="00192EE9" w:rsidP="00192EE9">
      <w:pPr>
        <w:keepNext/>
        <w:jc w:val="center"/>
      </w:pPr>
      <w:r>
        <w:rPr>
          <w:noProof/>
        </w:rPr>
        <w:lastRenderedPageBreak/>
        <w:drawing>
          <wp:inline distT="0" distB="0" distL="0" distR="0" wp14:anchorId="6286AB62" wp14:editId="6369AD62">
            <wp:extent cx="3744090" cy="2784282"/>
            <wp:effectExtent l="381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rot="16200000">
                      <a:off x="0" y="0"/>
                      <a:ext cx="3755748" cy="2792951"/>
                    </a:xfrm>
                    <a:prstGeom prst="rect">
                      <a:avLst/>
                    </a:prstGeom>
                  </pic:spPr>
                </pic:pic>
              </a:graphicData>
            </a:graphic>
          </wp:inline>
        </w:drawing>
      </w:r>
    </w:p>
    <w:p w14:paraId="698A50A0" w14:textId="50BF6FB7" w:rsidR="00192EE9" w:rsidRDefault="00192EE9" w:rsidP="00192EE9">
      <w:pPr>
        <w:pStyle w:val="Caption"/>
        <w:jc w:val="center"/>
      </w:pPr>
      <w:r>
        <w:t xml:space="preserve">Figure </w:t>
      </w:r>
      <w:r>
        <w:fldChar w:fldCharType="begin"/>
      </w:r>
      <w:r>
        <w:instrText xml:space="preserve"> STYLEREF 1 \s </w:instrText>
      </w:r>
      <w:r>
        <w:fldChar w:fldCharType="separate"/>
      </w:r>
      <w:r w:rsidR="00C37704">
        <w:rPr>
          <w:noProof/>
        </w:rPr>
        <w:t>0</w:t>
      </w:r>
      <w:r>
        <w:fldChar w:fldCharType="end"/>
      </w:r>
      <w:r>
        <w:t>.</w:t>
      </w:r>
      <w:r>
        <w:fldChar w:fldCharType="begin"/>
      </w:r>
      <w:r>
        <w:instrText xml:space="preserve"> SEQ Figure \* ARABIC \s 1 </w:instrText>
      </w:r>
      <w:r>
        <w:fldChar w:fldCharType="separate"/>
      </w:r>
      <w:r w:rsidR="00C37704">
        <w:rPr>
          <w:noProof/>
        </w:rPr>
        <w:t>2</w:t>
      </w:r>
      <w:r>
        <w:fldChar w:fldCharType="end"/>
      </w:r>
      <w:r>
        <w:t>: Various stages within the unloading procedure</w:t>
      </w:r>
    </w:p>
    <w:p w14:paraId="7A43FB43" w14:textId="77777777" w:rsidR="00192EE9" w:rsidRDefault="00192EE9" w:rsidP="00192EE9">
      <w:pPr>
        <w:rPr>
          <w:lang w:val="en-US"/>
        </w:rPr>
      </w:pPr>
    </w:p>
    <w:p w14:paraId="1D0B442F" w14:textId="77777777" w:rsidR="00192EE9" w:rsidRDefault="00192EE9" w:rsidP="00192EE9">
      <w:pPr>
        <w:tabs>
          <w:tab w:val="clear" w:pos="1418"/>
        </w:tabs>
        <w:spacing w:after="0" w:line="200" w:lineRule="atLeast"/>
        <w:contextualSpacing w:val="0"/>
        <w:jc w:val="left"/>
        <w:rPr>
          <w:b/>
          <w:color w:val="17375E" w:themeColor="accent3"/>
          <w:sz w:val="20"/>
          <w:lang w:val="en-US"/>
        </w:rPr>
      </w:pPr>
      <w:r>
        <w:rPr>
          <w:lang w:val="en-US"/>
        </w:rPr>
        <w:br w:type="page"/>
      </w:r>
    </w:p>
    <w:p w14:paraId="544388E1" w14:textId="77777777" w:rsidR="00192EE9" w:rsidRDefault="00192EE9" w:rsidP="00192EE9">
      <w:pPr>
        <w:pStyle w:val="Heading7"/>
        <w:numPr>
          <w:ilvl w:val="3"/>
          <w:numId w:val="4"/>
        </w:numPr>
        <w:rPr>
          <w:lang w:val="en-US"/>
        </w:rPr>
      </w:pPr>
      <w:r>
        <w:rPr>
          <w:lang w:val="en-US"/>
        </w:rPr>
        <w:lastRenderedPageBreak/>
        <w:t>Grab Cranes</w:t>
      </w:r>
    </w:p>
    <w:p w14:paraId="3DE6F65B" w14:textId="77777777" w:rsidR="00192EE9" w:rsidRDefault="00192EE9" w:rsidP="00192EE9">
      <w:pPr>
        <w:rPr>
          <w:lang w:val="en-US"/>
        </w:rPr>
      </w:pPr>
      <w:r>
        <w:rPr>
          <w:lang w:val="en-US"/>
        </w:rPr>
        <w:t xml:space="preserve">Cranes equipped with grabs are the most commonly used method to unload dry bulk vessels for bulk cargo’s, as they can handle a wide range of commodities </w:t>
      </w:r>
      <w:r>
        <w:rPr>
          <w:lang w:val="en-US"/>
        </w:rPr>
        <w:fldChar w:fldCharType="begin" w:fldLock="1"/>
      </w:r>
      <w:r>
        <w:rPr>
          <w:lang w:val="en-US"/>
        </w:rPr>
        <w:instrText>ADDIN CSL_CITATION {"citationItems":[{"id":"ITEM-1","itemData":{"ISBN":"9782872232192","author":[{"dropping-particle":"","family":"PIANC","given":"","non-dropping-particle":"","parse-names":false,"suffix":""}],"id":"ITEM-1","issued":{"date-parts":[["2014"]]},"title":"Report n° 158 - 2014 Masterplans for the development of existing ports","type":"book"},"uris":["http://www.mendeley.com/documents/?uuid=4c449818-7258-42ee-83d3-7094b76c8f05"]}],"mendeley":{"formattedCitation":"(PIANC, 2014)","plainTextFormattedCitation":"(PIANC, 2014)","previouslyFormattedCitation":"(PIANC, 2014)"},"properties":{"noteIndex":0},"schema":"https://github.com/citation-style-language/schema/raw/master/csl-citation.json"}</w:instrText>
      </w:r>
      <w:r>
        <w:rPr>
          <w:lang w:val="en-US"/>
        </w:rPr>
        <w:fldChar w:fldCharType="separate"/>
      </w:r>
      <w:r w:rsidRPr="009378E1">
        <w:rPr>
          <w:noProof/>
          <w:lang w:val="en-US"/>
        </w:rPr>
        <w:t>(PIANC, 2014)</w:t>
      </w:r>
      <w:r>
        <w:rPr>
          <w:lang w:val="en-US"/>
        </w:rPr>
        <w:fldChar w:fldCharType="end"/>
      </w:r>
      <w:r>
        <w:rPr>
          <w:lang w:val="en-US"/>
        </w:rPr>
        <w:t>. When handling free-flowing commodities such as agribulk, the traditional clamshell bucket has proven to be the most cost-effective grab mechanism (</w:t>
      </w:r>
      <w:r w:rsidRPr="009378E1">
        <w:rPr>
          <w:b/>
          <w:lang w:val="en-US"/>
        </w:rPr>
        <w:t>see figure X</w:t>
      </w:r>
      <w:r>
        <w:rPr>
          <w:lang w:val="en-US"/>
        </w:rPr>
        <w:t xml:space="preserve">).   </w:t>
      </w:r>
    </w:p>
    <w:p w14:paraId="6085D9FF" w14:textId="77777777" w:rsidR="00192EE9" w:rsidRDefault="00192EE9" w:rsidP="00192EE9">
      <w:pPr>
        <w:rPr>
          <w:lang w:val="en-US"/>
        </w:rPr>
      </w:pPr>
    </w:p>
    <w:p w14:paraId="0A08FCC8" w14:textId="77777777" w:rsidR="00192EE9" w:rsidRDefault="00192EE9" w:rsidP="00192EE9">
      <w:pPr>
        <w:keepNext/>
        <w:jc w:val="center"/>
      </w:pPr>
      <w:r>
        <w:rPr>
          <w:noProof/>
        </w:rPr>
        <w:drawing>
          <wp:inline distT="0" distB="0" distL="0" distR="0" wp14:anchorId="682D802F" wp14:editId="349B8762">
            <wp:extent cx="2958860" cy="153178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BEBA8EAE-BF5A-486C-A8C5-ECC9F3942E4B}">
                          <a14:imgProps xmlns:a14="http://schemas.microsoft.com/office/drawing/2010/main">
                            <a14:imgLayer r:embed="rId25">
                              <a14:imgEffect>
                                <a14:saturation sat="0"/>
                              </a14:imgEffect>
                            </a14:imgLayer>
                          </a14:imgProps>
                        </a:ext>
                      </a:extLst>
                    </a:blip>
                    <a:stretch>
                      <a:fillRect/>
                    </a:stretch>
                  </pic:blipFill>
                  <pic:spPr>
                    <a:xfrm>
                      <a:off x="0" y="0"/>
                      <a:ext cx="2960042" cy="1532395"/>
                    </a:xfrm>
                    <a:prstGeom prst="rect">
                      <a:avLst/>
                    </a:prstGeom>
                  </pic:spPr>
                </pic:pic>
              </a:graphicData>
            </a:graphic>
          </wp:inline>
        </w:drawing>
      </w:r>
    </w:p>
    <w:p w14:paraId="15D642C6" w14:textId="15AD6686" w:rsidR="00192EE9" w:rsidRDefault="00192EE9" w:rsidP="00192EE9">
      <w:pPr>
        <w:pStyle w:val="Caption"/>
        <w:jc w:val="center"/>
      </w:pPr>
      <w:r>
        <w:t xml:space="preserve">Figure </w:t>
      </w:r>
      <w:r>
        <w:fldChar w:fldCharType="begin"/>
      </w:r>
      <w:r>
        <w:instrText xml:space="preserve"> STYLEREF 1 \s </w:instrText>
      </w:r>
      <w:r>
        <w:fldChar w:fldCharType="separate"/>
      </w:r>
      <w:r w:rsidR="00C37704">
        <w:rPr>
          <w:noProof/>
        </w:rPr>
        <w:t>0</w:t>
      </w:r>
      <w:r>
        <w:fldChar w:fldCharType="end"/>
      </w:r>
      <w:r>
        <w:t>.</w:t>
      </w:r>
      <w:r>
        <w:fldChar w:fldCharType="begin"/>
      </w:r>
      <w:r>
        <w:instrText xml:space="preserve"> SEQ Figure \* ARABIC \s 1 </w:instrText>
      </w:r>
      <w:r>
        <w:fldChar w:fldCharType="separate"/>
      </w:r>
      <w:r w:rsidR="00C37704">
        <w:rPr>
          <w:noProof/>
        </w:rPr>
        <w:t>3</w:t>
      </w:r>
      <w:r>
        <w:fldChar w:fldCharType="end"/>
      </w:r>
      <w:r>
        <w:t xml:space="preserve">: Clamshell mechanics </w:t>
      </w:r>
      <w:r>
        <w:fldChar w:fldCharType="begin" w:fldLock="1"/>
      </w:r>
      <w:r>
        <w:instrText>ADDIN CSL_CITATION {"citationItems":[{"id":"ITEM-1","itemData":{"author":[{"dropping-particle":"","family":"Miedema","given":"S.A.","non-dropping-particle":"","parse-names":false,"suffix":""}],"id":"ITEM-1","issued":{"date-parts":[["2006"]]},"page":"181-200","title":"A Sensitivity Analysis of the Production of Clamshells","type":"article-journal"},"uris":["http://www.mendeley.com/documents/?uuid=040c2c48-0abc-4b56-b8e6-8e44051b3174"]}],"mendeley":{"formattedCitation":"(Miedema, 2006)","plainTextFormattedCitation":"(Miedema, 2006)","previouslyFormattedCitation":"(Miedema, 2006)"},"properties":{"noteIndex":0},"schema":"https://github.com/citation-style-language/schema/raw/master/csl-citation.json"}</w:instrText>
      </w:r>
      <w:r>
        <w:fldChar w:fldCharType="separate"/>
      </w:r>
      <w:r w:rsidRPr="009378E1">
        <w:rPr>
          <w:noProof/>
        </w:rPr>
        <w:t>(Miedema, 2006)</w:t>
      </w:r>
      <w:r>
        <w:fldChar w:fldCharType="end"/>
      </w:r>
    </w:p>
    <w:p w14:paraId="57CC6FA8" w14:textId="77777777" w:rsidR="00192EE9" w:rsidRDefault="00192EE9" w:rsidP="00192EE9">
      <w:pPr>
        <w:rPr>
          <w:lang w:val="en-US"/>
        </w:rPr>
      </w:pPr>
      <w:r>
        <w:rPr>
          <w:lang w:val="en-US"/>
        </w:rPr>
        <w:t xml:space="preserve">Grabs are used on gantry cranes, level-luffing cranes, radial cranes and mobile harbor cranes </w:t>
      </w:r>
      <w:r>
        <w:rPr>
          <w:lang w:val="en-US"/>
        </w:rPr>
        <w:fldChar w:fldCharType="begin" w:fldLock="1"/>
      </w:r>
      <w:r>
        <w:rPr>
          <w:lang w:val="en-US"/>
        </w:rPr>
        <w:instrText>ADDIN CSL_CITATION {"citationItems":[{"id":"ITEM-1","itemData":{"DOI":"10.1007/978-1-84882-997-8_16","ISBN":"9211121604","ISSN":"0028-0836","abstract":"The overall aim of this handbook is to offer guidance to port planners in developing countries in the task of formulating a national port development policy. Part 1 deals with general principles of port planning including procedures for establishing a practical program of work, for forecasting traffic and productivity, and for studying various problems that have a direct impact on port development. In the second part of the handbook, methods of planning various kinds of port facilities, such as break-bulk berths, container terminals, general cargo terminals, ro/ro terminals, and dry bulk terminals are discussed.","author":[{"dropping-particle":"","family":"UNCTAD","given":"","non-dropping-particle":"","parse-names":false,"suffix":""}],"id":"ITEM-1","issued":{"date-parts":[["1985"]]},"number-of-pages":"243","title":"Port Development: A Handbook For Planners In Developing Countries","type":"book"},"uris":["http://www.mendeley.com/documents/?uuid=aae68fd2-1285-4030-821e-2faa5cbe5233"]}],"mendeley":{"formattedCitation":"(UNCTAD, 1985)","plainTextFormattedCitation":"(UNCTAD, 1985)","previouslyFormattedCitation":"(UNCTAD, 1985)"},"properties":{"noteIndex":0},"schema":"https://github.com/citation-style-language/schema/raw/master/csl-citation.json"}</w:instrText>
      </w:r>
      <w:r>
        <w:rPr>
          <w:lang w:val="en-US"/>
        </w:rPr>
        <w:fldChar w:fldCharType="separate"/>
      </w:r>
      <w:r w:rsidRPr="00A2211C">
        <w:rPr>
          <w:noProof/>
          <w:lang w:val="en-US"/>
        </w:rPr>
        <w:t>(UNCTAD, 1985)</w:t>
      </w:r>
      <w:r>
        <w:rPr>
          <w:lang w:val="en-US"/>
        </w:rPr>
        <w:fldChar w:fldCharType="end"/>
      </w:r>
      <w:r>
        <w:rPr>
          <w:lang w:val="en-US"/>
        </w:rPr>
        <w:t xml:space="preserve">. The unloading capacity of such a crane is based on two components: </w:t>
      </w:r>
    </w:p>
    <w:p w14:paraId="58E4760B" w14:textId="77777777" w:rsidR="00192EE9" w:rsidRDefault="00192EE9" w:rsidP="00192EE9">
      <w:pPr>
        <w:rPr>
          <w:lang w:val="en-US"/>
        </w:rPr>
      </w:pPr>
    </w:p>
    <w:p w14:paraId="4F91610E" w14:textId="77777777" w:rsidR="00192EE9" w:rsidRDefault="00192EE9" w:rsidP="00192EE9">
      <w:pPr>
        <w:pStyle w:val="ListParagraph"/>
        <w:rPr>
          <w:lang w:val="en-US"/>
        </w:rPr>
      </w:pPr>
      <w:r>
        <w:rPr>
          <w:lang w:val="en-US"/>
        </w:rPr>
        <w:t xml:space="preserve">The grab capacity of a crane </w:t>
      </w:r>
      <w:r>
        <w:rPr>
          <w:lang w:val="en-US"/>
        </w:rPr>
        <w:tab/>
      </w:r>
      <w:r>
        <w:rPr>
          <w:lang w:val="en-US"/>
        </w:rPr>
        <w:tab/>
      </w:r>
    </w:p>
    <w:p w14:paraId="174546DB" w14:textId="77777777" w:rsidR="00192EE9" w:rsidRDefault="00192EE9" w:rsidP="00192EE9">
      <w:pPr>
        <w:pStyle w:val="ListParagraph"/>
        <w:rPr>
          <w:lang w:val="en-US"/>
        </w:rPr>
      </w:pPr>
      <w:r>
        <w:rPr>
          <w:lang w:val="en-US"/>
        </w:rPr>
        <w:t xml:space="preserve">The speed at which the crane completes an unloading cycle </w:t>
      </w:r>
    </w:p>
    <w:p w14:paraId="57BC0132" w14:textId="77777777" w:rsidR="00192EE9" w:rsidRDefault="00192EE9" w:rsidP="00192EE9">
      <w:pPr>
        <w:rPr>
          <w:lang w:val="en-US"/>
        </w:rPr>
      </w:pPr>
    </w:p>
    <w:p w14:paraId="6286B97F" w14:textId="77777777" w:rsidR="00192EE9" w:rsidRDefault="00192EE9" w:rsidP="00192EE9">
      <w:pPr>
        <w:rPr>
          <w:rFonts w:eastAsiaTheme="minorEastAsia"/>
          <w:lang w:val="en-US"/>
        </w:rPr>
      </w:pPr>
      <w:r>
        <w:rPr>
          <w:lang w:val="en-US"/>
        </w:rPr>
        <w:t xml:space="preserve">Consulting grab producers and analyzing the loadout of cranes on existing terminals has shown that there is a linear correlation between a crane’s </w:t>
      </w:r>
      <w:r w:rsidRPr="004D42D5">
        <w:rPr>
          <w:i/>
          <w:lang w:val="en-US"/>
        </w:rPr>
        <w:t>lifting capacity</w:t>
      </w:r>
      <w:r>
        <w:rPr>
          <w:lang w:val="en-US"/>
        </w:rPr>
        <w:t xml:space="preserve"> [t] and the corresponding </w:t>
      </w:r>
      <w:r w:rsidRPr="004D42D5">
        <w:rPr>
          <w:i/>
          <w:lang w:val="en-US"/>
        </w:rPr>
        <w:t>grab load</w:t>
      </w:r>
      <w:r>
        <w:rPr>
          <w:lang w:val="en-US"/>
        </w:rPr>
        <w:t xml:space="preserve"> [t], regardless of the type of crane or the type of commodity being handled (</w:t>
      </w:r>
      <w:r w:rsidRPr="004D42D5">
        <w:rPr>
          <w:b/>
          <w:lang w:val="en-US"/>
        </w:rPr>
        <w:t>see figure X</w:t>
      </w:r>
      <w:r>
        <w:rPr>
          <w:lang w:val="en-US"/>
        </w:rPr>
        <w:t xml:space="preserve">) </w:t>
      </w:r>
      <w:r>
        <w:rPr>
          <w:lang w:val="en-US"/>
        </w:rPr>
        <w:fldChar w:fldCharType="begin" w:fldLock="1"/>
      </w:r>
      <w:r>
        <w:rPr>
          <w:lang w:val="en-US"/>
        </w:rPr>
        <w:instrText>ADDIN CSL_CITATION {"citationItems":[{"id":"ITEM-1","itemData":{"URL":"https://www.verstegen.net/grabs/","abstract":"An overview of dry bulk grabs within the industry.","accessed":{"date-parts":[["2018","4","25"]]},"author":[{"dropping-particle":"","family":"Verstegen","given":"","non-dropping-particle":"","parse-names":false,"suffix":""}],"id":"ITEM-1","issued":{"date-parts":[["2018"]]},"title":"Bulk handling grabs - Verstegen","type":"webpage"},"uris":["http://www.mendeley.com/documents/?uuid=c10cfeb9-45cf-39bc-a4fe-af688e2a6071"]},{"id":"ITEM-2","itemData":{"abstract":"ming grab | cactus grab | quick release link | rope pear socket | scissors grab | clamshell grab | trimming grab | cactus grab b | clamshell grab | trimming grab | cactus grab | quick release link | rope pear socket | scissors grab | clamshell grab | trimm ctus grab | quick release link | rope pear socket | scissors grab | clamshell grab | trimming grab | cactus grab | quick release l cissors grab | clamshell grab | trimming grab | cactus grab | quick release link | rope pear socket | scissors grab | clamshell gr ab | trimming grab | cactus grab | quick release link | rope pear socket | scissors grab | clamshell grab | trimming grab | cactu shell grab | trimming grab | cactus grab | quick release link | rope pear socket | scissors grab | clamshell grab | trimming grab | quick release link | rope pear socket | scissors grab | clamshell grab | trimming grab | cactus grab | quick release link | rope rs grab | clamshell grab | trimming grab | cactus grab | quick release link | rope pear socket | scissors grab | clamshell grab | cactus grab | quick release link | rope pear socket | scissors grab | clamshell grab | trimming grab | cactus grab | quick releas rab | trimming grab | cactus grab | quick release link | rope pear socket | scissors grab | clamshell grab | trimming grab | cact issors grab | clamshell grab | trimming grab | cactus grab | quick release link | rope pear socket | scissors grab | clamshell gra b | clamshell grab | trimming grab | cactus grab | quick release link | rope pear socket | scissors grab | clamshell grab | trimm lease link | rope pear socket | scissors grab | clamshell grab | trimming grab | cactus grab | quick release link | rope pear socke ming grab | cactus grab | quick release link | rope pear socket | scissors grab | clamshell grab | trimming grab | cactus grab b | clamshell grab | trimming grab | cactus grab | quick release link | rope pear socket | scissors grab | clamshell grab | trimm ctus grab | quick release link | rope pear socket | scissors grab | clamshell grab | trimming grab | cactus grab | quick release l cissors grab | clamshell grab | trimming grab | cactus grab | quick release link | rope pear socket | scissors grab | clamshell gr ab | trimming grab | cactus grab | quick release link | rope pear socket | scissors grab | clamshell grab | trimming grab | cactu shell grab | trimming grab | cactus grab | quick release link | rope pear socket | scissors grab | clamshell grab | trimming grab | quick release link | ro…","author":[{"dropping-particle":"","family":"Nemag","given":"","non-dropping-particle":"","parse-names":false,"suffix":""}],"id":"ITEM-2","issued":{"date-parts":[["2018"]]},"title":"The Clamshell Grab","type":"article-magazine"},"uris":["http://www.mendeley.com/documents/?uuid=8521d528-b92d-37f2-a7d3-c998d661094f"]}],"mendeley":{"formattedCitation":"(Nemag, 2018; Verstegen, 2018)","plainTextFormattedCitation":"(Nemag, 2018; Verstegen, 2018)","previouslyFormattedCitation":"(Nemag, 2018; Verstegen, 2018)"},"properties":{"noteIndex":0},"schema":"https://github.com/citation-style-language/schema/raw/master/csl-citation.json"}</w:instrText>
      </w:r>
      <w:r>
        <w:rPr>
          <w:lang w:val="en-US"/>
        </w:rPr>
        <w:fldChar w:fldCharType="separate"/>
      </w:r>
      <w:r w:rsidRPr="000C5433">
        <w:rPr>
          <w:noProof/>
          <w:lang w:val="en-US"/>
        </w:rPr>
        <w:t>(Nemag, 2018; Verstegen, 2018)</w:t>
      </w:r>
      <w:r>
        <w:rPr>
          <w:lang w:val="en-US"/>
        </w:rPr>
        <w:fldChar w:fldCharType="end"/>
      </w:r>
      <w:r>
        <w:rPr>
          <w:lang w:val="en-US"/>
        </w:rPr>
        <w:t>. The only exceptions are related to the handling of wood pellets due to their very low volumetric density (400 – 450 kg/m</w:t>
      </w:r>
      <w:r w:rsidRPr="000C5433">
        <w:rPr>
          <w:vertAlign w:val="superscript"/>
          <w:lang w:val="en-US"/>
        </w:rPr>
        <w:t>3</w:t>
      </w:r>
      <w:r>
        <w:rPr>
          <w:lang w:val="en-US"/>
        </w:rPr>
        <w:t xml:space="preserve">). By removing the data regarding wood pellet terminals, the required lifting capacity of a crane, </w:t>
      </w:r>
      <m:oMath>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crane</m:t>
            </m:r>
          </m:sub>
        </m:sSub>
      </m:oMath>
      <w:r>
        <w:rPr>
          <w:rFonts w:eastAsiaTheme="minorEastAsia"/>
          <w:lang w:val="en-US"/>
        </w:rPr>
        <w:t xml:space="preserve"> [t], can be related to the</w:t>
      </w:r>
      <w:r>
        <w:rPr>
          <w:lang w:val="en-US"/>
        </w:rPr>
        <w:t xml:space="preserve"> required net grabbing capacity of a crane, </w:t>
      </w:r>
      <m:oMath>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grab</m:t>
            </m:r>
          </m:sub>
        </m:sSub>
      </m:oMath>
      <w:r>
        <w:rPr>
          <w:rFonts w:eastAsiaTheme="minorEastAsia"/>
          <w:lang w:val="en-US"/>
        </w:rPr>
        <w:t xml:space="preserve"> [t], through the following expression:</w:t>
      </w:r>
    </w:p>
    <w:p w14:paraId="65873146" w14:textId="77777777" w:rsidR="00192EE9" w:rsidRDefault="00192EE9" w:rsidP="00192EE9">
      <w:pPr>
        <w:rPr>
          <w:lang w:val="en-US"/>
        </w:rPr>
      </w:pPr>
    </w:p>
    <w:p w14:paraId="0E7A391A" w14:textId="77777777" w:rsidR="00192EE9" w:rsidRPr="00F71353" w:rsidRDefault="00F058DA" w:rsidP="00192EE9">
      <w:pPr>
        <w:rPr>
          <w:rFonts w:eastAsiaTheme="minorEastAsia"/>
          <w:lang w:val="en-US"/>
        </w:rPr>
      </w:pPr>
      <m:oMathPara>
        <m:oMath>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crane</m:t>
              </m:r>
            </m:sub>
          </m:sSub>
          <m:r>
            <w:rPr>
              <w:rFonts w:ascii="Cambria Math" w:eastAsiaTheme="minorEastAsia" w:hAnsi="Cambria Math"/>
              <w:lang w:val="en-US"/>
            </w:rPr>
            <m:t xml:space="preserve">=1.404 </m:t>
          </m:r>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grab</m:t>
              </m:r>
            </m:sub>
          </m:sSub>
          <m:r>
            <w:rPr>
              <w:rFonts w:ascii="Cambria Math" w:hAnsi="Cambria Math"/>
              <w:lang w:val="en-US"/>
            </w:rPr>
            <m:t>+2.41</m:t>
          </m:r>
        </m:oMath>
      </m:oMathPara>
    </w:p>
    <w:p w14:paraId="01ED58CA" w14:textId="77777777" w:rsidR="00192EE9" w:rsidRPr="009378E1" w:rsidRDefault="00192EE9" w:rsidP="00192EE9">
      <w:pPr>
        <w:rPr>
          <w:lang w:val="en-US"/>
        </w:rPr>
      </w:pPr>
    </w:p>
    <w:p w14:paraId="0973F5A8" w14:textId="77777777" w:rsidR="00192EE9" w:rsidRDefault="00192EE9" w:rsidP="00192EE9">
      <w:pPr>
        <w:keepNext/>
      </w:pPr>
      <w:r>
        <w:rPr>
          <w:noProof/>
        </w:rPr>
        <w:lastRenderedPageBreak/>
        <w:drawing>
          <wp:inline distT="0" distB="0" distL="0" distR="0" wp14:anchorId="4DA57B30" wp14:editId="6073D04E">
            <wp:extent cx="5917565" cy="3267075"/>
            <wp:effectExtent l="0" t="0" r="6985" b="0"/>
            <wp:docPr id="141" name="Chart 141">
              <a:extLst xmlns:a="http://schemas.openxmlformats.org/drawingml/2006/main">
                <a:ext uri="{FF2B5EF4-FFF2-40B4-BE49-F238E27FC236}">
                  <a16:creationId xmlns:a16="http://schemas.microsoft.com/office/drawing/2014/main" id="{B8B9B826-19C8-46A5-8A56-B98D0DB6522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p w14:paraId="40A3F152" w14:textId="661F53C4" w:rsidR="00192EE9" w:rsidRDefault="00192EE9" w:rsidP="00192EE9">
      <w:pPr>
        <w:pStyle w:val="Caption"/>
        <w:jc w:val="center"/>
      </w:pPr>
      <w:r>
        <w:t xml:space="preserve">Figure </w:t>
      </w:r>
      <w:r>
        <w:fldChar w:fldCharType="begin"/>
      </w:r>
      <w:r>
        <w:instrText xml:space="preserve"> STYLEREF 1 \s </w:instrText>
      </w:r>
      <w:r>
        <w:fldChar w:fldCharType="separate"/>
      </w:r>
      <w:r w:rsidR="00C37704">
        <w:rPr>
          <w:noProof/>
        </w:rPr>
        <w:t>0</w:t>
      </w:r>
      <w:r>
        <w:fldChar w:fldCharType="end"/>
      </w:r>
      <w:r>
        <w:t>.</w:t>
      </w:r>
      <w:r>
        <w:fldChar w:fldCharType="begin"/>
      </w:r>
      <w:r>
        <w:instrText xml:space="preserve"> SEQ Figure \* ARABIC \s 1 </w:instrText>
      </w:r>
      <w:r>
        <w:fldChar w:fldCharType="separate"/>
      </w:r>
      <w:r w:rsidR="00C37704">
        <w:rPr>
          <w:noProof/>
        </w:rPr>
        <w:t>4</w:t>
      </w:r>
      <w:r>
        <w:fldChar w:fldCharType="end"/>
      </w:r>
      <w:r>
        <w:t>: Empirical crane data</w:t>
      </w:r>
    </w:p>
    <w:p w14:paraId="6C6DA59A" w14:textId="77777777" w:rsidR="00192EE9" w:rsidRDefault="00192EE9" w:rsidP="00192EE9">
      <w:pPr>
        <w:rPr>
          <w:lang w:val="en-US"/>
        </w:rPr>
      </w:pPr>
      <w:r>
        <w:rPr>
          <w:lang w:val="en-US"/>
        </w:rPr>
        <w:t xml:space="preserve">The speed at which cranes can complete an unloading cycle is largely dependent on the type of crane being used. The following sections elaborate on the four main types of cranes being used on terminals: </w:t>
      </w:r>
    </w:p>
    <w:p w14:paraId="4576F929" w14:textId="77777777" w:rsidR="00192EE9" w:rsidRDefault="00192EE9" w:rsidP="00192EE9">
      <w:pPr>
        <w:rPr>
          <w:lang w:val="en-US"/>
        </w:rPr>
      </w:pPr>
    </w:p>
    <w:p w14:paraId="0041693F" w14:textId="77777777" w:rsidR="00192EE9" w:rsidRDefault="00192EE9" w:rsidP="00192EE9">
      <w:pPr>
        <w:pStyle w:val="ListParagraph"/>
        <w:rPr>
          <w:lang w:val="en-US"/>
        </w:rPr>
      </w:pPr>
      <w:r>
        <w:rPr>
          <w:lang w:val="en-US"/>
        </w:rPr>
        <w:t xml:space="preserve">Gantry cranes </w:t>
      </w:r>
      <w:r>
        <w:rPr>
          <w:lang w:val="en-US"/>
        </w:rPr>
        <w:tab/>
      </w:r>
      <w:r>
        <w:rPr>
          <w:lang w:val="en-US"/>
        </w:rPr>
        <w:tab/>
      </w:r>
    </w:p>
    <w:p w14:paraId="686F5712" w14:textId="77777777" w:rsidR="00192EE9" w:rsidRDefault="00192EE9" w:rsidP="00192EE9">
      <w:pPr>
        <w:pStyle w:val="ListParagraph"/>
        <w:rPr>
          <w:lang w:val="en-US"/>
        </w:rPr>
      </w:pPr>
      <w:r>
        <w:rPr>
          <w:lang w:val="en-US"/>
        </w:rPr>
        <w:t>Level-huffing cranes</w:t>
      </w:r>
    </w:p>
    <w:p w14:paraId="126C4ECC" w14:textId="77777777" w:rsidR="00192EE9" w:rsidRDefault="00192EE9" w:rsidP="00192EE9">
      <w:pPr>
        <w:pStyle w:val="ListParagraph"/>
        <w:rPr>
          <w:lang w:val="en-US"/>
        </w:rPr>
      </w:pPr>
      <w:r>
        <w:rPr>
          <w:lang w:val="en-US"/>
        </w:rPr>
        <w:t>Radial cranes</w:t>
      </w:r>
    </w:p>
    <w:p w14:paraId="60179045" w14:textId="77777777" w:rsidR="00192EE9" w:rsidRDefault="00192EE9" w:rsidP="00192EE9">
      <w:pPr>
        <w:pStyle w:val="ListParagraph"/>
        <w:rPr>
          <w:lang w:val="en-US"/>
        </w:rPr>
      </w:pPr>
      <w:r>
        <w:rPr>
          <w:lang w:val="en-US"/>
        </w:rPr>
        <w:t>Mobile harbour cranes</w:t>
      </w:r>
    </w:p>
    <w:p w14:paraId="03068EB2" w14:textId="77777777" w:rsidR="00192EE9" w:rsidRDefault="00192EE9" w:rsidP="00192EE9">
      <w:pPr>
        <w:rPr>
          <w:lang w:val="en-US"/>
        </w:rPr>
      </w:pPr>
    </w:p>
    <w:p w14:paraId="2D9CFE29" w14:textId="77777777" w:rsidR="00192EE9" w:rsidRDefault="00192EE9" w:rsidP="00192EE9">
      <w:pPr>
        <w:pStyle w:val="Heading7"/>
        <w:numPr>
          <w:ilvl w:val="4"/>
          <w:numId w:val="4"/>
        </w:numPr>
        <w:rPr>
          <w:lang w:val="en-US"/>
        </w:rPr>
      </w:pPr>
      <w:r>
        <w:rPr>
          <w:lang w:val="en-US"/>
        </w:rPr>
        <w:t xml:space="preserve">Gantry grabs </w:t>
      </w:r>
    </w:p>
    <w:p w14:paraId="7ACF26E9" w14:textId="77777777" w:rsidR="00192EE9" w:rsidRDefault="00192EE9" w:rsidP="00192EE9">
      <w:pPr>
        <w:rPr>
          <w:lang w:val="en-US"/>
        </w:rPr>
      </w:pPr>
      <w:r>
        <w:rPr>
          <w:lang w:val="en-US"/>
        </w:rPr>
        <w:t xml:space="preserve">Gantry grabs allow the clamshell bucket to travel over an overhead boom and discharge the load in a dedicated hopper (see </w:t>
      </w:r>
      <w:r w:rsidRPr="001B6C85">
        <w:rPr>
          <w:b/>
          <w:lang w:val="en-US"/>
        </w:rPr>
        <w:t>figure x</w:t>
      </w:r>
      <w:r>
        <w:rPr>
          <w:lang w:val="en-US"/>
        </w:rPr>
        <w:t xml:space="preserve">), offering the fastest handling time of all the cranes that can be equipped with grabs. </w:t>
      </w:r>
      <w:r w:rsidRPr="00A87892">
        <w:rPr>
          <w:lang w:val="en-US"/>
        </w:rPr>
        <w:t>Large</w:t>
      </w:r>
      <w:r>
        <w:rPr>
          <w:lang w:val="en-US"/>
        </w:rPr>
        <w:t xml:space="preserve"> gantry grabs</w:t>
      </w:r>
      <w:r w:rsidRPr="00A87892">
        <w:rPr>
          <w:lang w:val="en-US"/>
        </w:rPr>
        <w:t xml:space="preserve"> are normally semi-automated. The crane driver, sitting</w:t>
      </w:r>
      <w:r>
        <w:rPr>
          <w:lang w:val="en-US"/>
        </w:rPr>
        <w:t xml:space="preserve"> </w:t>
      </w:r>
      <w:r w:rsidRPr="00A87892">
        <w:rPr>
          <w:lang w:val="en-US"/>
        </w:rPr>
        <w:t>in a movable, but stationary cabin, digs in the grab with the help</w:t>
      </w:r>
      <w:r>
        <w:rPr>
          <w:lang w:val="en-US"/>
        </w:rPr>
        <w:t xml:space="preserve"> </w:t>
      </w:r>
      <w:r w:rsidRPr="00A87892">
        <w:rPr>
          <w:lang w:val="en-US"/>
        </w:rPr>
        <w:t>of the controllers. After having hoisted the grab up to a certain position,</w:t>
      </w:r>
      <w:r>
        <w:rPr>
          <w:lang w:val="en-US"/>
        </w:rPr>
        <w:t xml:space="preserve"> </w:t>
      </w:r>
      <w:r w:rsidRPr="00A87892">
        <w:rPr>
          <w:lang w:val="en-US"/>
        </w:rPr>
        <w:t>a knob is pushed which starts the automation. The grab automatically</w:t>
      </w:r>
      <w:r>
        <w:rPr>
          <w:lang w:val="en-US"/>
        </w:rPr>
        <w:t xml:space="preserve"> </w:t>
      </w:r>
      <w:r w:rsidRPr="00A87892">
        <w:rPr>
          <w:lang w:val="en-US"/>
        </w:rPr>
        <w:t>runs towards the hopper, opens, discharges the material, and automatically</w:t>
      </w:r>
      <w:r>
        <w:rPr>
          <w:lang w:val="en-US"/>
        </w:rPr>
        <w:t xml:space="preserve"> </w:t>
      </w:r>
      <w:r w:rsidRPr="00A87892">
        <w:rPr>
          <w:lang w:val="en-US"/>
        </w:rPr>
        <w:t>returns to the point where the crane driver started the automation.</w:t>
      </w:r>
      <w:r>
        <w:rPr>
          <w:lang w:val="en-US"/>
        </w:rPr>
        <w:t xml:space="preserve"> </w:t>
      </w:r>
      <w:r w:rsidRPr="00A87892">
        <w:rPr>
          <w:lang w:val="en-US"/>
        </w:rPr>
        <w:t>The crane driver then takes command again and lowers the grab further</w:t>
      </w:r>
      <w:r>
        <w:rPr>
          <w:lang w:val="en-US"/>
        </w:rPr>
        <w:t xml:space="preserve"> </w:t>
      </w:r>
      <w:r w:rsidRPr="00A87892">
        <w:rPr>
          <w:lang w:val="en-US"/>
        </w:rPr>
        <w:t>to fill it. Duty cycles of approximately 45 seconds can be achieved</w:t>
      </w:r>
      <w:r>
        <w:rPr>
          <w:lang w:val="en-US"/>
        </w:rPr>
        <w:t xml:space="preserve"> using such technology </w:t>
      </w:r>
      <w:r>
        <w:rPr>
          <w:lang w:val="en-US"/>
        </w:rPr>
        <w:fldChar w:fldCharType="begin" w:fldLock="1"/>
      </w:r>
      <w:r>
        <w:rPr>
          <w:lang w:val="en-US"/>
        </w:rPr>
        <w:instrText>ADDIN CSL_CITATION {"citationItems":[{"id":"ITEM-1","itemData":{"ISBN":"1 86058 373 3 A","author":[{"dropping-particle":"","family":"Verschoof","given":"Ing. J.","non-dropping-particle":"","parse-names":false,"suffix":""}],"container-title":"Professional Engineering Publishing","edition":"2nd","id":"ITEM-1","issued":{"date-parts":[["2002"]]},"title":"Cranes, Design Practice and Maintenance","type":"article-journal","volume":"2nd Editio"},"uris":["http://www.mendeley.com/documents/?uuid=7685efd9-ce47-4ab4-882a-83834d119488"]}],"mendeley":{"formattedCitation":"(Verschoof, 2002)","plainTextFormattedCitation":"(Verschoof, 2002)","previouslyFormattedCitation":"(Verschoof, 2002)"},"properties":{"noteIndex":0},"schema":"https://github.com/citation-style-language/schema/raw/master/csl-citation.json"}</w:instrText>
      </w:r>
      <w:r>
        <w:rPr>
          <w:lang w:val="en-US"/>
        </w:rPr>
        <w:fldChar w:fldCharType="separate"/>
      </w:r>
      <w:r w:rsidRPr="00A87892">
        <w:rPr>
          <w:noProof/>
          <w:lang w:val="en-US"/>
        </w:rPr>
        <w:t>(Verschoof, 2002)</w:t>
      </w:r>
      <w:r>
        <w:rPr>
          <w:lang w:val="en-US"/>
        </w:rPr>
        <w:fldChar w:fldCharType="end"/>
      </w:r>
      <w:r>
        <w:rPr>
          <w:lang w:val="en-US"/>
        </w:rPr>
        <w:t xml:space="preserve">. However, as this only applies to a high-end selection of crane models </w:t>
      </w:r>
      <w:r>
        <w:rPr>
          <w:lang w:val="en-US"/>
        </w:rPr>
        <w:fldChar w:fldCharType="begin" w:fldLock="1"/>
      </w:r>
      <w:r>
        <w:rPr>
          <w:lang w:val="en-US"/>
        </w:rPr>
        <w:instrText>ADDIN CSL_CITATION {"citationItems":[{"id":"ITEM-1","itemData":{"ISBN":"9789065622884","author":[{"dropping-particle":"","family":"Ligteringen","given":"H.","non-dropping-particle":"","parse-names":false,"suffix":""},{"dropping-particle":"","family":"Velsink","given":"H.","non-dropping-particle":"","parse-names":false,"suffix":""}],"edition":"Second","id":"ITEM-1","issued":{"date-parts":[["2017"]]},"publisher":"Delft Academic Press","title":"Ports and Terminals","type":"book"},"uris":["http://www.mendeley.com/documents/?uuid=98d7c608-026c-4bb2-8be6-2e7bcbe554de"]}],"mendeley":{"formattedCitation":"(Ligteringen &amp; Velsink, 2017)","plainTextFormattedCitation":"(Ligteringen &amp; Velsink, 2017)","previouslyFormattedCitation":"(Ligteringen &amp; Velsink, 2017)"},"properties":{"noteIndex":0},"schema":"https://github.com/citation-style-language/schema/raw/master/csl-citation.json"}</w:instrText>
      </w:r>
      <w:r>
        <w:rPr>
          <w:lang w:val="en-US"/>
        </w:rPr>
        <w:fldChar w:fldCharType="separate"/>
      </w:r>
      <w:r w:rsidRPr="001B6C85">
        <w:rPr>
          <w:noProof/>
          <w:lang w:val="en-US"/>
        </w:rPr>
        <w:t>(Ligteringen &amp; Velsink, 2017)</w:t>
      </w:r>
      <w:r>
        <w:rPr>
          <w:lang w:val="en-US"/>
        </w:rPr>
        <w:fldChar w:fldCharType="end"/>
      </w:r>
      <w:r>
        <w:rPr>
          <w:lang w:val="en-US"/>
        </w:rPr>
        <w:t xml:space="preserve">, </w:t>
      </w:r>
      <w:r w:rsidRPr="00C74032">
        <w:rPr>
          <w:b/>
          <w:lang w:val="en-US"/>
        </w:rPr>
        <w:t>the number of cycles per hour is set to 60 within the model</w:t>
      </w:r>
      <w:r>
        <w:rPr>
          <w:lang w:val="en-US"/>
        </w:rPr>
        <w:t xml:space="preserve">. </w:t>
      </w:r>
    </w:p>
    <w:p w14:paraId="7814BC71" w14:textId="77777777" w:rsidR="00192EE9" w:rsidRDefault="00192EE9" w:rsidP="00192EE9">
      <w:pPr>
        <w:tabs>
          <w:tab w:val="clear" w:pos="1418"/>
        </w:tabs>
        <w:spacing w:after="0" w:line="200" w:lineRule="atLeast"/>
        <w:contextualSpacing w:val="0"/>
        <w:jc w:val="left"/>
        <w:rPr>
          <w:lang w:val="en-US"/>
        </w:rPr>
      </w:pPr>
    </w:p>
    <w:p w14:paraId="4E8E285F" w14:textId="77777777" w:rsidR="00192EE9" w:rsidRDefault="00192EE9" w:rsidP="00192EE9">
      <w:pPr>
        <w:keepNext/>
        <w:tabs>
          <w:tab w:val="clear" w:pos="1418"/>
        </w:tabs>
        <w:spacing w:after="0" w:line="200" w:lineRule="atLeast"/>
        <w:contextualSpacing w:val="0"/>
        <w:jc w:val="center"/>
      </w:pPr>
      <w:r>
        <w:rPr>
          <w:noProof/>
        </w:rPr>
        <w:lastRenderedPageBreak/>
        <w:drawing>
          <wp:inline distT="0" distB="0" distL="0" distR="0" wp14:anchorId="560B2171" wp14:editId="040ED57B">
            <wp:extent cx="4015775" cy="2415397"/>
            <wp:effectExtent l="0" t="0" r="3810" b="444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020114" cy="2418007"/>
                    </a:xfrm>
                    <a:prstGeom prst="rect">
                      <a:avLst/>
                    </a:prstGeom>
                  </pic:spPr>
                </pic:pic>
              </a:graphicData>
            </a:graphic>
          </wp:inline>
        </w:drawing>
      </w:r>
    </w:p>
    <w:p w14:paraId="3EAF9EF3" w14:textId="0B923447" w:rsidR="00192EE9" w:rsidRDefault="00192EE9" w:rsidP="00192EE9">
      <w:pPr>
        <w:pStyle w:val="Caption"/>
        <w:jc w:val="center"/>
      </w:pPr>
      <w:r>
        <w:t xml:space="preserve">Figure </w:t>
      </w:r>
      <w:r>
        <w:fldChar w:fldCharType="begin"/>
      </w:r>
      <w:r>
        <w:instrText xml:space="preserve"> STYLEREF 1 \s </w:instrText>
      </w:r>
      <w:r>
        <w:fldChar w:fldCharType="separate"/>
      </w:r>
      <w:r w:rsidR="00C37704">
        <w:rPr>
          <w:noProof/>
        </w:rPr>
        <w:t>0</w:t>
      </w:r>
      <w:r>
        <w:fldChar w:fldCharType="end"/>
      </w:r>
      <w:r>
        <w:t>.</w:t>
      </w:r>
      <w:r>
        <w:fldChar w:fldCharType="begin"/>
      </w:r>
      <w:r>
        <w:instrText xml:space="preserve"> SEQ Figure \* ARABIC \s 1 </w:instrText>
      </w:r>
      <w:r>
        <w:fldChar w:fldCharType="separate"/>
      </w:r>
      <w:r w:rsidR="00C37704">
        <w:rPr>
          <w:noProof/>
        </w:rPr>
        <w:t>5</w:t>
      </w:r>
      <w:r>
        <w:fldChar w:fldCharType="end"/>
      </w:r>
      <w:r>
        <w:t xml:space="preserve">: </w:t>
      </w:r>
      <w:r w:rsidRPr="00304266">
        <w:t>Gantry grab</w:t>
      </w:r>
    </w:p>
    <w:p w14:paraId="7271B354" w14:textId="77777777" w:rsidR="00192EE9" w:rsidRDefault="00192EE9" w:rsidP="00192EE9">
      <w:pPr>
        <w:tabs>
          <w:tab w:val="clear" w:pos="1418"/>
        </w:tabs>
        <w:spacing w:after="0" w:line="200" w:lineRule="atLeast"/>
        <w:contextualSpacing w:val="0"/>
        <w:jc w:val="center"/>
        <w:rPr>
          <w:lang w:val="en-US"/>
        </w:rPr>
      </w:pPr>
    </w:p>
    <w:p w14:paraId="0EF9A2AB" w14:textId="77777777" w:rsidR="00192EE9" w:rsidRDefault="00192EE9" w:rsidP="004109E9">
      <w:pPr>
        <w:pStyle w:val="Heading7"/>
        <w:numPr>
          <w:ilvl w:val="4"/>
          <w:numId w:val="4"/>
        </w:numPr>
        <w:rPr>
          <w:lang w:val="en-US"/>
        </w:rPr>
      </w:pPr>
      <w:r>
        <w:rPr>
          <w:lang w:val="en-US"/>
        </w:rPr>
        <w:t>Level-huffing grabs</w:t>
      </w:r>
    </w:p>
    <w:p w14:paraId="19E2250F" w14:textId="77777777" w:rsidR="00192EE9" w:rsidRDefault="00192EE9" w:rsidP="00192EE9">
      <w:pPr>
        <w:rPr>
          <w:lang w:val="en-US"/>
        </w:rPr>
      </w:pPr>
      <w:r>
        <w:rPr>
          <w:lang w:val="en-US"/>
        </w:rPr>
        <w:t xml:space="preserve">Level huffing grabs, sometimes referred to as kangaroo cranes, can keep the grab at a constant height while moving it towards the quay. The cargo is fed into a hopper that is fixed to the front of the crane, eliminating the need to rotate and increasing its handling rate </w:t>
      </w:r>
      <w:r w:rsidRPr="00694709">
        <w:rPr>
          <w:b/>
          <w:lang w:val="en-US"/>
        </w:rPr>
        <w:t>to 40 cycles an hour</w:t>
      </w:r>
      <w:r>
        <w:rPr>
          <w:lang w:val="en-US"/>
        </w:rPr>
        <w:t xml:space="preserve"> </w:t>
      </w:r>
      <w:r>
        <w:rPr>
          <w:lang w:val="en-US"/>
        </w:rPr>
        <w:fldChar w:fldCharType="begin" w:fldLock="1"/>
      </w:r>
      <w:r>
        <w:rPr>
          <w:lang w:val="en-US"/>
        </w:rPr>
        <w:instrText>ADDIN CSL_CITATION {"citationItems":[{"id":"ITEM-1","itemData":{"DOI":"10.1007/978-1-84882-997-8_16","ISBN":"9211121604","ISSN":"0028-0836","abstract":"The overall aim of this handbook is to offer guidance to port planners in developing countries in the task of formulating a national port development policy. Part 1 deals with general principles of port planning including procedures for establishing a practical program of work, for forecasting traffic and productivity, and for studying various problems that have a direct impact on port development. In the second part of the handbook, methods of planning various kinds of port facilities, such as break-bulk berths, container terminals, general cargo terminals, ro/ro terminals, and dry bulk terminals are discussed.","author":[{"dropping-particle":"","family":"UNCTAD","given":"","non-dropping-particle":"","parse-names":false,"suffix":""}],"id":"ITEM-1","issued":{"date-parts":[["1985"]]},"number-of-pages":"243","title":"Port Development: A Handbook For Planners In Developing Countries","type":"book"},"uris":["http://www.mendeley.com/documents/?uuid=aae68fd2-1285-4030-821e-2faa5cbe5233"]}],"mendeley":{"formattedCitation":"(UNCTAD, 1985)","plainTextFormattedCitation":"(UNCTAD, 1985)","previouslyFormattedCitation":"(UNCTAD, 1985)"},"properties":{"noteIndex":0},"schema":"https://github.com/citation-style-language/schema/raw/master/csl-citation.json"}</w:instrText>
      </w:r>
      <w:r>
        <w:rPr>
          <w:lang w:val="en-US"/>
        </w:rPr>
        <w:fldChar w:fldCharType="separate"/>
      </w:r>
      <w:r w:rsidRPr="003F2C27">
        <w:rPr>
          <w:noProof/>
          <w:lang w:val="en-US"/>
        </w:rPr>
        <w:t>(UNCTAD, 1985)</w:t>
      </w:r>
      <w:r>
        <w:rPr>
          <w:lang w:val="en-US"/>
        </w:rPr>
        <w:fldChar w:fldCharType="end"/>
      </w:r>
      <w:r>
        <w:rPr>
          <w:lang w:val="en-US"/>
        </w:rPr>
        <w:t xml:space="preserve">. </w:t>
      </w:r>
    </w:p>
    <w:p w14:paraId="13B46700" w14:textId="77777777" w:rsidR="00192EE9" w:rsidRDefault="00192EE9" w:rsidP="00192EE9">
      <w:pPr>
        <w:rPr>
          <w:lang w:val="en-US"/>
        </w:rPr>
      </w:pPr>
    </w:p>
    <w:p w14:paraId="0AE02778" w14:textId="77777777" w:rsidR="00192EE9" w:rsidRDefault="00192EE9" w:rsidP="00192EE9">
      <w:pPr>
        <w:keepNext/>
        <w:jc w:val="center"/>
      </w:pPr>
      <w:r>
        <w:rPr>
          <w:noProof/>
        </w:rPr>
        <w:drawing>
          <wp:inline distT="0" distB="0" distL="0" distR="0" wp14:anchorId="4820729A" wp14:editId="1FD94A26">
            <wp:extent cx="1943100" cy="1541242"/>
            <wp:effectExtent l="0" t="0" r="0" b="190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946399" cy="1543859"/>
                    </a:xfrm>
                    <a:prstGeom prst="rect">
                      <a:avLst/>
                    </a:prstGeom>
                  </pic:spPr>
                </pic:pic>
              </a:graphicData>
            </a:graphic>
          </wp:inline>
        </w:drawing>
      </w:r>
    </w:p>
    <w:p w14:paraId="5456F079" w14:textId="1C04BFB1" w:rsidR="00192EE9" w:rsidRDefault="00192EE9" w:rsidP="00192EE9">
      <w:pPr>
        <w:pStyle w:val="Caption"/>
        <w:jc w:val="center"/>
      </w:pPr>
      <w:r>
        <w:t xml:space="preserve">Figure </w:t>
      </w:r>
      <w:r>
        <w:fldChar w:fldCharType="begin"/>
      </w:r>
      <w:r>
        <w:instrText xml:space="preserve"> STYLEREF 1 \s </w:instrText>
      </w:r>
      <w:r>
        <w:fldChar w:fldCharType="separate"/>
      </w:r>
      <w:r w:rsidR="00C37704">
        <w:rPr>
          <w:noProof/>
        </w:rPr>
        <w:t>0</w:t>
      </w:r>
      <w:r>
        <w:fldChar w:fldCharType="end"/>
      </w:r>
      <w:r>
        <w:t>.</w:t>
      </w:r>
      <w:r>
        <w:fldChar w:fldCharType="begin"/>
      </w:r>
      <w:r>
        <w:instrText xml:space="preserve"> SEQ Figure \* ARABIC \s 1 </w:instrText>
      </w:r>
      <w:r>
        <w:fldChar w:fldCharType="separate"/>
      </w:r>
      <w:r w:rsidR="00C37704">
        <w:rPr>
          <w:noProof/>
        </w:rPr>
        <w:t>6</w:t>
      </w:r>
      <w:r>
        <w:fldChar w:fldCharType="end"/>
      </w:r>
      <w:r>
        <w:t>: Level-huffing crane</w:t>
      </w:r>
    </w:p>
    <w:p w14:paraId="26542F8B" w14:textId="77777777" w:rsidR="00192EE9" w:rsidRDefault="00192EE9" w:rsidP="00192EE9">
      <w:pPr>
        <w:tabs>
          <w:tab w:val="clear" w:pos="1418"/>
        </w:tabs>
        <w:spacing w:after="0" w:line="200" w:lineRule="atLeast"/>
        <w:contextualSpacing w:val="0"/>
        <w:jc w:val="left"/>
        <w:rPr>
          <w:lang w:val="en-US"/>
        </w:rPr>
      </w:pPr>
    </w:p>
    <w:p w14:paraId="06B0BC52" w14:textId="77777777" w:rsidR="00192EE9" w:rsidRDefault="00192EE9" w:rsidP="004109E9">
      <w:pPr>
        <w:pStyle w:val="Heading7"/>
        <w:numPr>
          <w:ilvl w:val="4"/>
          <w:numId w:val="4"/>
        </w:numPr>
        <w:rPr>
          <w:lang w:val="en-US"/>
        </w:rPr>
      </w:pPr>
      <w:r>
        <w:rPr>
          <w:lang w:val="en-US"/>
        </w:rPr>
        <w:t>Radial Grabs</w:t>
      </w:r>
    </w:p>
    <w:p w14:paraId="45353A94" w14:textId="77777777" w:rsidR="00192EE9" w:rsidRDefault="00192EE9" w:rsidP="00192EE9">
      <w:pPr>
        <w:rPr>
          <w:lang w:val="en-US"/>
        </w:rPr>
      </w:pPr>
      <w:r>
        <w:rPr>
          <w:lang w:val="en-US"/>
        </w:rPr>
        <w:t xml:space="preserve">Radial grabs, or </w:t>
      </w:r>
      <w:r w:rsidRPr="00F23CAA">
        <w:rPr>
          <w:lang w:val="en-US"/>
        </w:rPr>
        <w:t>revolving grabbing crane</w:t>
      </w:r>
      <w:r>
        <w:rPr>
          <w:lang w:val="en-US"/>
        </w:rPr>
        <w:t>s</w:t>
      </w:r>
      <w:r w:rsidRPr="00F23CAA">
        <w:rPr>
          <w:lang w:val="en-US"/>
        </w:rPr>
        <w:t xml:space="preserve">, </w:t>
      </w:r>
      <w:r>
        <w:rPr>
          <w:lang w:val="en-US"/>
        </w:rPr>
        <w:t>are</w:t>
      </w:r>
      <w:r w:rsidRPr="00F23CAA">
        <w:rPr>
          <w:lang w:val="en-US"/>
        </w:rPr>
        <w:t xml:space="preserve"> the most commonly used type </w:t>
      </w:r>
      <w:r>
        <w:rPr>
          <w:lang w:val="en-US"/>
        </w:rPr>
        <w:t xml:space="preserve">of crane used </w:t>
      </w:r>
      <w:r w:rsidRPr="00F23CAA">
        <w:rPr>
          <w:lang w:val="en-US"/>
        </w:rPr>
        <w:t>for</w:t>
      </w:r>
      <w:r>
        <w:rPr>
          <w:lang w:val="en-US"/>
        </w:rPr>
        <w:t xml:space="preserve"> </w:t>
      </w:r>
      <w:r w:rsidRPr="00F23CAA">
        <w:rPr>
          <w:lang w:val="en-US"/>
        </w:rPr>
        <w:t>unloading. The</w:t>
      </w:r>
      <w:r>
        <w:rPr>
          <w:lang w:val="en-US"/>
        </w:rPr>
        <w:t xml:space="preserve"> </w:t>
      </w:r>
      <w:r w:rsidRPr="00F23CAA">
        <w:rPr>
          <w:lang w:val="en-US"/>
        </w:rPr>
        <w:t>crane lifts the material and discharges it into</w:t>
      </w:r>
      <w:r>
        <w:rPr>
          <w:lang w:val="en-US"/>
        </w:rPr>
        <w:t xml:space="preserve"> </w:t>
      </w:r>
      <w:r w:rsidRPr="00F23CAA">
        <w:rPr>
          <w:lang w:val="en-US"/>
        </w:rPr>
        <w:t>a hopper</w:t>
      </w:r>
      <w:r>
        <w:rPr>
          <w:lang w:val="en-US"/>
        </w:rPr>
        <w:t xml:space="preserve"> on the quay. Due to the </w:t>
      </w:r>
      <w:proofErr w:type="spellStart"/>
      <w:r>
        <w:rPr>
          <w:lang w:val="en-US"/>
        </w:rPr>
        <w:t>the</w:t>
      </w:r>
      <w:proofErr w:type="spellEnd"/>
      <w:r>
        <w:rPr>
          <w:lang w:val="en-US"/>
        </w:rPr>
        <w:t xml:space="preserve"> required rotating motion</w:t>
      </w:r>
      <w:r w:rsidRPr="00F23CAA">
        <w:rPr>
          <w:lang w:val="en-US"/>
        </w:rPr>
        <w:t>,</w:t>
      </w:r>
      <w:r>
        <w:rPr>
          <w:lang w:val="en-US"/>
        </w:rPr>
        <w:t xml:space="preserve"> the handling rate is a lot lower than level-huffing grabs </w:t>
      </w:r>
      <w:r w:rsidRPr="00AC2B81">
        <w:rPr>
          <w:b/>
          <w:lang w:val="en-US"/>
        </w:rPr>
        <w:t>at 20 cycles an hour</w:t>
      </w:r>
      <w:r w:rsidRPr="00F23CAA">
        <w:rPr>
          <w:lang w:val="en-US"/>
        </w:rPr>
        <w:t xml:space="preserve"> </w:t>
      </w:r>
      <w:r w:rsidRPr="00F23CAA">
        <w:rPr>
          <w:lang w:val="en-US"/>
        </w:rPr>
        <w:fldChar w:fldCharType="begin" w:fldLock="1"/>
      </w:r>
      <w:r>
        <w:rPr>
          <w:lang w:val="en-US"/>
        </w:rPr>
        <w:instrText>ADDIN CSL_CITATION {"citationItems":[{"id":"ITEM-1","itemData":{"DOI":"10.1007/978-1-84882-997-8_16","ISBN":"9211121604","ISSN":"0028-0836","abstract":"The overall aim of this handbook is to offer guidance to port planners in developing countries in the task of formulating a national port development policy. Part 1 deals with general principles of port planning including procedures for establishing a practical program of work, for forecasting traffic and productivity, and for studying various problems that have a direct impact on port development. In the second part of the handbook, methods of planning various kinds of port facilities, such as break-bulk berths, container terminals, general cargo terminals, ro/ro terminals, and dry bulk terminals are discussed.","author":[{"dropping-particle":"","family":"UNCTAD","given":"","non-dropping-particle":"","parse-names":false,"suffix":""}],"id":"ITEM-1","issued":{"date-parts":[["1985"]]},"number-of-pages":"243","title":"Port Development: A Handbook For Planners In Developing Countries","type":"book"},"uris":["http://www.mendeley.com/documents/?uuid=aae68fd2-1285-4030-821e-2faa5cbe5233"]}],"mendeley":{"formattedCitation":"(UNCTAD, 1985)","plainTextFormattedCitation":"(UNCTAD, 1985)","previouslyFormattedCitation":"(UNCTAD, 1985)"},"properties":{"noteIndex":0},"schema":"https://github.com/citation-style-language/schema/raw/master/csl-citation.json"}</w:instrText>
      </w:r>
      <w:r w:rsidRPr="00F23CAA">
        <w:rPr>
          <w:lang w:val="en-US"/>
        </w:rPr>
        <w:fldChar w:fldCharType="separate"/>
      </w:r>
      <w:r w:rsidRPr="00F23CAA">
        <w:rPr>
          <w:noProof/>
          <w:lang w:val="en-US"/>
        </w:rPr>
        <w:t>(UNCTAD, 1985)</w:t>
      </w:r>
      <w:r w:rsidRPr="00F23CAA">
        <w:rPr>
          <w:lang w:val="en-US"/>
        </w:rPr>
        <w:fldChar w:fldCharType="end"/>
      </w:r>
      <w:r>
        <w:rPr>
          <w:lang w:val="en-US"/>
        </w:rPr>
        <w:t xml:space="preserve">. </w:t>
      </w:r>
    </w:p>
    <w:p w14:paraId="261520BA" w14:textId="77777777" w:rsidR="00192EE9" w:rsidRDefault="00192EE9" w:rsidP="00192EE9">
      <w:pPr>
        <w:tabs>
          <w:tab w:val="clear" w:pos="1418"/>
        </w:tabs>
        <w:spacing w:after="0" w:line="200" w:lineRule="atLeast"/>
        <w:contextualSpacing w:val="0"/>
        <w:jc w:val="left"/>
        <w:rPr>
          <w:lang w:val="en-US"/>
        </w:rPr>
      </w:pPr>
    </w:p>
    <w:p w14:paraId="139534B3" w14:textId="77777777" w:rsidR="00192EE9" w:rsidRDefault="00192EE9" w:rsidP="00192EE9">
      <w:pPr>
        <w:keepNext/>
        <w:tabs>
          <w:tab w:val="clear" w:pos="1418"/>
        </w:tabs>
        <w:spacing w:after="0" w:line="200" w:lineRule="atLeast"/>
        <w:contextualSpacing w:val="0"/>
        <w:jc w:val="center"/>
      </w:pPr>
      <w:r>
        <w:rPr>
          <w:noProof/>
        </w:rPr>
        <w:drawing>
          <wp:inline distT="0" distB="0" distL="0" distR="0" wp14:anchorId="6DFE633A" wp14:editId="53319697">
            <wp:extent cx="2125683" cy="1533276"/>
            <wp:effectExtent l="0" t="0" r="8255"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128286" cy="1535153"/>
                    </a:xfrm>
                    <a:prstGeom prst="rect">
                      <a:avLst/>
                    </a:prstGeom>
                  </pic:spPr>
                </pic:pic>
              </a:graphicData>
            </a:graphic>
          </wp:inline>
        </w:drawing>
      </w:r>
    </w:p>
    <w:p w14:paraId="5E13622F" w14:textId="203C70BD" w:rsidR="00192EE9" w:rsidRDefault="00192EE9" w:rsidP="00192EE9">
      <w:pPr>
        <w:pStyle w:val="Caption"/>
        <w:jc w:val="center"/>
      </w:pPr>
      <w:r>
        <w:t xml:space="preserve">Figure </w:t>
      </w:r>
      <w:r>
        <w:fldChar w:fldCharType="begin"/>
      </w:r>
      <w:r>
        <w:instrText xml:space="preserve"> STYLEREF 1 \s </w:instrText>
      </w:r>
      <w:r>
        <w:fldChar w:fldCharType="separate"/>
      </w:r>
      <w:r w:rsidR="00C37704">
        <w:rPr>
          <w:noProof/>
        </w:rPr>
        <w:t>0</w:t>
      </w:r>
      <w:r>
        <w:fldChar w:fldCharType="end"/>
      </w:r>
      <w:r>
        <w:t>.</w:t>
      </w:r>
      <w:r>
        <w:fldChar w:fldCharType="begin"/>
      </w:r>
      <w:r>
        <w:instrText xml:space="preserve"> SEQ Figure \* ARABIC \s 1 </w:instrText>
      </w:r>
      <w:r>
        <w:fldChar w:fldCharType="separate"/>
      </w:r>
      <w:r w:rsidR="00C37704">
        <w:rPr>
          <w:noProof/>
        </w:rPr>
        <w:t>7</w:t>
      </w:r>
      <w:r>
        <w:fldChar w:fldCharType="end"/>
      </w:r>
      <w:r>
        <w:t>: Radial grab</w:t>
      </w:r>
    </w:p>
    <w:p w14:paraId="28AA96E4" w14:textId="77777777" w:rsidR="00192EE9" w:rsidRDefault="00192EE9" w:rsidP="00192EE9">
      <w:pPr>
        <w:rPr>
          <w:lang w:val="en-US"/>
        </w:rPr>
      </w:pPr>
    </w:p>
    <w:p w14:paraId="336B7F4C" w14:textId="77777777" w:rsidR="00192EE9" w:rsidRDefault="00192EE9" w:rsidP="004109E9">
      <w:pPr>
        <w:pStyle w:val="Heading7"/>
        <w:numPr>
          <w:ilvl w:val="4"/>
          <w:numId w:val="4"/>
        </w:numPr>
        <w:rPr>
          <w:lang w:val="en-US"/>
        </w:rPr>
      </w:pPr>
      <w:r>
        <w:rPr>
          <w:lang w:val="en-US"/>
        </w:rPr>
        <w:lastRenderedPageBreak/>
        <w:t xml:space="preserve">Mobile </w:t>
      </w:r>
      <w:proofErr w:type="spellStart"/>
      <w:r>
        <w:rPr>
          <w:lang w:val="en-US"/>
        </w:rPr>
        <w:t>Harbour</w:t>
      </w:r>
      <w:proofErr w:type="spellEnd"/>
      <w:r>
        <w:rPr>
          <w:lang w:val="en-US"/>
        </w:rPr>
        <w:t xml:space="preserve"> Cranes</w:t>
      </w:r>
    </w:p>
    <w:p w14:paraId="3DFF519D" w14:textId="44AAE7AB" w:rsidR="00192EE9" w:rsidRDefault="00192EE9" w:rsidP="00192EE9">
      <w:pPr>
        <w:rPr>
          <w:lang w:val="en-US"/>
        </w:rPr>
      </w:pPr>
      <w:r>
        <w:rPr>
          <w:lang w:val="en-US"/>
        </w:rPr>
        <w:t xml:space="preserve">Generally used in smaller ports and comprises of a mobile crane with tower structure to allow the operator to view the hold during operations. </w:t>
      </w:r>
      <w:r w:rsidRPr="00C74032">
        <w:rPr>
          <w:b/>
          <w:lang w:val="en-US"/>
        </w:rPr>
        <w:t xml:space="preserve">Handling rates are </w:t>
      </w:r>
      <w:proofErr w:type="gramStart"/>
      <w:r w:rsidRPr="00C74032">
        <w:rPr>
          <w:b/>
          <w:lang w:val="en-US"/>
        </w:rPr>
        <w:t>similar to</w:t>
      </w:r>
      <w:proofErr w:type="gramEnd"/>
      <w:r w:rsidRPr="00C74032">
        <w:rPr>
          <w:b/>
          <w:lang w:val="en-US"/>
        </w:rPr>
        <w:t xml:space="preserve"> that of revolving grabbing cranes</w:t>
      </w:r>
      <w:r>
        <w:rPr>
          <w:lang w:val="en-US"/>
        </w:rPr>
        <w:t xml:space="preserve">, however, as movement between holds takes longer than rail mounted radial cranes, the </w:t>
      </w:r>
      <w:r w:rsidRPr="00A2654A">
        <w:rPr>
          <w:i/>
          <w:lang w:val="en-US"/>
        </w:rPr>
        <w:fldChar w:fldCharType="begin"/>
      </w:r>
      <w:r w:rsidRPr="00A2654A">
        <w:rPr>
          <w:i/>
          <w:lang w:val="en-US"/>
        </w:rPr>
        <w:instrText xml:space="preserve"> REF _Ref512440357 \h </w:instrText>
      </w:r>
      <w:r>
        <w:rPr>
          <w:i/>
          <w:lang w:val="en-US"/>
        </w:rPr>
        <w:instrText xml:space="preserve"> \* MERGEFORMAT </w:instrText>
      </w:r>
      <w:r w:rsidRPr="00A2654A">
        <w:rPr>
          <w:i/>
          <w:lang w:val="en-US"/>
        </w:rPr>
      </w:r>
      <w:r w:rsidRPr="00A2654A">
        <w:rPr>
          <w:i/>
          <w:lang w:val="en-US"/>
        </w:rPr>
        <w:fldChar w:fldCharType="separate"/>
      </w:r>
      <w:r w:rsidR="00C37704" w:rsidRPr="00C37704">
        <w:rPr>
          <w:i/>
          <w:lang w:val="en-US"/>
        </w:rPr>
        <w:t>Ship Unloading</w:t>
      </w:r>
      <w:r w:rsidR="00C37704">
        <w:rPr>
          <w:lang w:val="en-US"/>
        </w:rPr>
        <w:t xml:space="preserve"> Equipment</w:t>
      </w:r>
      <w:r w:rsidRPr="00A2654A">
        <w:rPr>
          <w:i/>
          <w:lang w:val="en-US"/>
        </w:rPr>
        <w:fldChar w:fldCharType="end"/>
      </w:r>
      <w:r>
        <w:rPr>
          <w:lang w:val="en-US"/>
        </w:rPr>
        <w:t xml:space="preserve"> is slightly lower (0.9 vs. 1.0). This is </w:t>
      </w:r>
      <w:proofErr w:type="gramStart"/>
      <w:r>
        <w:rPr>
          <w:lang w:val="en-US"/>
        </w:rPr>
        <w:t>due to the fact that</w:t>
      </w:r>
      <w:proofErr w:type="gramEnd"/>
      <w:r>
        <w:rPr>
          <w:lang w:val="en-US"/>
        </w:rPr>
        <w:t xml:space="preserve"> mobile harbor cranes have to </w:t>
      </w:r>
      <w:proofErr w:type="spellStart"/>
      <w:r>
        <w:rPr>
          <w:lang w:val="en-US"/>
        </w:rPr>
        <w:t>resposition</w:t>
      </w:r>
      <w:proofErr w:type="spellEnd"/>
      <w:r>
        <w:rPr>
          <w:lang w:val="en-US"/>
        </w:rPr>
        <w:t xml:space="preserve"> the operator cabin and lift and lower their outriggers at each move.</w:t>
      </w:r>
    </w:p>
    <w:p w14:paraId="06EAC70F" w14:textId="77777777" w:rsidR="00192EE9" w:rsidRDefault="00192EE9" w:rsidP="00192EE9">
      <w:pPr>
        <w:rPr>
          <w:lang w:val="en-US"/>
        </w:rPr>
      </w:pPr>
    </w:p>
    <w:p w14:paraId="77E347D0" w14:textId="77777777" w:rsidR="00192EE9" w:rsidRDefault="00192EE9" w:rsidP="00192EE9">
      <w:pPr>
        <w:keepNext/>
        <w:jc w:val="center"/>
      </w:pPr>
      <w:r>
        <w:rPr>
          <w:noProof/>
        </w:rPr>
        <w:drawing>
          <wp:inline distT="0" distB="0" distL="0" distR="0" wp14:anchorId="306AF5B3" wp14:editId="12609B83">
            <wp:extent cx="2295085" cy="327660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extLst>
                        <a:ext uri="{BEBA8EAE-BF5A-486C-A8C5-ECC9F3942E4B}">
                          <a14:imgProps xmlns:a14="http://schemas.microsoft.com/office/drawing/2010/main">
                            <a14:imgLayer r:embed="rId31">
                              <a14:imgEffect>
                                <a14:backgroundRemoval t="2570" b="99553" l="2970" r="91254">
                                  <a14:foregroundMark x1="26403" y1="6257" x2="26403" y2="6257"/>
                                  <a14:foregroundMark x1="16337" y1="2570" x2="16337" y2="2570"/>
                                  <a14:foregroundMark x1="3630" y1="8939" x2="3630" y2="8939"/>
                                  <a14:foregroundMark x1="91749" y1="81676" x2="91749" y2="81676"/>
                                  <a14:foregroundMark x1="67492" y1="89832" x2="67492" y2="89832"/>
                                  <a14:foregroundMark x1="66502" y1="95978" x2="66502" y2="95978"/>
                                  <a14:foregroundMark x1="78383" y1="99553" x2="78383" y2="99553"/>
                                  <a14:foregroundMark x1="90264" y1="78101" x2="90264" y2="78101"/>
                                  <a14:backgroundMark x1="55941" y1="29050" x2="55941" y2="29050"/>
                                  <a14:backgroundMark x1="62871" y1="77765" x2="62871" y2="77765"/>
                                  <a14:backgroundMark x1="62706" y1="75754" x2="62706" y2="75754"/>
                                  <a14:backgroundMark x1="62046" y1="74078" x2="62046" y2="74078"/>
                                  <a14:backgroundMark x1="61881" y1="72402" x2="61881" y2="72402"/>
                                  <a14:backgroundMark x1="61716" y1="71955" x2="61716" y2="71955"/>
                                  <a14:backgroundMark x1="55611" y1="72849" x2="55611" y2="72849"/>
                                </a14:backgroundRemoval>
                              </a14:imgEffect>
                              <a14:imgEffect>
                                <a14:artisticPencilSketch/>
                              </a14:imgEffect>
                            </a14:imgLayer>
                          </a14:imgProps>
                        </a:ext>
                      </a:extLst>
                    </a:blip>
                    <a:srcRect l="-1" r="-5640" b="-2118"/>
                    <a:stretch/>
                  </pic:blipFill>
                  <pic:spPr bwMode="auto">
                    <a:xfrm>
                      <a:off x="0" y="0"/>
                      <a:ext cx="2298245" cy="3281112"/>
                    </a:xfrm>
                    <a:prstGeom prst="rect">
                      <a:avLst/>
                    </a:prstGeom>
                    <a:ln>
                      <a:noFill/>
                    </a:ln>
                    <a:extLst>
                      <a:ext uri="{53640926-AAD7-44D8-BBD7-CCE9431645EC}">
                        <a14:shadowObscured xmlns:a14="http://schemas.microsoft.com/office/drawing/2010/main"/>
                      </a:ext>
                    </a:extLst>
                  </pic:spPr>
                </pic:pic>
              </a:graphicData>
            </a:graphic>
          </wp:inline>
        </w:drawing>
      </w:r>
    </w:p>
    <w:p w14:paraId="6546EDB2" w14:textId="655DD620" w:rsidR="00192EE9" w:rsidRDefault="00192EE9" w:rsidP="00192EE9">
      <w:pPr>
        <w:pStyle w:val="Caption"/>
        <w:jc w:val="center"/>
      </w:pPr>
      <w:r>
        <w:t xml:space="preserve">Figure </w:t>
      </w:r>
      <w:r>
        <w:fldChar w:fldCharType="begin"/>
      </w:r>
      <w:r>
        <w:instrText xml:space="preserve"> STYLEREF 1 \s </w:instrText>
      </w:r>
      <w:r>
        <w:fldChar w:fldCharType="separate"/>
      </w:r>
      <w:r w:rsidR="00C37704">
        <w:rPr>
          <w:noProof/>
        </w:rPr>
        <w:t>0</w:t>
      </w:r>
      <w:r>
        <w:fldChar w:fldCharType="end"/>
      </w:r>
      <w:r>
        <w:t>.</w:t>
      </w:r>
      <w:r>
        <w:fldChar w:fldCharType="begin"/>
      </w:r>
      <w:r>
        <w:instrText xml:space="preserve"> SEQ Figure \* ARABIC \s 1 </w:instrText>
      </w:r>
      <w:r>
        <w:fldChar w:fldCharType="separate"/>
      </w:r>
      <w:r w:rsidR="00C37704">
        <w:rPr>
          <w:noProof/>
        </w:rPr>
        <w:t>8</w:t>
      </w:r>
      <w:r>
        <w:fldChar w:fldCharType="end"/>
      </w:r>
      <w:r>
        <w:t xml:space="preserve">: Mobile </w:t>
      </w:r>
      <w:proofErr w:type="spellStart"/>
      <w:r>
        <w:t>harbour</w:t>
      </w:r>
      <w:proofErr w:type="spellEnd"/>
      <w:r>
        <w:t xml:space="preserve"> crane</w:t>
      </w:r>
    </w:p>
    <w:p w14:paraId="6D19BEAC" w14:textId="77777777" w:rsidR="00192EE9" w:rsidRDefault="00192EE9" w:rsidP="00192EE9">
      <w:pPr>
        <w:rPr>
          <w:lang w:val="en-US"/>
        </w:rPr>
      </w:pPr>
    </w:p>
    <w:p w14:paraId="0FB4B3BD" w14:textId="77777777" w:rsidR="00192EE9" w:rsidRDefault="00192EE9" w:rsidP="00192EE9">
      <w:pPr>
        <w:rPr>
          <w:lang w:val="en-US"/>
        </w:rPr>
      </w:pPr>
    </w:p>
    <w:p w14:paraId="226018D4" w14:textId="77777777" w:rsidR="00192EE9" w:rsidRDefault="00192EE9" w:rsidP="00192EE9">
      <w:pPr>
        <w:rPr>
          <w:lang w:val="en-US"/>
        </w:rPr>
      </w:pPr>
    </w:p>
    <w:p w14:paraId="5BA53536" w14:textId="77777777" w:rsidR="00192EE9" w:rsidRDefault="00192EE9" w:rsidP="00192EE9">
      <w:pPr>
        <w:tabs>
          <w:tab w:val="clear" w:pos="1418"/>
        </w:tabs>
        <w:spacing w:after="0" w:line="200" w:lineRule="atLeast"/>
        <w:contextualSpacing w:val="0"/>
        <w:jc w:val="left"/>
        <w:rPr>
          <w:lang w:val="en-US"/>
        </w:rPr>
      </w:pPr>
    </w:p>
    <w:p w14:paraId="6BF73B4C" w14:textId="77777777" w:rsidR="00192EE9" w:rsidRDefault="00192EE9" w:rsidP="00192EE9">
      <w:pPr>
        <w:tabs>
          <w:tab w:val="clear" w:pos="1418"/>
        </w:tabs>
        <w:spacing w:after="0" w:line="200" w:lineRule="atLeast"/>
        <w:contextualSpacing w:val="0"/>
        <w:jc w:val="left"/>
        <w:rPr>
          <w:lang w:val="en-US"/>
        </w:rPr>
      </w:pPr>
    </w:p>
    <w:p w14:paraId="06AAB4EB" w14:textId="77777777" w:rsidR="00192EE9" w:rsidRDefault="00192EE9" w:rsidP="00192EE9">
      <w:pPr>
        <w:tabs>
          <w:tab w:val="clear" w:pos="1418"/>
        </w:tabs>
        <w:spacing w:after="0" w:line="200" w:lineRule="atLeast"/>
        <w:contextualSpacing w:val="0"/>
        <w:jc w:val="left"/>
        <w:rPr>
          <w:lang w:val="en-US"/>
        </w:rPr>
      </w:pPr>
    </w:p>
    <w:p w14:paraId="5DEB5AD5" w14:textId="77777777" w:rsidR="00192EE9" w:rsidRPr="00446C46" w:rsidRDefault="00192EE9" w:rsidP="00192EE9">
      <w:pPr>
        <w:rPr>
          <w:lang w:val="en-US"/>
        </w:rPr>
      </w:pPr>
    </w:p>
    <w:p w14:paraId="290897D0" w14:textId="77777777" w:rsidR="00192EE9" w:rsidRDefault="00192EE9" w:rsidP="00192EE9">
      <w:pPr>
        <w:tabs>
          <w:tab w:val="clear" w:pos="1418"/>
        </w:tabs>
        <w:spacing w:after="0" w:line="200" w:lineRule="atLeast"/>
        <w:contextualSpacing w:val="0"/>
        <w:jc w:val="left"/>
        <w:rPr>
          <w:lang w:val="en-US"/>
        </w:rPr>
      </w:pPr>
    </w:p>
    <w:p w14:paraId="49B4D8C2" w14:textId="77777777" w:rsidR="00192EE9" w:rsidRDefault="00192EE9" w:rsidP="00192EE9">
      <w:pPr>
        <w:pStyle w:val="Heading7"/>
        <w:rPr>
          <w:lang w:val="en-US"/>
        </w:rPr>
      </w:pPr>
      <w:bookmarkStart w:id="21" w:name="_Ref512508977"/>
      <w:r>
        <w:rPr>
          <w:lang w:val="en-US"/>
        </w:rPr>
        <w:t>Bucket Elevators</w:t>
      </w:r>
      <w:bookmarkEnd w:id="21"/>
    </w:p>
    <w:p w14:paraId="39EC6E48" w14:textId="4FF83BA2" w:rsidR="00192EE9" w:rsidRDefault="00192EE9" w:rsidP="00192EE9">
      <w:r>
        <w:rPr>
          <w:lang w:val="en-US"/>
        </w:rPr>
        <w:t xml:space="preserve">A bucket elevator (BU) </w:t>
      </w:r>
      <w:r>
        <w:t>is</w:t>
      </w:r>
      <w:r w:rsidRPr="00D0434F">
        <w:t xml:space="preserve"> equipped with a L-shaped, bucket-elevator-type unloading device that is suspended from the </w:t>
      </w:r>
      <w:r>
        <w:t>BU’s</w:t>
      </w:r>
      <w:r w:rsidRPr="00D0434F">
        <w:t xml:space="preserve"> boom</w:t>
      </w:r>
      <w:r>
        <w:t>.</w:t>
      </w:r>
      <w:r>
        <w:rPr>
          <w:lang w:val="en-US"/>
        </w:rPr>
        <w:t xml:space="preserve"> continuously unload a vessel via an extensive bucket chain. </w:t>
      </w:r>
      <w:r w:rsidRPr="00D0434F">
        <w:t xml:space="preserve">the </w:t>
      </w:r>
      <w:r>
        <w:t>BU</w:t>
      </w:r>
      <w:r w:rsidRPr="00D0434F">
        <w:t xml:space="preserve"> transports the material to the top of the boom, where it is unloaded onto a belt conveyor</w:t>
      </w:r>
      <w:r>
        <w:t xml:space="preserve"> and transported towards the quay</w:t>
      </w:r>
      <w:r w:rsidRPr="00D0434F">
        <w:t>. The entire L-shaped system can rotate 360°, allowing full access to the hold</w:t>
      </w:r>
      <w:r>
        <w:t xml:space="preserve">, </w:t>
      </w:r>
      <w:r>
        <w:rPr>
          <w:lang w:val="en-US"/>
        </w:rPr>
        <w:t xml:space="preserve">reducing the time needed for trimming. It is assumed that this increases the </w:t>
      </w:r>
      <w:r w:rsidRPr="00A2654A">
        <w:rPr>
          <w:i/>
          <w:lang w:val="en-US"/>
        </w:rPr>
        <w:fldChar w:fldCharType="begin"/>
      </w:r>
      <w:r w:rsidRPr="00A2654A">
        <w:rPr>
          <w:i/>
          <w:lang w:val="en-US"/>
        </w:rPr>
        <w:instrText xml:space="preserve"> REF _Ref512440357 \h </w:instrText>
      </w:r>
      <w:r>
        <w:rPr>
          <w:i/>
          <w:lang w:val="en-US"/>
        </w:rPr>
        <w:instrText xml:space="preserve"> \* MERGEFORMAT </w:instrText>
      </w:r>
      <w:r w:rsidRPr="00A2654A">
        <w:rPr>
          <w:i/>
          <w:lang w:val="en-US"/>
        </w:rPr>
      </w:r>
      <w:r w:rsidRPr="00A2654A">
        <w:rPr>
          <w:i/>
          <w:lang w:val="en-US"/>
        </w:rPr>
        <w:fldChar w:fldCharType="separate"/>
      </w:r>
      <w:r w:rsidR="00C37704" w:rsidRPr="00C37704">
        <w:rPr>
          <w:i/>
          <w:lang w:val="en-US"/>
        </w:rPr>
        <w:t>Ship Unloading</w:t>
      </w:r>
      <w:r w:rsidR="00C37704">
        <w:rPr>
          <w:lang w:val="en-US"/>
        </w:rPr>
        <w:t xml:space="preserve"> Equipment</w:t>
      </w:r>
      <w:r w:rsidRPr="00A2654A">
        <w:rPr>
          <w:i/>
          <w:lang w:val="en-US"/>
        </w:rPr>
        <w:fldChar w:fldCharType="end"/>
      </w:r>
      <w:r>
        <w:rPr>
          <w:i/>
          <w:lang w:val="en-US"/>
        </w:rPr>
        <w:t xml:space="preserve"> index</w:t>
      </w:r>
      <w:r>
        <w:rPr>
          <w:lang w:val="en-US"/>
        </w:rPr>
        <w:t xml:space="preserve"> to 1.2 (in contrast to 1.0 for grab cranes)</w:t>
      </w:r>
      <w:r w:rsidRPr="00E11B4E">
        <w:rPr>
          <w:lang w:val="en-US"/>
        </w:rPr>
        <w:t>.</w:t>
      </w:r>
      <w:r>
        <w:rPr>
          <w:lang w:val="en-US"/>
        </w:rPr>
        <w:t xml:space="preserve"> </w:t>
      </w:r>
      <w:r w:rsidRPr="00D0434F">
        <w:t xml:space="preserve">The </w:t>
      </w:r>
      <w:r>
        <w:t>bucket elevator</w:t>
      </w:r>
      <w:r w:rsidRPr="00D0434F">
        <w:t xml:space="preserve"> </w:t>
      </w:r>
      <w:r>
        <w:t>moves parallel to the vessel</w:t>
      </w:r>
      <w:r w:rsidRPr="00D0434F">
        <w:t xml:space="preserve"> on pier-mounted rails.</w:t>
      </w:r>
      <w:r>
        <w:t xml:space="preserve"> </w:t>
      </w:r>
    </w:p>
    <w:p w14:paraId="3E4F97E6" w14:textId="77777777" w:rsidR="00192EE9" w:rsidRDefault="00192EE9" w:rsidP="00192EE9"/>
    <w:p w14:paraId="0E8320EF" w14:textId="77777777" w:rsidR="00192EE9" w:rsidRDefault="00192EE9" w:rsidP="00192EE9">
      <w:r>
        <w:t xml:space="preserve">According to literature </w:t>
      </w:r>
      <w:r>
        <w:fldChar w:fldCharType="begin" w:fldLock="1"/>
      </w:r>
      <w:r>
        <w:instrText>ADDIN CSL_CITATION {"citationItems":[{"id":"ITEM-1","itemData":{"DOI":"10.1007/978-1-84882-997-8_16","ISBN":"9211121604","ISSN":"0028-0836","abstract":"The overall aim of this handbook is to offer guidance to port planners in developing countries in the task of formulating a national port development policy. Part 1 deals with general principles of port planning including procedures for establishing a practical program of work, for forecasting traffic and productivity, and for studying various problems that have a direct impact on port development. In the second part of the handbook, methods of planning various kinds of port facilities, such as break-bulk berths, container terminals, general cargo terminals, ro/ro terminals, and dry bulk terminals are discussed.","author":[{"dropping-particle":"","family":"UNCTAD","given":"","non-dropping-particle":"","parse-names":false,"suffix":""}],"id":"ITEM-1","issued":{"date-parts":[["1985"]]},"number-of-pages":"243","title":"Port Development: A Handbook For Planners In Developing Countries","type":"book"},"uris":["http://www.mendeley.com/documents/?uuid=aae68fd2-1285-4030-821e-2faa5cbe5233"]}],"mendeley":{"formattedCitation":"(UNCTAD, 1985)","plainTextFormattedCitation":"(UNCTAD, 1985)","previouslyFormattedCitation":"(UNCTAD, 1985)"},"properties":{"noteIndex":0},"schema":"https://github.com/citation-style-language/schema/raw/master/csl-citation.json"}</w:instrText>
      </w:r>
      <w:r>
        <w:fldChar w:fldCharType="separate"/>
      </w:r>
      <w:r w:rsidRPr="000241DE">
        <w:rPr>
          <w:noProof/>
        </w:rPr>
        <w:t>(UNCTAD, 1985)</w:t>
      </w:r>
      <w:r>
        <w:fldChar w:fldCharType="end"/>
      </w:r>
      <w:r>
        <w:t xml:space="preserve">, there is a wide spread in the capacity of bucket elevators (e.g. 1000 – 5000 [t/h]). The unloading capacity of a bucket elevator within the model has therefore been benchmarked using bucket elevators produced by ThyssenKrupp, a German </w:t>
      </w:r>
      <w:proofErr w:type="spellStart"/>
      <w:r>
        <w:t>manuafacturer</w:t>
      </w:r>
      <w:proofErr w:type="spellEnd"/>
      <w:r>
        <w:t xml:space="preserve"> (</w:t>
      </w:r>
      <w:r w:rsidRPr="004B6D91">
        <w:rPr>
          <w:b/>
        </w:rPr>
        <w:t>see figure X</w:t>
      </w:r>
      <w:r>
        <w:t xml:space="preserve">). </w:t>
      </w:r>
      <w:proofErr w:type="gramStart"/>
      <w:r>
        <w:t>As a result of</w:t>
      </w:r>
      <w:proofErr w:type="gramEnd"/>
      <w:r>
        <w:t xml:space="preserve"> the benchmark, it is assumed that bucket elevators have a </w:t>
      </w:r>
      <w:r w:rsidRPr="00752BB8">
        <w:rPr>
          <w:i/>
        </w:rPr>
        <w:t>free-digging</w:t>
      </w:r>
      <w:r>
        <w:t xml:space="preserve"> </w:t>
      </w:r>
      <w:r w:rsidRPr="00752BB8">
        <w:rPr>
          <w:i/>
        </w:rPr>
        <w:t>capacity</w:t>
      </w:r>
      <w:r>
        <w:t xml:space="preserve"> between 650 and 2700 [m</w:t>
      </w:r>
      <w:r w:rsidRPr="004B6D91">
        <w:rPr>
          <w:vertAlign w:val="superscript"/>
        </w:rPr>
        <w:t>3</w:t>
      </w:r>
      <w:r>
        <w:t xml:space="preserve">/h]. </w:t>
      </w:r>
    </w:p>
    <w:p w14:paraId="57932426" w14:textId="77777777" w:rsidR="00192EE9" w:rsidRDefault="00192EE9" w:rsidP="00192EE9">
      <w:pPr>
        <w:rPr>
          <w:lang w:val="en-US"/>
        </w:rPr>
      </w:pPr>
    </w:p>
    <w:p w14:paraId="42DEAFE7" w14:textId="77777777" w:rsidR="00192EE9" w:rsidRDefault="00192EE9" w:rsidP="00192EE9">
      <w:pPr>
        <w:keepNext/>
      </w:pPr>
      <w:r>
        <w:rPr>
          <w:noProof/>
        </w:rPr>
        <w:lastRenderedPageBreak/>
        <w:drawing>
          <wp:inline distT="0" distB="0" distL="0" distR="0" wp14:anchorId="1F3AAF02" wp14:editId="29589EF8">
            <wp:extent cx="5810250" cy="2743200"/>
            <wp:effectExtent l="0" t="0" r="0" b="0"/>
            <wp:docPr id="159" name="Chart 159">
              <a:extLst xmlns:a="http://schemas.openxmlformats.org/drawingml/2006/main">
                <a:ext uri="{FF2B5EF4-FFF2-40B4-BE49-F238E27FC236}">
                  <a16:creationId xmlns:a16="http://schemas.microsoft.com/office/drawing/2014/main" id="{04497531-565B-45F1-A334-FC8B744920B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p>
    <w:p w14:paraId="740F128C" w14:textId="1958815C" w:rsidR="00192EE9" w:rsidRDefault="00192EE9" w:rsidP="00192EE9">
      <w:pPr>
        <w:pStyle w:val="Caption"/>
        <w:jc w:val="center"/>
      </w:pPr>
      <w:r>
        <w:t xml:space="preserve">Figure </w:t>
      </w:r>
      <w:r>
        <w:fldChar w:fldCharType="begin"/>
      </w:r>
      <w:r>
        <w:instrText xml:space="preserve"> STYLEREF 1 \s </w:instrText>
      </w:r>
      <w:r>
        <w:fldChar w:fldCharType="separate"/>
      </w:r>
      <w:r w:rsidR="00C37704">
        <w:rPr>
          <w:noProof/>
        </w:rPr>
        <w:t>0</w:t>
      </w:r>
      <w:r>
        <w:fldChar w:fldCharType="end"/>
      </w:r>
      <w:r>
        <w:t>.</w:t>
      </w:r>
      <w:r>
        <w:fldChar w:fldCharType="begin"/>
      </w:r>
      <w:r>
        <w:instrText xml:space="preserve"> SEQ Figure \* ARABIC \s 1 </w:instrText>
      </w:r>
      <w:r>
        <w:fldChar w:fldCharType="separate"/>
      </w:r>
      <w:r w:rsidR="00C37704">
        <w:rPr>
          <w:noProof/>
        </w:rPr>
        <w:t>9</w:t>
      </w:r>
      <w:r>
        <w:fldChar w:fldCharType="end"/>
      </w:r>
      <w:r>
        <w:t xml:space="preserve">: Constructed bucket elevators </w:t>
      </w:r>
      <w:r>
        <w:fldChar w:fldCharType="begin" w:fldLock="1"/>
      </w:r>
      <w:r>
        <w:instrText>ADDIN CSL_CITATION {"citationItems":[{"id":"ITEM-1","itemData":{"author":[{"dropping-particle":"","family":"ThyssenKrupp","given":"","non-dropping-particle":"","parse-names":false,"suffix":""}],"id":"ITEM-1","issued":{"date-parts":[["2007"]]},"page":"1-6","title":"Continuous Ship Unloaders","type":"article-journal"},"uris":["http://www.mendeley.com/documents/?uuid=ed1980ad-335b-47b6-a136-dbb166486da3"]}],"mendeley":{"formattedCitation":"(ThyssenKrupp, 2007)","plainTextFormattedCitation":"(ThyssenKrupp, 2007)","previouslyFormattedCitation":"(ThyssenKrupp, 2007)"},"properties":{"noteIndex":0},"schema":"https://github.com/citation-style-language/schema/raw/master/csl-citation.json"}</w:instrText>
      </w:r>
      <w:r>
        <w:fldChar w:fldCharType="separate"/>
      </w:r>
      <w:r w:rsidRPr="004B6D91">
        <w:rPr>
          <w:noProof/>
        </w:rPr>
        <w:t>(ThyssenKrupp, 2007)</w:t>
      </w:r>
      <w:r>
        <w:fldChar w:fldCharType="end"/>
      </w:r>
    </w:p>
    <w:p w14:paraId="014778B4" w14:textId="77777777" w:rsidR="00192EE9" w:rsidRPr="00A85E26" w:rsidRDefault="00192EE9" w:rsidP="00192EE9">
      <w:pPr>
        <w:rPr>
          <w:lang w:val="en-US"/>
        </w:rPr>
      </w:pPr>
    </w:p>
    <w:p w14:paraId="2DEE3DF9" w14:textId="77777777" w:rsidR="00192EE9" w:rsidRDefault="00192EE9" w:rsidP="00192EE9">
      <w:pPr>
        <w:tabs>
          <w:tab w:val="clear" w:pos="1418"/>
        </w:tabs>
        <w:spacing w:after="0" w:line="200" w:lineRule="atLeast"/>
        <w:contextualSpacing w:val="0"/>
        <w:jc w:val="left"/>
        <w:rPr>
          <w:lang w:val="en-US"/>
        </w:rPr>
      </w:pPr>
    </w:p>
    <w:p w14:paraId="27CC5639" w14:textId="77777777" w:rsidR="00192EE9" w:rsidRDefault="00192EE9" w:rsidP="00192EE9">
      <w:pPr>
        <w:keepNext/>
        <w:tabs>
          <w:tab w:val="clear" w:pos="1418"/>
        </w:tabs>
        <w:spacing w:after="0" w:line="200" w:lineRule="atLeast"/>
        <w:contextualSpacing w:val="0"/>
        <w:jc w:val="center"/>
      </w:pPr>
      <w:r>
        <w:rPr>
          <w:noProof/>
        </w:rPr>
        <w:drawing>
          <wp:inline distT="0" distB="0" distL="0" distR="0" wp14:anchorId="47D74F42" wp14:editId="2A08758A">
            <wp:extent cx="2476500" cy="2897487"/>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488846" cy="2911932"/>
                    </a:xfrm>
                    <a:prstGeom prst="rect">
                      <a:avLst/>
                    </a:prstGeom>
                  </pic:spPr>
                </pic:pic>
              </a:graphicData>
            </a:graphic>
          </wp:inline>
        </w:drawing>
      </w:r>
    </w:p>
    <w:p w14:paraId="651482BD" w14:textId="779E1270" w:rsidR="00192EE9" w:rsidRDefault="00192EE9" w:rsidP="00192EE9">
      <w:pPr>
        <w:pStyle w:val="Caption"/>
        <w:jc w:val="center"/>
      </w:pPr>
      <w:r>
        <w:t xml:space="preserve">Figure </w:t>
      </w:r>
      <w:r>
        <w:fldChar w:fldCharType="begin"/>
      </w:r>
      <w:r>
        <w:instrText xml:space="preserve"> STYLEREF 1 \s </w:instrText>
      </w:r>
      <w:r>
        <w:fldChar w:fldCharType="separate"/>
      </w:r>
      <w:r w:rsidR="00C37704">
        <w:rPr>
          <w:noProof/>
        </w:rPr>
        <w:t>0</w:t>
      </w:r>
      <w:r>
        <w:fldChar w:fldCharType="end"/>
      </w:r>
      <w:r>
        <w:t>.</w:t>
      </w:r>
      <w:r>
        <w:fldChar w:fldCharType="begin"/>
      </w:r>
      <w:r>
        <w:instrText xml:space="preserve"> SEQ Figure \* ARABIC \s 1 </w:instrText>
      </w:r>
      <w:r>
        <w:fldChar w:fldCharType="separate"/>
      </w:r>
      <w:r w:rsidR="00C37704">
        <w:rPr>
          <w:noProof/>
        </w:rPr>
        <w:t>10</w:t>
      </w:r>
      <w:r>
        <w:fldChar w:fldCharType="end"/>
      </w:r>
      <w:r>
        <w:t>: Bucket elevator</w:t>
      </w:r>
    </w:p>
    <w:p w14:paraId="5EE86D6E" w14:textId="77777777" w:rsidR="00192EE9" w:rsidRDefault="00192EE9" w:rsidP="00192EE9">
      <w:pPr>
        <w:pStyle w:val="Heading7"/>
        <w:rPr>
          <w:lang w:val="en-US"/>
        </w:rPr>
      </w:pPr>
      <w:r>
        <w:rPr>
          <w:lang w:val="en-US"/>
        </w:rPr>
        <w:t>Vertical Screw Ship Unloaders</w:t>
      </w:r>
    </w:p>
    <w:p w14:paraId="15BAF22D" w14:textId="706F514F" w:rsidR="00192EE9" w:rsidRDefault="00192EE9" w:rsidP="00192EE9">
      <w:pPr>
        <w:tabs>
          <w:tab w:val="clear" w:pos="1418"/>
        </w:tabs>
        <w:spacing w:after="0" w:line="200" w:lineRule="atLeast"/>
        <w:contextualSpacing w:val="0"/>
        <w:jc w:val="left"/>
        <w:rPr>
          <w:lang w:val="en-US"/>
        </w:rPr>
      </w:pPr>
      <w:r>
        <w:rPr>
          <w:lang w:val="en-US"/>
        </w:rPr>
        <w:t xml:space="preserve">Vertical screw ship unloaders </w:t>
      </w:r>
      <w:r w:rsidRPr="00E11B4E">
        <w:rPr>
          <w:lang w:val="en-US"/>
        </w:rPr>
        <w:t>feature Archimedean screw type elevators</w:t>
      </w:r>
      <w:r>
        <w:rPr>
          <w:lang w:val="en-US"/>
        </w:rPr>
        <w:t xml:space="preserve"> that </w:t>
      </w:r>
      <w:r w:rsidRPr="00E11B4E">
        <w:rPr>
          <w:lang w:val="en-US"/>
        </w:rPr>
        <w:t>discharg</w:t>
      </w:r>
      <w:r>
        <w:rPr>
          <w:lang w:val="en-US"/>
        </w:rPr>
        <w:t>e</w:t>
      </w:r>
      <w:r w:rsidRPr="00E11B4E">
        <w:rPr>
          <w:lang w:val="en-US"/>
        </w:rPr>
        <w:t xml:space="preserve"> </w:t>
      </w:r>
      <w:r>
        <w:rPr>
          <w:lang w:val="en-US"/>
        </w:rPr>
        <w:t xml:space="preserve">the cargo </w:t>
      </w:r>
      <w:r w:rsidRPr="00E11B4E">
        <w:rPr>
          <w:lang w:val="en-US"/>
        </w:rPr>
        <w:t>onto a</w:t>
      </w:r>
      <w:r>
        <w:rPr>
          <w:lang w:val="en-US"/>
        </w:rPr>
        <w:t xml:space="preserve"> </w:t>
      </w:r>
      <w:r w:rsidRPr="00E11B4E">
        <w:rPr>
          <w:lang w:val="en-US"/>
        </w:rPr>
        <w:t>slewing boom with a fully enclosed transfer conveyor. The elevator system may be ‘steered’</w:t>
      </w:r>
      <w:r>
        <w:rPr>
          <w:lang w:val="en-US"/>
        </w:rPr>
        <w:t xml:space="preserve"> </w:t>
      </w:r>
      <w:r w:rsidRPr="00E11B4E">
        <w:rPr>
          <w:lang w:val="en-US"/>
        </w:rPr>
        <w:t>to improve access into the wings of the hold</w:t>
      </w:r>
      <w:r>
        <w:rPr>
          <w:lang w:val="en-US"/>
        </w:rPr>
        <w:t xml:space="preserve">, even more so than that of the </w:t>
      </w:r>
      <w:r>
        <w:rPr>
          <w:lang w:val="en-US"/>
        </w:rPr>
        <w:fldChar w:fldCharType="begin"/>
      </w:r>
      <w:r>
        <w:rPr>
          <w:lang w:val="en-US"/>
        </w:rPr>
        <w:instrText xml:space="preserve"> REF _Ref512508977 \h </w:instrText>
      </w:r>
      <w:r>
        <w:rPr>
          <w:lang w:val="en-US"/>
        </w:rPr>
      </w:r>
      <w:r>
        <w:rPr>
          <w:lang w:val="en-US"/>
        </w:rPr>
        <w:fldChar w:fldCharType="separate"/>
      </w:r>
      <w:r w:rsidR="00C37704">
        <w:rPr>
          <w:lang w:val="en-US"/>
        </w:rPr>
        <w:t>Bucket Elevators</w:t>
      </w:r>
      <w:r>
        <w:rPr>
          <w:lang w:val="en-US"/>
        </w:rPr>
        <w:fldChar w:fldCharType="end"/>
      </w:r>
      <w:r>
        <w:rPr>
          <w:lang w:val="en-US"/>
        </w:rPr>
        <w:t xml:space="preserve">, reducing the time needed to trim the hold. It is therefore assumed that this increases the </w:t>
      </w:r>
      <w:r w:rsidRPr="00A2654A">
        <w:rPr>
          <w:i/>
          <w:lang w:val="en-US"/>
        </w:rPr>
        <w:fldChar w:fldCharType="begin"/>
      </w:r>
      <w:r w:rsidRPr="00A2654A">
        <w:rPr>
          <w:i/>
          <w:lang w:val="en-US"/>
        </w:rPr>
        <w:instrText xml:space="preserve"> REF _Ref512440357 \h </w:instrText>
      </w:r>
      <w:r>
        <w:rPr>
          <w:i/>
          <w:lang w:val="en-US"/>
        </w:rPr>
        <w:instrText xml:space="preserve"> \* MERGEFORMAT </w:instrText>
      </w:r>
      <w:r w:rsidRPr="00A2654A">
        <w:rPr>
          <w:i/>
          <w:lang w:val="en-US"/>
        </w:rPr>
      </w:r>
      <w:r w:rsidRPr="00A2654A">
        <w:rPr>
          <w:i/>
          <w:lang w:val="en-US"/>
        </w:rPr>
        <w:fldChar w:fldCharType="separate"/>
      </w:r>
      <w:r w:rsidR="00C37704" w:rsidRPr="00C37704">
        <w:rPr>
          <w:i/>
          <w:lang w:val="en-US"/>
        </w:rPr>
        <w:t>Ship Unloading</w:t>
      </w:r>
      <w:r w:rsidR="00C37704">
        <w:rPr>
          <w:lang w:val="en-US"/>
        </w:rPr>
        <w:t xml:space="preserve"> Equipment</w:t>
      </w:r>
      <w:r w:rsidRPr="00A2654A">
        <w:rPr>
          <w:i/>
          <w:lang w:val="en-US"/>
        </w:rPr>
        <w:fldChar w:fldCharType="end"/>
      </w:r>
      <w:r>
        <w:rPr>
          <w:i/>
          <w:lang w:val="en-US"/>
        </w:rPr>
        <w:t xml:space="preserve"> index</w:t>
      </w:r>
      <w:r>
        <w:rPr>
          <w:lang w:val="en-US"/>
        </w:rPr>
        <w:t xml:space="preserve"> to 1.4 in contrast to grab cranes</w:t>
      </w:r>
      <w:r w:rsidRPr="00E11B4E">
        <w:rPr>
          <w:lang w:val="en-US"/>
        </w:rPr>
        <w:t xml:space="preserve">. </w:t>
      </w:r>
      <w:r>
        <w:rPr>
          <w:lang w:val="en-US"/>
        </w:rPr>
        <w:t>However, vertical screw unloaders are only suitable for dry, free-flowing commodities.</w:t>
      </w:r>
      <w:r w:rsidRPr="00E11B4E">
        <w:rPr>
          <w:lang w:val="en-US"/>
        </w:rPr>
        <w:t xml:space="preserve"> Discharge from this type of unloader may be direct</w:t>
      </w:r>
      <w:r>
        <w:rPr>
          <w:lang w:val="en-US"/>
        </w:rPr>
        <w:t>ed</w:t>
      </w:r>
      <w:r w:rsidRPr="00E11B4E">
        <w:rPr>
          <w:lang w:val="en-US"/>
        </w:rPr>
        <w:t xml:space="preserve"> to a</w:t>
      </w:r>
      <w:r>
        <w:rPr>
          <w:lang w:val="en-US"/>
        </w:rPr>
        <w:t xml:space="preserve"> </w:t>
      </w:r>
      <w:r w:rsidRPr="00E11B4E">
        <w:rPr>
          <w:lang w:val="en-US"/>
        </w:rPr>
        <w:t xml:space="preserve">quayside conveyor or </w:t>
      </w:r>
      <w:r>
        <w:rPr>
          <w:lang w:val="en-US"/>
        </w:rPr>
        <w:t xml:space="preserve">directly </w:t>
      </w:r>
      <w:r w:rsidRPr="00E11B4E">
        <w:rPr>
          <w:lang w:val="en-US"/>
        </w:rPr>
        <w:t>onto trucks</w:t>
      </w:r>
      <w:r>
        <w:rPr>
          <w:lang w:val="en-US"/>
        </w:rPr>
        <w:t xml:space="preserve"> and </w:t>
      </w:r>
      <w:r w:rsidRPr="00E11B4E">
        <w:rPr>
          <w:lang w:val="en-US"/>
        </w:rPr>
        <w:t>rail wagons</w:t>
      </w:r>
      <w:r>
        <w:rPr>
          <w:lang w:val="en-US"/>
        </w:rPr>
        <w:t xml:space="preserve"> </w:t>
      </w:r>
      <w:r>
        <w:rPr>
          <w:lang w:val="en-US"/>
        </w:rPr>
        <w:fldChar w:fldCharType="begin" w:fldLock="1"/>
      </w:r>
      <w:r>
        <w:rPr>
          <w:lang w:val="en-US"/>
        </w:rPr>
        <w:instrText>ADDIN CSL_CITATION {"citationItems":[{"id":"ITEM-1","itemData":{"ISBN":"9782872232192","author":[{"dropping-particle":"","family":"PIANC","given":"","non-dropping-particle":"","parse-names":false,"suffix":""}],"id":"ITEM-1","issued":{"date-parts":[["2014"]]},"title":"Report n° 158 - 2014 Masterplans for the development of existing ports","type":"book"},"uris":["http://www.mendeley.com/documents/?uuid=4c449818-7258-42ee-83d3-7094b76c8f05"]}],"mendeley":{"formattedCitation":"(PIANC, 2014)","plainTextFormattedCitation":"(PIANC, 2014)","previouslyFormattedCitation":"(PIANC, 2014)"},"properties":{"noteIndex":0},"schema":"https://github.com/citation-style-language/schema/raw/master/csl-citation.json"}</w:instrText>
      </w:r>
      <w:r>
        <w:rPr>
          <w:lang w:val="en-US"/>
        </w:rPr>
        <w:fldChar w:fldCharType="separate"/>
      </w:r>
      <w:r w:rsidRPr="00E11B4E">
        <w:rPr>
          <w:noProof/>
          <w:lang w:val="en-US"/>
        </w:rPr>
        <w:t>(PIANC, 2014)</w:t>
      </w:r>
      <w:r>
        <w:rPr>
          <w:lang w:val="en-US"/>
        </w:rPr>
        <w:fldChar w:fldCharType="end"/>
      </w:r>
      <w:r>
        <w:rPr>
          <w:lang w:val="en-US"/>
        </w:rPr>
        <w:t>.</w:t>
      </w:r>
    </w:p>
    <w:p w14:paraId="3FE95A53" w14:textId="77777777" w:rsidR="00192EE9" w:rsidRDefault="00192EE9" w:rsidP="00192EE9">
      <w:pPr>
        <w:tabs>
          <w:tab w:val="clear" w:pos="1418"/>
        </w:tabs>
        <w:spacing w:after="0" w:line="200" w:lineRule="atLeast"/>
        <w:contextualSpacing w:val="0"/>
        <w:jc w:val="left"/>
        <w:rPr>
          <w:lang w:val="en-US"/>
        </w:rPr>
      </w:pPr>
    </w:p>
    <w:p w14:paraId="763B01E8" w14:textId="77777777" w:rsidR="00192EE9" w:rsidRDefault="00192EE9" w:rsidP="00192EE9">
      <w:pPr>
        <w:tabs>
          <w:tab w:val="clear" w:pos="1418"/>
        </w:tabs>
        <w:spacing w:after="0" w:line="200" w:lineRule="atLeast"/>
        <w:contextualSpacing w:val="0"/>
        <w:jc w:val="left"/>
        <w:rPr>
          <w:lang w:val="en-US"/>
        </w:rPr>
      </w:pPr>
      <w:r>
        <w:rPr>
          <w:lang w:val="en-US"/>
        </w:rPr>
        <w:t xml:space="preserve">The literature study into the capacity of these types of ship unloaders provides a wide range of unloading capacities. UNCTAD, dated from 1985, describe a maximum capacity of 600 [t/h] </w:t>
      </w:r>
      <w:r>
        <w:rPr>
          <w:lang w:val="en-US"/>
        </w:rPr>
        <w:fldChar w:fldCharType="begin" w:fldLock="1"/>
      </w:r>
      <w:r>
        <w:rPr>
          <w:lang w:val="en-US"/>
        </w:rPr>
        <w:instrText>ADDIN CSL_CITATION {"citationItems":[{"id":"ITEM-1","itemData":{"DOI":"10.1007/978-1-84882-997-8_16","ISBN":"9211121604","ISSN":"0028-0836","abstract":"The overall aim of this handbook is to offer guidance to port planners in developing countries in the task of formulating a national port development policy. Part 1 deals with general principles of port planning including procedures for establishing a practical program of work, for forecasting traffic and productivity, and for studying various problems that have a direct impact on port development. In the second part of the handbook, methods of planning various kinds of port facilities, such as break-bulk berths, container terminals, general cargo terminals, ro/ro terminals, and dry bulk terminals are discussed.","author":[{"dropping-particle":"","family":"UNCTAD","given":"","non-dropping-particle":"","parse-names":false,"suffix":""}],"id":"ITEM-1","issued":{"date-parts":[["1985"]]},"number-of-pages":"243","title":"Port Development: A Handbook For Planners In Developing Countries","type":"book"},"uris":["http://www.mendeley.com/documents/?uuid=aae68fd2-1285-4030-821e-2faa5cbe5233"]}],"mendeley":{"formattedCitation":"(UNCTAD, 1985)","plainTextFormattedCitation":"(UNCTAD, 1985)","previouslyFormattedCitation":"(UNCTAD, 1985)"},"properties":{"noteIndex":0},"schema":"https://github.com/citation-style-language/schema/raw/master/csl-citation.json"}</w:instrText>
      </w:r>
      <w:r>
        <w:rPr>
          <w:lang w:val="en-US"/>
        </w:rPr>
        <w:fldChar w:fldCharType="separate"/>
      </w:r>
      <w:r w:rsidRPr="00AF5356">
        <w:rPr>
          <w:noProof/>
          <w:lang w:val="en-US"/>
        </w:rPr>
        <w:t>(UNCTAD, 1985)</w:t>
      </w:r>
      <w:r>
        <w:rPr>
          <w:lang w:val="en-US"/>
        </w:rPr>
        <w:fldChar w:fldCharType="end"/>
      </w:r>
      <w:r>
        <w:rPr>
          <w:lang w:val="en-US"/>
        </w:rPr>
        <w:t xml:space="preserve">, whereas modern rates go up to as much as 2400 [t/h] when handling coal </w:t>
      </w:r>
      <w:r>
        <w:rPr>
          <w:lang w:val="en-US"/>
        </w:rPr>
        <w:fldChar w:fldCharType="begin" w:fldLock="1"/>
      </w:r>
      <w:r>
        <w:rPr>
          <w:lang w:val="en-US"/>
        </w:rPr>
        <w:instrText>ADDIN CSL_CITATION {"citationItems":[{"id":"ITEM-1","itemData":{"ISBN":"9782872232192","author":[{"dropping-particle":"","family":"PIANC","given":"","non-dropping-particle":"","parse-names":false,"suffix":""}],"id":"ITEM-1","issued":{"date-parts":[["2014"]]},"title":"Report n° 158 - 2014 Masterplans for the development of existing ports","type":"book"},"uris":["http://www.mendeley.com/documents/?uuid=4c449818-7258-42ee-83d3-7094b76c8f05"]}],"mendeley":{"formattedCitation":"(PIANC, 2014)","plainTextFormattedCitation":"(PIANC, 2014)","previouslyFormattedCitation":"(PIANC, 2014)"},"properties":{"noteIndex":0},"schema":"https://github.com/citation-style-language/schema/raw/master/csl-citation.json"}</w:instrText>
      </w:r>
      <w:r>
        <w:rPr>
          <w:lang w:val="en-US"/>
        </w:rPr>
        <w:fldChar w:fldCharType="separate"/>
      </w:r>
      <w:r w:rsidRPr="00AF5356">
        <w:rPr>
          <w:noProof/>
          <w:lang w:val="en-US"/>
        </w:rPr>
        <w:t>(PIANC, 2014)</w:t>
      </w:r>
      <w:r>
        <w:rPr>
          <w:lang w:val="en-US"/>
        </w:rPr>
        <w:fldChar w:fldCharType="end"/>
      </w:r>
      <w:r>
        <w:rPr>
          <w:lang w:val="en-US"/>
        </w:rPr>
        <w:t xml:space="preserve">. This implies that there is a strong development within the production of screw unloaders. </w:t>
      </w:r>
    </w:p>
    <w:p w14:paraId="50C526BA" w14:textId="77777777" w:rsidR="00192EE9" w:rsidRDefault="00192EE9" w:rsidP="00192EE9">
      <w:pPr>
        <w:tabs>
          <w:tab w:val="clear" w:pos="1418"/>
        </w:tabs>
        <w:spacing w:after="0" w:line="200" w:lineRule="atLeast"/>
        <w:contextualSpacing w:val="0"/>
        <w:jc w:val="left"/>
        <w:rPr>
          <w:lang w:val="en-US"/>
        </w:rPr>
      </w:pPr>
    </w:p>
    <w:tbl>
      <w:tblPr>
        <w:tblStyle w:val="TableGrid"/>
        <w:tblW w:w="0" w:type="auto"/>
        <w:tblLook w:val="04A0" w:firstRow="1" w:lastRow="0" w:firstColumn="1" w:lastColumn="0" w:noHBand="0" w:noVBand="1"/>
      </w:tblPr>
      <w:tblGrid>
        <w:gridCol w:w="1985"/>
        <w:gridCol w:w="1374"/>
        <w:gridCol w:w="1552"/>
        <w:gridCol w:w="1560"/>
        <w:gridCol w:w="1300"/>
        <w:gridCol w:w="1300"/>
      </w:tblGrid>
      <w:tr w:rsidR="00192EE9" w14:paraId="6ACF3959" w14:textId="77777777" w:rsidTr="00192EE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985" w:type="dxa"/>
          </w:tcPr>
          <w:p w14:paraId="366B9ABE" w14:textId="77777777" w:rsidR="00192EE9" w:rsidRDefault="00192EE9" w:rsidP="00192EE9">
            <w:pPr>
              <w:tabs>
                <w:tab w:val="clear" w:pos="1418"/>
              </w:tabs>
              <w:spacing w:after="0" w:line="200" w:lineRule="atLeast"/>
              <w:contextualSpacing w:val="0"/>
              <w:jc w:val="left"/>
              <w:rPr>
                <w:lang w:val="en-US"/>
              </w:rPr>
            </w:pPr>
            <w:r>
              <w:rPr>
                <w:lang w:val="en-US"/>
              </w:rPr>
              <w:lastRenderedPageBreak/>
              <w:t>Terminal</w:t>
            </w:r>
          </w:p>
        </w:tc>
        <w:tc>
          <w:tcPr>
            <w:tcW w:w="1374" w:type="dxa"/>
          </w:tcPr>
          <w:p w14:paraId="591C3773" w14:textId="77777777" w:rsidR="00192EE9" w:rsidRDefault="00192EE9" w:rsidP="00192EE9">
            <w:pPr>
              <w:tabs>
                <w:tab w:val="clear" w:pos="1418"/>
              </w:tabs>
              <w:spacing w:after="0" w:line="200" w:lineRule="atLeast"/>
              <w:contextualSpacing w:val="0"/>
              <w:jc w:val="left"/>
              <w:cnfStyle w:val="100000000000" w:firstRow="1" w:lastRow="0" w:firstColumn="0" w:lastColumn="0" w:oddVBand="0" w:evenVBand="0" w:oddHBand="0" w:evenHBand="0" w:firstRowFirstColumn="0" w:firstRowLastColumn="0" w:lastRowFirstColumn="0" w:lastRowLastColumn="0"/>
              <w:rPr>
                <w:lang w:val="en-US"/>
              </w:rPr>
            </w:pPr>
            <w:r>
              <w:rPr>
                <w:lang w:val="en-US"/>
              </w:rPr>
              <w:t>Peak t/h</w:t>
            </w:r>
          </w:p>
        </w:tc>
        <w:tc>
          <w:tcPr>
            <w:tcW w:w="1552" w:type="dxa"/>
          </w:tcPr>
          <w:p w14:paraId="2A881B1C" w14:textId="77777777" w:rsidR="00192EE9" w:rsidRDefault="00192EE9" w:rsidP="00192EE9">
            <w:pPr>
              <w:tabs>
                <w:tab w:val="clear" w:pos="1418"/>
              </w:tabs>
              <w:spacing w:after="0" w:line="200" w:lineRule="atLeast"/>
              <w:contextualSpacing w:val="0"/>
              <w:jc w:val="left"/>
              <w:cnfStyle w:val="100000000000" w:firstRow="1" w:lastRow="0" w:firstColumn="0" w:lastColumn="0" w:oddVBand="0" w:evenVBand="0" w:oddHBand="0" w:evenHBand="0" w:firstRowFirstColumn="0" w:firstRowLastColumn="0" w:lastRowFirstColumn="0" w:lastRowLastColumn="0"/>
              <w:rPr>
                <w:lang w:val="en-US"/>
              </w:rPr>
            </w:pPr>
            <w:r>
              <w:rPr>
                <w:lang w:val="en-US"/>
              </w:rPr>
              <w:t>Rated t/h</w:t>
            </w:r>
          </w:p>
        </w:tc>
        <w:tc>
          <w:tcPr>
            <w:tcW w:w="1560" w:type="dxa"/>
          </w:tcPr>
          <w:p w14:paraId="4284BCF7" w14:textId="77777777" w:rsidR="00192EE9" w:rsidRDefault="00192EE9" w:rsidP="00192EE9">
            <w:pPr>
              <w:tabs>
                <w:tab w:val="clear" w:pos="1418"/>
              </w:tabs>
              <w:spacing w:after="0" w:line="200" w:lineRule="atLeast"/>
              <w:contextualSpacing w:val="0"/>
              <w:jc w:val="left"/>
              <w:cnfStyle w:val="100000000000" w:firstRow="1" w:lastRow="0" w:firstColumn="0" w:lastColumn="0" w:oddVBand="0" w:evenVBand="0" w:oddHBand="0" w:evenHBand="0" w:firstRowFirstColumn="0" w:firstRowLastColumn="0" w:lastRowFirstColumn="0" w:lastRowLastColumn="0"/>
              <w:rPr>
                <w:lang w:val="en-US"/>
              </w:rPr>
            </w:pPr>
            <w:r>
              <w:rPr>
                <w:lang w:val="en-US"/>
              </w:rPr>
              <w:t>Effective t/h</w:t>
            </w:r>
          </w:p>
        </w:tc>
        <w:tc>
          <w:tcPr>
            <w:tcW w:w="1300" w:type="dxa"/>
          </w:tcPr>
          <w:p w14:paraId="7952279E" w14:textId="77777777" w:rsidR="00192EE9" w:rsidRDefault="00192EE9" w:rsidP="00192EE9">
            <w:pPr>
              <w:tabs>
                <w:tab w:val="clear" w:pos="1418"/>
              </w:tabs>
              <w:spacing w:after="0" w:line="200" w:lineRule="atLeast"/>
              <w:contextualSpacing w:val="0"/>
              <w:jc w:val="left"/>
              <w:cnfStyle w:val="100000000000" w:firstRow="1" w:lastRow="0" w:firstColumn="0" w:lastColumn="0" w:oddVBand="0" w:evenVBand="0" w:oddHBand="0" w:evenHBand="0" w:firstRowFirstColumn="0" w:firstRowLastColumn="0" w:lastRowFirstColumn="0" w:lastRowLastColumn="0"/>
              <w:rPr>
                <w:lang w:val="en-US"/>
              </w:rPr>
            </w:pPr>
            <w:r>
              <w:rPr>
                <w:lang w:val="en-US"/>
              </w:rPr>
              <w:t>Weight (t)</w:t>
            </w:r>
          </w:p>
        </w:tc>
        <w:tc>
          <w:tcPr>
            <w:tcW w:w="1300" w:type="dxa"/>
          </w:tcPr>
          <w:p w14:paraId="5FC6DB12" w14:textId="77777777" w:rsidR="00192EE9" w:rsidRDefault="00192EE9" w:rsidP="00192EE9">
            <w:pPr>
              <w:tabs>
                <w:tab w:val="clear" w:pos="1418"/>
              </w:tabs>
              <w:spacing w:after="0" w:line="200" w:lineRule="atLeast"/>
              <w:contextualSpacing w:val="0"/>
              <w:jc w:val="left"/>
              <w:cnfStyle w:val="100000000000" w:firstRow="1" w:lastRow="0" w:firstColumn="0" w:lastColumn="0" w:oddVBand="0" w:evenVBand="0" w:oddHBand="0" w:evenHBand="0" w:firstRowFirstColumn="0" w:firstRowLastColumn="0" w:lastRowFirstColumn="0" w:lastRowLastColumn="0"/>
              <w:rPr>
                <w:lang w:val="en-US"/>
              </w:rPr>
            </w:pPr>
            <w:r>
              <w:rPr>
                <w:lang w:val="en-US"/>
              </w:rPr>
              <w:t>Width (m)</w:t>
            </w:r>
          </w:p>
        </w:tc>
      </w:tr>
      <w:tr w:rsidR="00192EE9" w14:paraId="07717C50" w14:textId="77777777" w:rsidTr="00192E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2AD7F62E" w14:textId="77777777" w:rsidR="00192EE9" w:rsidRDefault="00192EE9" w:rsidP="00192EE9">
            <w:pPr>
              <w:tabs>
                <w:tab w:val="clear" w:pos="1418"/>
              </w:tabs>
              <w:spacing w:after="0" w:line="200" w:lineRule="atLeast"/>
              <w:contextualSpacing w:val="0"/>
              <w:jc w:val="left"/>
              <w:rPr>
                <w:lang w:val="en-US"/>
              </w:rPr>
            </w:pPr>
            <w:r>
              <w:rPr>
                <w:lang w:val="en-US"/>
              </w:rPr>
              <w:t>Bunge</w:t>
            </w:r>
          </w:p>
        </w:tc>
        <w:tc>
          <w:tcPr>
            <w:tcW w:w="1374" w:type="dxa"/>
          </w:tcPr>
          <w:p w14:paraId="3A0C1D73" w14:textId="77777777" w:rsidR="00192EE9" w:rsidRDefault="00192EE9" w:rsidP="00192EE9">
            <w:pPr>
              <w:tabs>
                <w:tab w:val="clear" w:pos="1418"/>
              </w:tabs>
              <w:spacing w:after="0" w:line="200" w:lineRule="atLeast"/>
              <w:contextualSpacing w:val="0"/>
              <w:jc w:val="left"/>
              <w:cnfStyle w:val="000000100000" w:firstRow="0" w:lastRow="0" w:firstColumn="0" w:lastColumn="0" w:oddVBand="0" w:evenVBand="0" w:oddHBand="1" w:evenHBand="0" w:firstRowFirstColumn="0" w:firstRowLastColumn="0" w:lastRowFirstColumn="0" w:lastRowLastColumn="0"/>
              <w:rPr>
                <w:lang w:val="en-US"/>
              </w:rPr>
            </w:pPr>
            <w:r>
              <w:rPr>
                <w:lang w:val="en-US"/>
              </w:rPr>
              <w:t>700</w:t>
            </w:r>
          </w:p>
        </w:tc>
        <w:tc>
          <w:tcPr>
            <w:tcW w:w="1552" w:type="dxa"/>
          </w:tcPr>
          <w:p w14:paraId="7DD29D57" w14:textId="77777777" w:rsidR="00192EE9" w:rsidRDefault="00192EE9" w:rsidP="00192EE9">
            <w:pPr>
              <w:tabs>
                <w:tab w:val="clear" w:pos="1418"/>
              </w:tabs>
              <w:spacing w:after="0" w:line="200" w:lineRule="atLeast"/>
              <w:contextualSpacing w:val="0"/>
              <w:jc w:val="left"/>
              <w:cnfStyle w:val="000000100000" w:firstRow="0" w:lastRow="0" w:firstColumn="0" w:lastColumn="0" w:oddVBand="0" w:evenVBand="0" w:oddHBand="1" w:evenHBand="0" w:firstRowFirstColumn="0" w:firstRowLastColumn="0" w:lastRowFirstColumn="0" w:lastRowLastColumn="0"/>
              <w:rPr>
                <w:lang w:val="en-US"/>
              </w:rPr>
            </w:pPr>
            <w:r>
              <w:rPr>
                <w:lang w:val="en-US"/>
              </w:rPr>
              <w:t>450</w:t>
            </w:r>
          </w:p>
        </w:tc>
        <w:tc>
          <w:tcPr>
            <w:tcW w:w="1560" w:type="dxa"/>
          </w:tcPr>
          <w:p w14:paraId="13EB0746" w14:textId="77777777" w:rsidR="00192EE9" w:rsidRDefault="00192EE9" w:rsidP="00192EE9">
            <w:pPr>
              <w:tabs>
                <w:tab w:val="clear" w:pos="1418"/>
              </w:tabs>
              <w:spacing w:after="0" w:line="200" w:lineRule="atLeast"/>
              <w:contextualSpacing w:val="0"/>
              <w:jc w:val="left"/>
              <w:cnfStyle w:val="000000100000" w:firstRow="0" w:lastRow="0" w:firstColumn="0" w:lastColumn="0" w:oddVBand="0" w:evenVBand="0" w:oddHBand="1" w:evenHBand="0" w:firstRowFirstColumn="0" w:firstRowLastColumn="0" w:lastRowFirstColumn="0" w:lastRowLastColumn="0"/>
              <w:rPr>
                <w:lang w:val="en-US"/>
              </w:rPr>
            </w:pPr>
          </w:p>
        </w:tc>
        <w:tc>
          <w:tcPr>
            <w:tcW w:w="1300" w:type="dxa"/>
          </w:tcPr>
          <w:p w14:paraId="3A82B4DD" w14:textId="77777777" w:rsidR="00192EE9" w:rsidRDefault="00192EE9" w:rsidP="00192EE9">
            <w:pPr>
              <w:tabs>
                <w:tab w:val="clear" w:pos="1418"/>
              </w:tabs>
              <w:spacing w:after="0" w:line="200" w:lineRule="atLeast"/>
              <w:contextualSpacing w:val="0"/>
              <w:jc w:val="left"/>
              <w:cnfStyle w:val="000000100000" w:firstRow="0" w:lastRow="0" w:firstColumn="0" w:lastColumn="0" w:oddVBand="0" w:evenVBand="0" w:oddHBand="1" w:evenHBand="0" w:firstRowFirstColumn="0" w:firstRowLastColumn="0" w:lastRowFirstColumn="0" w:lastRowLastColumn="0"/>
              <w:rPr>
                <w:lang w:val="en-US"/>
              </w:rPr>
            </w:pPr>
          </w:p>
        </w:tc>
        <w:tc>
          <w:tcPr>
            <w:tcW w:w="1300" w:type="dxa"/>
          </w:tcPr>
          <w:p w14:paraId="4361511C" w14:textId="77777777" w:rsidR="00192EE9" w:rsidRDefault="00192EE9" w:rsidP="00192EE9">
            <w:pPr>
              <w:tabs>
                <w:tab w:val="clear" w:pos="1418"/>
              </w:tabs>
              <w:spacing w:after="0" w:line="200" w:lineRule="atLeast"/>
              <w:contextualSpacing w:val="0"/>
              <w:jc w:val="left"/>
              <w:cnfStyle w:val="000000100000" w:firstRow="0" w:lastRow="0" w:firstColumn="0" w:lastColumn="0" w:oddVBand="0" w:evenVBand="0" w:oddHBand="1" w:evenHBand="0" w:firstRowFirstColumn="0" w:firstRowLastColumn="0" w:lastRowFirstColumn="0" w:lastRowLastColumn="0"/>
              <w:rPr>
                <w:lang w:val="en-US"/>
              </w:rPr>
            </w:pPr>
          </w:p>
        </w:tc>
      </w:tr>
      <w:tr w:rsidR="00192EE9" w14:paraId="5DC8C044" w14:textId="77777777" w:rsidTr="00192EE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27BAB413" w14:textId="77777777" w:rsidR="00192EE9" w:rsidRDefault="00192EE9" w:rsidP="00192EE9">
            <w:pPr>
              <w:tabs>
                <w:tab w:val="clear" w:pos="1418"/>
              </w:tabs>
              <w:spacing w:after="0" w:line="200" w:lineRule="atLeast"/>
              <w:contextualSpacing w:val="0"/>
              <w:jc w:val="left"/>
              <w:rPr>
                <w:lang w:val="en-US"/>
              </w:rPr>
            </w:pPr>
            <w:r>
              <w:rPr>
                <w:lang w:val="en-US"/>
              </w:rPr>
              <w:t xml:space="preserve">*Unknown* in Liverpool (transported by </w:t>
            </w:r>
            <w:proofErr w:type="spellStart"/>
            <w:r>
              <w:rPr>
                <w:lang w:val="en-US"/>
              </w:rPr>
              <w:t>BigLift</w:t>
            </w:r>
            <w:proofErr w:type="spellEnd"/>
            <w:r>
              <w:rPr>
                <w:lang w:val="en-US"/>
              </w:rPr>
              <w:t>)</w:t>
            </w:r>
          </w:p>
        </w:tc>
        <w:tc>
          <w:tcPr>
            <w:tcW w:w="1374" w:type="dxa"/>
          </w:tcPr>
          <w:p w14:paraId="409AFA6B" w14:textId="77777777" w:rsidR="00192EE9" w:rsidRDefault="00192EE9" w:rsidP="00192EE9">
            <w:pPr>
              <w:tabs>
                <w:tab w:val="clear" w:pos="1418"/>
              </w:tabs>
              <w:spacing w:after="0" w:line="200" w:lineRule="atLeast"/>
              <w:contextualSpacing w:val="0"/>
              <w:jc w:val="left"/>
              <w:cnfStyle w:val="000000010000" w:firstRow="0" w:lastRow="0" w:firstColumn="0" w:lastColumn="0" w:oddVBand="0" w:evenVBand="0" w:oddHBand="0" w:evenHBand="1" w:firstRowFirstColumn="0" w:firstRowLastColumn="0" w:lastRowFirstColumn="0" w:lastRowLastColumn="0"/>
              <w:rPr>
                <w:lang w:val="en-US"/>
              </w:rPr>
            </w:pPr>
            <w:r>
              <w:rPr>
                <w:lang w:val="en-US"/>
              </w:rPr>
              <w:t>1200</w:t>
            </w:r>
          </w:p>
        </w:tc>
        <w:tc>
          <w:tcPr>
            <w:tcW w:w="1552" w:type="dxa"/>
          </w:tcPr>
          <w:p w14:paraId="1485B995" w14:textId="77777777" w:rsidR="00192EE9" w:rsidRDefault="00192EE9" w:rsidP="00192EE9">
            <w:pPr>
              <w:tabs>
                <w:tab w:val="clear" w:pos="1418"/>
              </w:tabs>
              <w:spacing w:after="0" w:line="200" w:lineRule="atLeast"/>
              <w:contextualSpacing w:val="0"/>
              <w:jc w:val="left"/>
              <w:cnfStyle w:val="000000010000" w:firstRow="0" w:lastRow="0" w:firstColumn="0" w:lastColumn="0" w:oddVBand="0" w:evenVBand="0" w:oddHBand="0" w:evenHBand="1" w:firstRowFirstColumn="0" w:firstRowLastColumn="0" w:lastRowFirstColumn="0" w:lastRowLastColumn="0"/>
              <w:rPr>
                <w:lang w:val="en-US"/>
              </w:rPr>
            </w:pPr>
          </w:p>
        </w:tc>
        <w:tc>
          <w:tcPr>
            <w:tcW w:w="1560" w:type="dxa"/>
          </w:tcPr>
          <w:p w14:paraId="692D5361" w14:textId="77777777" w:rsidR="00192EE9" w:rsidRDefault="00192EE9" w:rsidP="00192EE9">
            <w:pPr>
              <w:tabs>
                <w:tab w:val="clear" w:pos="1418"/>
              </w:tabs>
              <w:spacing w:after="0" w:line="200" w:lineRule="atLeast"/>
              <w:contextualSpacing w:val="0"/>
              <w:jc w:val="left"/>
              <w:cnfStyle w:val="000000010000" w:firstRow="0" w:lastRow="0" w:firstColumn="0" w:lastColumn="0" w:oddVBand="0" w:evenVBand="0" w:oddHBand="0" w:evenHBand="1" w:firstRowFirstColumn="0" w:firstRowLastColumn="0" w:lastRowFirstColumn="0" w:lastRowLastColumn="0"/>
              <w:rPr>
                <w:lang w:val="en-US"/>
              </w:rPr>
            </w:pPr>
          </w:p>
        </w:tc>
        <w:tc>
          <w:tcPr>
            <w:tcW w:w="1300" w:type="dxa"/>
          </w:tcPr>
          <w:p w14:paraId="0AE4B0AB" w14:textId="77777777" w:rsidR="00192EE9" w:rsidRDefault="00192EE9" w:rsidP="00192EE9">
            <w:pPr>
              <w:tabs>
                <w:tab w:val="clear" w:pos="1418"/>
              </w:tabs>
              <w:spacing w:after="0" w:line="200" w:lineRule="atLeast"/>
              <w:contextualSpacing w:val="0"/>
              <w:jc w:val="left"/>
              <w:cnfStyle w:val="000000010000" w:firstRow="0" w:lastRow="0" w:firstColumn="0" w:lastColumn="0" w:oddVBand="0" w:evenVBand="0" w:oddHBand="0" w:evenHBand="1" w:firstRowFirstColumn="0" w:firstRowLastColumn="0" w:lastRowFirstColumn="0" w:lastRowLastColumn="0"/>
              <w:rPr>
                <w:lang w:val="en-US"/>
              </w:rPr>
            </w:pPr>
            <w:r>
              <w:rPr>
                <w:lang w:val="en-US"/>
              </w:rPr>
              <w:t>560</w:t>
            </w:r>
          </w:p>
        </w:tc>
        <w:tc>
          <w:tcPr>
            <w:tcW w:w="1300" w:type="dxa"/>
          </w:tcPr>
          <w:p w14:paraId="025A5057" w14:textId="77777777" w:rsidR="00192EE9" w:rsidRDefault="00192EE9" w:rsidP="00192EE9">
            <w:pPr>
              <w:tabs>
                <w:tab w:val="clear" w:pos="1418"/>
              </w:tabs>
              <w:spacing w:after="0" w:line="200" w:lineRule="atLeast"/>
              <w:contextualSpacing w:val="0"/>
              <w:jc w:val="left"/>
              <w:cnfStyle w:val="000000010000" w:firstRow="0" w:lastRow="0" w:firstColumn="0" w:lastColumn="0" w:oddVBand="0" w:evenVBand="0" w:oddHBand="0" w:evenHBand="1" w:firstRowFirstColumn="0" w:firstRowLastColumn="0" w:lastRowFirstColumn="0" w:lastRowLastColumn="0"/>
              <w:rPr>
                <w:lang w:val="en-US"/>
              </w:rPr>
            </w:pPr>
            <w:r>
              <w:rPr>
                <w:lang w:val="en-US"/>
              </w:rPr>
              <w:t>24</w:t>
            </w:r>
          </w:p>
        </w:tc>
      </w:tr>
    </w:tbl>
    <w:p w14:paraId="7984E66A" w14:textId="77777777" w:rsidR="00192EE9" w:rsidRDefault="00192EE9" w:rsidP="00192EE9">
      <w:pPr>
        <w:tabs>
          <w:tab w:val="clear" w:pos="1418"/>
        </w:tabs>
        <w:spacing w:after="0" w:line="200" w:lineRule="atLeast"/>
        <w:contextualSpacing w:val="0"/>
        <w:jc w:val="left"/>
        <w:rPr>
          <w:lang w:val="en-US"/>
        </w:rPr>
      </w:pPr>
    </w:p>
    <w:p w14:paraId="7A886F0F" w14:textId="77777777" w:rsidR="00192EE9" w:rsidRDefault="00192EE9" w:rsidP="00192EE9">
      <w:pPr>
        <w:tabs>
          <w:tab w:val="clear" w:pos="1418"/>
        </w:tabs>
        <w:spacing w:after="0" w:line="200" w:lineRule="atLeast"/>
        <w:contextualSpacing w:val="0"/>
        <w:jc w:val="left"/>
        <w:rPr>
          <w:lang w:val="en-US"/>
        </w:rPr>
      </w:pPr>
    </w:p>
    <w:p w14:paraId="5F198AB5" w14:textId="77777777" w:rsidR="00192EE9" w:rsidRDefault="00192EE9" w:rsidP="00192EE9">
      <w:pPr>
        <w:tabs>
          <w:tab w:val="clear" w:pos="1418"/>
        </w:tabs>
        <w:spacing w:after="0" w:line="200" w:lineRule="atLeast"/>
        <w:contextualSpacing w:val="0"/>
        <w:jc w:val="left"/>
        <w:rPr>
          <w:lang w:val="en-US"/>
        </w:rPr>
      </w:pPr>
    </w:p>
    <w:p w14:paraId="71EB301F" w14:textId="77777777" w:rsidR="00192EE9" w:rsidRDefault="00192EE9" w:rsidP="00192EE9">
      <w:pPr>
        <w:tabs>
          <w:tab w:val="clear" w:pos="1418"/>
        </w:tabs>
        <w:spacing w:after="0" w:line="200" w:lineRule="atLeast"/>
        <w:contextualSpacing w:val="0"/>
        <w:jc w:val="left"/>
        <w:rPr>
          <w:lang w:val="en-US"/>
        </w:rPr>
      </w:pPr>
    </w:p>
    <w:p w14:paraId="66A20474" w14:textId="77777777" w:rsidR="00192EE9" w:rsidRDefault="00192EE9" w:rsidP="00192EE9">
      <w:pPr>
        <w:tabs>
          <w:tab w:val="clear" w:pos="1418"/>
        </w:tabs>
        <w:spacing w:after="0" w:line="200" w:lineRule="atLeast"/>
        <w:contextualSpacing w:val="0"/>
        <w:jc w:val="left"/>
        <w:rPr>
          <w:lang w:val="en-US"/>
        </w:rPr>
      </w:pPr>
      <w:proofErr w:type="gramStart"/>
      <w:r>
        <w:rPr>
          <w:lang w:val="en-US"/>
        </w:rPr>
        <w:t>In order to</w:t>
      </w:r>
      <w:proofErr w:type="gramEnd"/>
      <w:r>
        <w:rPr>
          <w:lang w:val="en-US"/>
        </w:rPr>
        <w:t xml:space="preserve"> provide an accurate assessment, unloading rates have been benchmarked using a range of vertical screw conveyors currently utilized by dry bulk terminals. Further information was provided by one of the global leading producers of vertical screw unloaders based in Sweden, </w:t>
      </w:r>
      <w:proofErr w:type="spellStart"/>
      <w:r>
        <w:rPr>
          <w:lang w:val="en-US"/>
        </w:rPr>
        <w:t>Siwertell</w:t>
      </w:r>
      <w:proofErr w:type="spellEnd"/>
      <w:r>
        <w:rPr>
          <w:lang w:val="en-US"/>
        </w:rPr>
        <w:t xml:space="preserve">. </w:t>
      </w:r>
      <w:r w:rsidRPr="003300E3">
        <w:rPr>
          <w:b/>
          <w:lang w:val="en-US"/>
        </w:rPr>
        <w:t>Figure x</w:t>
      </w:r>
      <w:r>
        <w:rPr>
          <w:lang w:val="en-US"/>
        </w:rPr>
        <w:t xml:space="preserve"> visualizes how the </w:t>
      </w:r>
      <w:r w:rsidRPr="003300E3">
        <w:rPr>
          <w:i/>
          <w:lang w:val="en-US"/>
        </w:rPr>
        <w:t>free-digging rate</w:t>
      </w:r>
      <w:r>
        <w:rPr>
          <w:lang w:val="en-US"/>
        </w:rPr>
        <w:t xml:space="preserve"> of vertical screw excavators lies between 400 and 1950 [m</w:t>
      </w:r>
      <w:r w:rsidRPr="003300E3">
        <w:rPr>
          <w:vertAlign w:val="superscript"/>
          <w:lang w:val="en-US"/>
        </w:rPr>
        <w:t>3</w:t>
      </w:r>
      <w:r>
        <w:rPr>
          <w:lang w:val="en-US"/>
        </w:rPr>
        <w:t xml:space="preserve">/h]. </w:t>
      </w:r>
    </w:p>
    <w:p w14:paraId="7091C542" w14:textId="77777777" w:rsidR="00192EE9" w:rsidRDefault="00192EE9" w:rsidP="00192EE9">
      <w:pPr>
        <w:tabs>
          <w:tab w:val="clear" w:pos="1418"/>
        </w:tabs>
        <w:spacing w:after="0" w:line="200" w:lineRule="atLeast"/>
        <w:contextualSpacing w:val="0"/>
        <w:jc w:val="left"/>
        <w:rPr>
          <w:lang w:val="en-US"/>
        </w:rPr>
      </w:pPr>
    </w:p>
    <w:p w14:paraId="23495D21" w14:textId="77777777" w:rsidR="00192EE9" w:rsidRDefault="00192EE9" w:rsidP="00192EE9">
      <w:pPr>
        <w:tabs>
          <w:tab w:val="clear" w:pos="1418"/>
        </w:tabs>
        <w:spacing w:after="0" w:line="200" w:lineRule="atLeast"/>
        <w:contextualSpacing w:val="0"/>
        <w:jc w:val="left"/>
        <w:rPr>
          <w:lang w:val="en-US"/>
        </w:rPr>
      </w:pPr>
      <w:r>
        <w:rPr>
          <w:noProof/>
        </w:rPr>
        <w:drawing>
          <wp:inline distT="0" distB="0" distL="0" distR="0" wp14:anchorId="2191EB74" wp14:editId="76027D15">
            <wp:extent cx="5667375" cy="2743200"/>
            <wp:effectExtent l="0" t="0" r="0" b="0"/>
            <wp:docPr id="162" name="Chart 162">
              <a:extLst xmlns:a="http://schemas.openxmlformats.org/drawingml/2006/main">
                <a:ext uri="{FF2B5EF4-FFF2-40B4-BE49-F238E27FC236}">
                  <a16:creationId xmlns:a16="http://schemas.microsoft.com/office/drawing/2014/main" id="{04497531-565B-45F1-A334-FC8B744920B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p>
    <w:p w14:paraId="5086810C" w14:textId="77777777" w:rsidR="00192EE9" w:rsidRDefault="00192EE9" w:rsidP="00192EE9">
      <w:pPr>
        <w:tabs>
          <w:tab w:val="clear" w:pos="1418"/>
        </w:tabs>
        <w:spacing w:after="0" w:line="200" w:lineRule="atLeast"/>
        <w:contextualSpacing w:val="0"/>
        <w:jc w:val="left"/>
        <w:rPr>
          <w:lang w:val="en-US"/>
        </w:rPr>
      </w:pPr>
    </w:p>
    <w:p w14:paraId="53117CD4" w14:textId="77777777" w:rsidR="00192EE9" w:rsidRDefault="00192EE9" w:rsidP="00192EE9">
      <w:pPr>
        <w:tabs>
          <w:tab w:val="clear" w:pos="1418"/>
        </w:tabs>
        <w:spacing w:after="0" w:line="200" w:lineRule="atLeast"/>
        <w:contextualSpacing w:val="0"/>
        <w:jc w:val="left"/>
        <w:rPr>
          <w:lang w:val="en-US"/>
        </w:rPr>
      </w:pPr>
    </w:p>
    <w:p w14:paraId="60EEB831" w14:textId="77777777" w:rsidR="00192EE9" w:rsidRDefault="00192EE9" w:rsidP="00192EE9">
      <w:pPr>
        <w:keepNext/>
        <w:tabs>
          <w:tab w:val="clear" w:pos="1418"/>
        </w:tabs>
        <w:spacing w:after="0" w:line="200" w:lineRule="atLeast"/>
        <w:contextualSpacing w:val="0"/>
        <w:jc w:val="center"/>
      </w:pPr>
      <w:r>
        <w:rPr>
          <w:noProof/>
        </w:rPr>
        <w:drawing>
          <wp:inline distT="0" distB="0" distL="0" distR="0" wp14:anchorId="58857475" wp14:editId="12D180A7">
            <wp:extent cx="2931592" cy="2143125"/>
            <wp:effectExtent l="0" t="0" r="254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1" b="-5863"/>
                    <a:stretch/>
                  </pic:blipFill>
                  <pic:spPr bwMode="auto">
                    <a:xfrm>
                      <a:off x="0" y="0"/>
                      <a:ext cx="2941343" cy="2150254"/>
                    </a:xfrm>
                    <a:prstGeom prst="rect">
                      <a:avLst/>
                    </a:prstGeom>
                    <a:ln>
                      <a:noFill/>
                    </a:ln>
                    <a:extLst>
                      <a:ext uri="{53640926-AAD7-44D8-BBD7-CCE9431645EC}">
                        <a14:shadowObscured xmlns:a14="http://schemas.microsoft.com/office/drawing/2010/main"/>
                      </a:ext>
                    </a:extLst>
                  </pic:spPr>
                </pic:pic>
              </a:graphicData>
            </a:graphic>
          </wp:inline>
        </w:drawing>
      </w:r>
    </w:p>
    <w:p w14:paraId="411D0E36" w14:textId="6B130F53" w:rsidR="00192EE9" w:rsidRDefault="00192EE9" w:rsidP="00192EE9">
      <w:pPr>
        <w:pStyle w:val="Caption"/>
        <w:jc w:val="center"/>
      </w:pPr>
      <w:r>
        <w:t xml:space="preserve">Figure </w:t>
      </w:r>
      <w:r>
        <w:fldChar w:fldCharType="begin"/>
      </w:r>
      <w:r>
        <w:instrText xml:space="preserve"> STYLEREF 1 \s </w:instrText>
      </w:r>
      <w:r>
        <w:fldChar w:fldCharType="separate"/>
      </w:r>
      <w:r w:rsidR="00C37704">
        <w:rPr>
          <w:noProof/>
        </w:rPr>
        <w:t>0</w:t>
      </w:r>
      <w:r>
        <w:fldChar w:fldCharType="end"/>
      </w:r>
      <w:r>
        <w:t>.</w:t>
      </w:r>
      <w:r>
        <w:fldChar w:fldCharType="begin"/>
      </w:r>
      <w:r>
        <w:instrText xml:space="preserve"> SEQ Figure \* ARABIC \s 1 </w:instrText>
      </w:r>
      <w:r>
        <w:fldChar w:fldCharType="separate"/>
      </w:r>
      <w:r w:rsidR="00C37704">
        <w:rPr>
          <w:noProof/>
        </w:rPr>
        <w:t>11</w:t>
      </w:r>
      <w:r>
        <w:fldChar w:fldCharType="end"/>
      </w:r>
      <w:r>
        <w:t>: Vertical screw ship unloaders</w:t>
      </w:r>
    </w:p>
    <w:p w14:paraId="12B7025D" w14:textId="77777777" w:rsidR="00192EE9" w:rsidRDefault="00192EE9" w:rsidP="00192EE9">
      <w:pPr>
        <w:tabs>
          <w:tab w:val="clear" w:pos="1418"/>
        </w:tabs>
        <w:spacing w:after="0" w:line="200" w:lineRule="atLeast"/>
        <w:contextualSpacing w:val="0"/>
        <w:jc w:val="left"/>
        <w:rPr>
          <w:lang w:val="en-US"/>
        </w:rPr>
      </w:pPr>
    </w:p>
    <w:p w14:paraId="11E26DF9" w14:textId="77777777" w:rsidR="00192EE9" w:rsidRDefault="00192EE9" w:rsidP="00192EE9">
      <w:pPr>
        <w:tabs>
          <w:tab w:val="clear" w:pos="1418"/>
        </w:tabs>
        <w:spacing w:after="0" w:line="200" w:lineRule="atLeast"/>
        <w:contextualSpacing w:val="0"/>
        <w:jc w:val="left"/>
        <w:rPr>
          <w:lang w:val="en-US"/>
        </w:rPr>
      </w:pPr>
    </w:p>
    <w:p w14:paraId="36A1A82C" w14:textId="77777777" w:rsidR="00192EE9" w:rsidRDefault="00192EE9" w:rsidP="00192EE9">
      <w:pPr>
        <w:rPr>
          <w:lang w:val="en-US"/>
        </w:rPr>
      </w:pPr>
    </w:p>
    <w:p w14:paraId="72BD7B18" w14:textId="77777777" w:rsidR="00192EE9" w:rsidRPr="00DC01B2" w:rsidRDefault="00192EE9" w:rsidP="00192EE9">
      <w:pPr>
        <w:rPr>
          <w:lang w:val="en-US"/>
        </w:rPr>
      </w:pPr>
    </w:p>
    <w:tbl>
      <w:tblPr>
        <w:tblStyle w:val="TableGrid"/>
        <w:tblW w:w="0" w:type="auto"/>
        <w:tblLook w:val="04A0" w:firstRow="1" w:lastRow="0" w:firstColumn="1" w:lastColumn="0" w:noHBand="0" w:noVBand="1"/>
      </w:tblPr>
      <w:tblGrid>
        <w:gridCol w:w="4535"/>
        <w:gridCol w:w="4536"/>
      </w:tblGrid>
      <w:tr w:rsidR="00192EE9" w14:paraId="200AA80B" w14:textId="77777777" w:rsidTr="00192EE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535" w:type="dxa"/>
          </w:tcPr>
          <w:p w14:paraId="6A284320" w14:textId="77777777" w:rsidR="00192EE9" w:rsidRDefault="00192EE9" w:rsidP="00192EE9">
            <w:pPr>
              <w:rPr>
                <w:lang w:val="en-US"/>
              </w:rPr>
            </w:pPr>
            <w:r>
              <w:rPr>
                <w:lang w:val="en-US"/>
              </w:rPr>
              <w:t>Source</w:t>
            </w:r>
          </w:p>
        </w:tc>
        <w:tc>
          <w:tcPr>
            <w:tcW w:w="4536" w:type="dxa"/>
          </w:tcPr>
          <w:p w14:paraId="25A402C3" w14:textId="77777777" w:rsidR="00192EE9" w:rsidRDefault="00192EE9" w:rsidP="00192EE9">
            <w:pPr>
              <w:cnfStyle w:val="100000000000" w:firstRow="1" w:lastRow="0" w:firstColumn="0" w:lastColumn="0" w:oddVBand="0" w:evenVBand="0" w:oddHBand="0" w:evenHBand="0" w:firstRowFirstColumn="0" w:firstRowLastColumn="0" w:lastRowFirstColumn="0" w:lastRowLastColumn="0"/>
              <w:rPr>
                <w:lang w:val="en-US"/>
              </w:rPr>
            </w:pPr>
            <w:r>
              <w:rPr>
                <w:lang w:val="en-US"/>
              </w:rPr>
              <w:t>Production</w:t>
            </w:r>
          </w:p>
        </w:tc>
      </w:tr>
      <w:tr w:rsidR="00192EE9" w14:paraId="74EFF7D8" w14:textId="77777777" w:rsidTr="00192E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5" w:type="dxa"/>
          </w:tcPr>
          <w:p w14:paraId="53DD601F" w14:textId="77777777" w:rsidR="00192EE9" w:rsidRDefault="00192EE9" w:rsidP="00192EE9">
            <w:pPr>
              <w:rPr>
                <w:lang w:val="en-US"/>
              </w:rPr>
            </w:pPr>
            <w:r>
              <w:rPr>
                <w:lang w:val="en-US"/>
              </w:rPr>
              <w:lastRenderedPageBreak/>
              <w:fldChar w:fldCharType="begin" w:fldLock="1"/>
            </w:r>
            <w:r>
              <w:rPr>
                <w:lang w:val="en-US"/>
              </w:rPr>
              <w:instrText>ADDIN CSL_CITATION {"citationItems":[{"id":"ITEM-1","itemData":{"DOI":"10.1007/978-1-84882-997-8_16","ISBN":"9211121604","ISSN":"0028-0836","abstract":"The overall aim of this handbook is to offer guidance to port planners in developing countries in the task of formulating a national port development policy. Part 1 deals with general principles of port planning including procedures for establishing a practical program of work, for forecasting traffic and productivity, and for studying various problems that have a direct impact on port development. In the second part of the handbook, methods of planning various kinds of port facilities, such as break-bulk berths, container terminals, general cargo terminals, ro/ro terminals, and dry bulk terminals are discussed.","author":[{"dropping-particle":"","family":"UNCTAD","given":"","non-dropping-particle":"","parse-names":false,"suffix":""}],"id":"ITEM-1","issued":{"date-parts":[["1985"]]},"number-of-pages":"243","title":"Port Development: A Handbook For Planners In Developing Countries","type":"book"},"uris":["http://www.mendeley.com/documents/?uuid=aae68fd2-1285-4030-821e-2faa5cbe5233"]}],"mendeley":{"formattedCitation":"(UNCTAD, 1985)","plainTextFormattedCitation":"(UNCTAD, 1985)","previouslyFormattedCitation":"(UNCTAD, 1985)"},"properties":{"noteIndex":0},"schema":"https://github.com/citation-style-language/schema/raw/master/csl-citation.json"}</w:instrText>
            </w:r>
            <w:r>
              <w:rPr>
                <w:lang w:val="en-US"/>
              </w:rPr>
              <w:fldChar w:fldCharType="separate"/>
            </w:r>
            <w:r w:rsidRPr="00DC01B2">
              <w:rPr>
                <w:noProof/>
                <w:lang w:val="en-US"/>
              </w:rPr>
              <w:t>(UNCTAD, 1985)</w:t>
            </w:r>
            <w:r>
              <w:rPr>
                <w:lang w:val="en-US"/>
              </w:rPr>
              <w:fldChar w:fldCharType="end"/>
            </w:r>
          </w:p>
        </w:tc>
        <w:tc>
          <w:tcPr>
            <w:tcW w:w="4536" w:type="dxa"/>
          </w:tcPr>
          <w:p w14:paraId="6EBD72F4" w14:textId="77777777" w:rsidR="00192EE9" w:rsidRDefault="00192EE9" w:rsidP="00192EE9">
            <w:pPr>
              <w:cnfStyle w:val="000000100000" w:firstRow="0" w:lastRow="0" w:firstColumn="0" w:lastColumn="0" w:oddVBand="0" w:evenVBand="0" w:oddHBand="1" w:evenHBand="0" w:firstRowFirstColumn="0" w:firstRowLastColumn="0" w:lastRowFirstColumn="0" w:lastRowLastColumn="0"/>
              <w:rPr>
                <w:lang w:val="en-US"/>
              </w:rPr>
            </w:pPr>
            <w:r>
              <w:rPr>
                <w:lang w:val="en-US"/>
              </w:rPr>
              <w:t>250 t/h (revolving)</w:t>
            </w:r>
          </w:p>
        </w:tc>
      </w:tr>
      <w:tr w:rsidR="00192EE9" w14:paraId="653AA378" w14:textId="77777777" w:rsidTr="00192EE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5" w:type="dxa"/>
          </w:tcPr>
          <w:p w14:paraId="35040764" w14:textId="77777777" w:rsidR="00192EE9" w:rsidRDefault="00192EE9" w:rsidP="00192EE9">
            <w:pPr>
              <w:rPr>
                <w:lang w:val="en-US"/>
              </w:rPr>
            </w:pPr>
          </w:p>
        </w:tc>
        <w:tc>
          <w:tcPr>
            <w:tcW w:w="4536" w:type="dxa"/>
          </w:tcPr>
          <w:p w14:paraId="769C4CC9" w14:textId="77777777" w:rsidR="00192EE9" w:rsidRDefault="00192EE9" w:rsidP="00192EE9">
            <w:pPr>
              <w:cnfStyle w:val="000000010000" w:firstRow="0" w:lastRow="0" w:firstColumn="0" w:lastColumn="0" w:oddVBand="0" w:evenVBand="0" w:oddHBand="0" w:evenHBand="1" w:firstRowFirstColumn="0" w:firstRowLastColumn="0" w:lastRowFirstColumn="0" w:lastRowLastColumn="0"/>
              <w:rPr>
                <w:lang w:val="en-US"/>
              </w:rPr>
            </w:pPr>
          </w:p>
        </w:tc>
      </w:tr>
      <w:tr w:rsidR="00192EE9" w14:paraId="759FEF37" w14:textId="77777777" w:rsidTr="00192E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5" w:type="dxa"/>
          </w:tcPr>
          <w:p w14:paraId="159E1487" w14:textId="77777777" w:rsidR="00192EE9" w:rsidRDefault="00192EE9" w:rsidP="00192EE9">
            <w:pPr>
              <w:rPr>
                <w:lang w:val="en-US"/>
              </w:rPr>
            </w:pPr>
          </w:p>
        </w:tc>
        <w:tc>
          <w:tcPr>
            <w:tcW w:w="4536" w:type="dxa"/>
          </w:tcPr>
          <w:p w14:paraId="6C864207" w14:textId="77777777" w:rsidR="00192EE9" w:rsidRDefault="00192EE9" w:rsidP="00192EE9">
            <w:pPr>
              <w:cnfStyle w:val="000000100000" w:firstRow="0" w:lastRow="0" w:firstColumn="0" w:lastColumn="0" w:oddVBand="0" w:evenVBand="0" w:oddHBand="1" w:evenHBand="0" w:firstRowFirstColumn="0" w:firstRowLastColumn="0" w:lastRowFirstColumn="0" w:lastRowLastColumn="0"/>
              <w:rPr>
                <w:lang w:val="en-US"/>
              </w:rPr>
            </w:pPr>
          </w:p>
        </w:tc>
      </w:tr>
      <w:tr w:rsidR="00192EE9" w14:paraId="0DAE7F6D" w14:textId="77777777" w:rsidTr="00192EE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5" w:type="dxa"/>
          </w:tcPr>
          <w:p w14:paraId="13A907BF" w14:textId="77777777" w:rsidR="00192EE9" w:rsidRDefault="00192EE9" w:rsidP="00192EE9">
            <w:pPr>
              <w:rPr>
                <w:lang w:val="en-US"/>
              </w:rPr>
            </w:pPr>
          </w:p>
        </w:tc>
        <w:tc>
          <w:tcPr>
            <w:tcW w:w="4536" w:type="dxa"/>
          </w:tcPr>
          <w:p w14:paraId="569ADA1D" w14:textId="77777777" w:rsidR="00192EE9" w:rsidRDefault="00192EE9" w:rsidP="00192EE9">
            <w:pPr>
              <w:cnfStyle w:val="000000010000" w:firstRow="0" w:lastRow="0" w:firstColumn="0" w:lastColumn="0" w:oddVBand="0" w:evenVBand="0" w:oddHBand="0" w:evenHBand="1" w:firstRowFirstColumn="0" w:firstRowLastColumn="0" w:lastRowFirstColumn="0" w:lastRowLastColumn="0"/>
              <w:rPr>
                <w:lang w:val="en-US"/>
              </w:rPr>
            </w:pPr>
          </w:p>
        </w:tc>
      </w:tr>
    </w:tbl>
    <w:p w14:paraId="7A5B39DB" w14:textId="77777777" w:rsidR="00192EE9" w:rsidRDefault="00192EE9" w:rsidP="00192EE9">
      <w:pPr>
        <w:tabs>
          <w:tab w:val="clear" w:pos="1418"/>
        </w:tabs>
        <w:spacing w:after="0" w:line="200" w:lineRule="atLeast"/>
        <w:contextualSpacing w:val="0"/>
        <w:jc w:val="left"/>
        <w:rPr>
          <w:lang w:val="en-US"/>
        </w:rPr>
      </w:pPr>
    </w:p>
    <w:p w14:paraId="18C78EC8" w14:textId="77777777" w:rsidR="00192EE9" w:rsidRDefault="00192EE9" w:rsidP="00192EE9">
      <w:pPr>
        <w:tabs>
          <w:tab w:val="clear" w:pos="1418"/>
        </w:tabs>
        <w:spacing w:after="0" w:line="200" w:lineRule="atLeast"/>
        <w:contextualSpacing w:val="0"/>
        <w:jc w:val="left"/>
        <w:rPr>
          <w:lang w:val="en-US"/>
        </w:rPr>
      </w:pPr>
    </w:p>
    <w:p w14:paraId="3ABD4AD3" w14:textId="77777777" w:rsidR="00192EE9" w:rsidRDefault="00192EE9" w:rsidP="00192EE9">
      <w:pPr>
        <w:tabs>
          <w:tab w:val="clear" w:pos="1418"/>
        </w:tabs>
        <w:spacing w:after="0" w:line="200" w:lineRule="atLeast"/>
        <w:contextualSpacing w:val="0"/>
        <w:jc w:val="left"/>
        <w:rPr>
          <w:lang w:val="en-US"/>
        </w:rPr>
      </w:pPr>
    </w:p>
    <w:tbl>
      <w:tblPr>
        <w:tblStyle w:val="TableGrid"/>
        <w:tblW w:w="0" w:type="auto"/>
        <w:tblLook w:val="04A0" w:firstRow="1" w:lastRow="0" w:firstColumn="1" w:lastColumn="0" w:noHBand="0" w:noVBand="1"/>
      </w:tblPr>
      <w:tblGrid>
        <w:gridCol w:w="2393"/>
        <w:gridCol w:w="2090"/>
        <w:gridCol w:w="2171"/>
        <w:gridCol w:w="2417"/>
      </w:tblGrid>
      <w:tr w:rsidR="00192EE9" w14:paraId="1E9577B5" w14:textId="77777777" w:rsidTr="00192EE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93" w:type="dxa"/>
          </w:tcPr>
          <w:p w14:paraId="0AEC5506" w14:textId="77777777" w:rsidR="00192EE9" w:rsidRDefault="00192EE9" w:rsidP="00192EE9">
            <w:pPr>
              <w:rPr>
                <w:lang w:val="en-US"/>
              </w:rPr>
            </w:pPr>
            <w:r>
              <w:rPr>
                <w:lang w:val="en-US"/>
              </w:rPr>
              <w:t>Crane type</w:t>
            </w:r>
          </w:p>
        </w:tc>
        <w:tc>
          <w:tcPr>
            <w:tcW w:w="2090" w:type="dxa"/>
          </w:tcPr>
          <w:p w14:paraId="27868EE3" w14:textId="77777777" w:rsidR="00192EE9" w:rsidRDefault="00192EE9" w:rsidP="00192EE9">
            <w:pPr>
              <w:cnfStyle w:val="100000000000" w:firstRow="1" w:lastRow="0" w:firstColumn="0" w:lastColumn="0" w:oddVBand="0" w:evenVBand="0" w:oddHBand="0" w:evenHBand="0" w:firstRowFirstColumn="0" w:firstRowLastColumn="0" w:lastRowFirstColumn="0" w:lastRowLastColumn="0"/>
              <w:rPr>
                <w:lang w:val="en-US"/>
              </w:rPr>
            </w:pPr>
            <w:r>
              <w:rPr>
                <w:lang w:val="en-US"/>
              </w:rPr>
              <w:t>Cycles per hour</w:t>
            </w:r>
          </w:p>
        </w:tc>
        <w:tc>
          <w:tcPr>
            <w:tcW w:w="2171" w:type="dxa"/>
          </w:tcPr>
          <w:p w14:paraId="70246DC8" w14:textId="77777777" w:rsidR="00192EE9" w:rsidRDefault="00192EE9" w:rsidP="00192EE9">
            <w:pPr>
              <w:cnfStyle w:val="100000000000" w:firstRow="1" w:lastRow="0" w:firstColumn="0" w:lastColumn="0" w:oddVBand="0" w:evenVBand="0" w:oddHBand="0" w:evenHBand="0" w:firstRowFirstColumn="0" w:firstRowLastColumn="0" w:lastRowFirstColumn="0" w:lastRowLastColumn="0"/>
              <w:rPr>
                <w:lang w:val="en-US"/>
              </w:rPr>
            </w:pPr>
            <w:r>
              <w:rPr>
                <w:lang w:val="en-US"/>
              </w:rPr>
              <w:t xml:space="preserve">Peak capacity </w:t>
            </w:r>
          </w:p>
        </w:tc>
        <w:tc>
          <w:tcPr>
            <w:tcW w:w="2417" w:type="dxa"/>
          </w:tcPr>
          <w:p w14:paraId="40949142" w14:textId="77777777" w:rsidR="00192EE9" w:rsidRDefault="00192EE9" w:rsidP="00192EE9">
            <w:pPr>
              <w:cnfStyle w:val="100000000000" w:firstRow="1" w:lastRow="0" w:firstColumn="0" w:lastColumn="0" w:oddVBand="0" w:evenVBand="0" w:oddHBand="0" w:evenHBand="0" w:firstRowFirstColumn="0" w:firstRowLastColumn="0" w:lastRowFirstColumn="0" w:lastRowLastColumn="0"/>
              <w:rPr>
                <w:lang w:val="en-US"/>
              </w:rPr>
            </w:pPr>
            <w:r>
              <w:rPr>
                <w:lang w:val="en-US"/>
              </w:rPr>
              <w:t>Effective Capacity Index</w:t>
            </w:r>
          </w:p>
        </w:tc>
      </w:tr>
      <w:tr w:rsidR="00192EE9" w14:paraId="37E44867" w14:textId="77777777" w:rsidTr="00192EE9">
        <w:trPr>
          <w:cnfStyle w:val="000000100000" w:firstRow="0" w:lastRow="0" w:firstColumn="0" w:lastColumn="0" w:oddVBand="0" w:evenVBand="0" w:oddHBand="1" w:evenHBand="0"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393" w:type="dxa"/>
          </w:tcPr>
          <w:p w14:paraId="671E0F5A" w14:textId="77777777" w:rsidR="00192EE9" w:rsidRDefault="00192EE9" w:rsidP="00192EE9">
            <w:pPr>
              <w:rPr>
                <w:lang w:val="en-US"/>
              </w:rPr>
            </w:pPr>
            <w:r>
              <w:rPr>
                <w:lang w:val="en-US"/>
              </w:rPr>
              <w:t>Gantry grabs</w:t>
            </w:r>
          </w:p>
        </w:tc>
        <w:tc>
          <w:tcPr>
            <w:tcW w:w="2090" w:type="dxa"/>
          </w:tcPr>
          <w:p w14:paraId="073FDD2B" w14:textId="77777777" w:rsidR="00192EE9" w:rsidRDefault="00192EE9" w:rsidP="00192EE9">
            <w:pPr>
              <w:cnfStyle w:val="000000100000" w:firstRow="0" w:lastRow="0" w:firstColumn="0" w:lastColumn="0" w:oddVBand="0" w:evenVBand="0" w:oddHBand="1" w:evenHBand="0" w:firstRowFirstColumn="0" w:firstRowLastColumn="0" w:lastRowFirstColumn="0" w:lastRowLastColumn="0"/>
              <w:rPr>
                <w:lang w:val="en-US"/>
              </w:rPr>
            </w:pPr>
            <w:r>
              <w:rPr>
                <w:lang w:val="en-US"/>
              </w:rPr>
              <w:t>60</w:t>
            </w:r>
          </w:p>
        </w:tc>
        <w:tc>
          <w:tcPr>
            <w:tcW w:w="2171" w:type="dxa"/>
          </w:tcPr>
          <w:p w14:paraId="38147C8F" w14:textId="77777777" w:rsidR="00192EE9" w:rsidRDefault="00F058DA" w:rsidP="00192EE9">
            <w:pPr>
              <w:cnfStyle w:val="000000100000" w:firstRow="0" w:lastRow="0" w:firstColumn="0" w:lastColumn="0" w:oddVBand="0" w:evenVBand="0" w:oddHBand="1" w:evenHBand="0" w:firstRowFirstColumn="0" w:firstRowLastColumn="0" w:lastRowFirstColumn="0" w:lastRowLastColumn="0"/>
              <w:rPr>
                <w:lang w:val="en-US"/>
              </w:rPr>
            </w:pPr>
            <m:oMath>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crane</m:t>
                      </m:r>
                    </m:sub>
                  </m:sSub>
                  <m:r>
                    <w:rPr>
                      <w:rFonts w:ascii="Cambria Math" w:hAnsi="Cambria Math"/>
                      <w:lang w:val="en-US"/>
                    </w:rPr>
                    <m:t>-2.41</m:t>
                  </m:r>
                </m:num>
                <m:den>
                  <m:r>
                    <w:rPr>
                      <w:rFonts w:ascii="Cambria Math" w:hAnsi="Cambria Math"/>
                      <w:lang w:val="en-US"/>
                    </w:rPr>
                    <m:t>1.404</m:t>
                  </m:r>
                </m:den>
              </m:f>
            </m:oMath>
            <w:r w:rsidR="00192EE9">
              <w:rPr>
                <w:rFonts w:eastAsiaTheme="minorEastAsia"/>
                <w:lang w:val="en-US"/>
              </w:rPr>
              <w:t xml:space="preserve"> per cycle</w:t>
            </w:r>
          </w:p>
        </w:tc>
        <w:tc>
          <w:tcPr>
            <w:tcW w:w="2417" w:type="dxa"/>
          </w:tcPr>
          <w:p w14:paraId="04FB4DCC" w14:textId="77777777" w:rsidR="00192EE9" w:rsidRDefault="00192EE9" w:rsidP="00192EE9">
            <w:pPr>
              <w:cnfStyle w:val="000000100000" w:firstRow="0" w:lastRow="0" w:firstColumn="0" w:lastColumn="0" w:oddVBand="0" w:evenVBand="0" w:oddHBand="1" w:evenHBand="0" w:firstRowFirstColumn="0" w:firstRowLastColumn="0" w:lastRowFirstColumn="0" w:lastRowLastColumn="0"/>
              <w:rPr>
                <w:lang w:val="en-US"/>
              </w:rPr>
            </w:pPr>
            <w:r>
              <w:rPr>
                <w:lang w:val="en-US"/>
              </w:rPr>
              <w:t>1.0</w:t>
            </w:r>
          </w:p>
        </w:tc>
      </w:tr>
      <w:tr w:rsidR="00192EE9" w14:paraId="65E84A9D" w14:textId="77777777" w:rsidTr="00192EE9">
        <w:trPr>
          <w:cnfStyle w:val="000000010000" w:firstRow="0" w:lastRow="0" w:firstColumn="0" w:lastColumn="0" w:oddVBand="0" w:evenVBand="0" w:oddHBand="0" w:evenHBand="1"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393" w:type="dxa"/>
          </w:tcPr>
          <w:p w14:paraId="4BBA6139" w14:textId="77777777" w:rsidR="00192EE9" w:rsidRDefault="00192EE9" w:rsidP="00192EE9">
            <w:pPr>
              <w:rPr>
                <w:lang w:val="en-US"/>
              </w:rPr>
            </w:pPr>
            <w:r>
              <w:rPr>
                <w:lang w:val="en-US"/>
              </w:rPr>
              <w:t>Level-huffing grabs</w:t>
            </w:r>
          </w:p>
        </w:tc>
        <w:tc>
          <w:tcPr>
            <w:tcW w:w="2090" w:type="dxa"/>
          </w:tcPr>
          <w:p w14:paraId="48309E53" w14:textId="77777777" w:rsidR="00192EE9" w:rsidRDefault="00192EE9" w:rsidP="00192EE9">
            <w:pPr>
              <w:cnfStyle w:val="000000010000" w:firstRow="0" w:lastRow="0" w:firstColumn="0" w:lastColumn="0" w:oddVBand="0" w:evenVBand="0" w:oddHBand="0" w:evenHBand="1" w:firstRowFirstColumn="0" w:firstRowLastColumn="0" w:lastRowFirstColumn="0" w:lastRowLastColumn="0"/>
              <w:rPr>
                <w:lang w:val="en-US"/>
              </w:rPr>
            </w:pPr>
            <w:r>
              <w:rPr>
                <w:lang w:val="en-US"/>
              </w:rPr>
              <w:t>40</w:t>
            </w:r>
          </w:p>
        </w:tc>
        <w:tc>
          <w:tcPr>
            <w:tcW w:w="2171" w:type="dxa"/>
          </w:tcPr>
          <w:p w14:paraId="0C36AF19" w14:textId="77777777" w:rsidR="00192EE9" w:rsidRDefault="00F058DA" w:rsidP="00192EE9">
            <w:pPr>
              <w:cnfStyle w:val="000000010000" w:firstRow="0" w:lastRow="0" w:firstColumn="0" w:lastColumn="0" w:oddVBand="0" w:evenVBand="0" w:oddHBand="0" w:evenHBand="1" w:firstRowFirstColumn="0" w:firstRowLastColumn="0" w:lastRowFirstColumn="0" w:lastRowLastColumn="0"/>
              <w:rPr>
                <w:lang w:val="en-US"/>
              </w:rPr>
            </w:pPr>
            <m:oMath>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crane</m:t>
                      </m:r>
                    </m:sub>
                  </m:sSub>
                  <m:r>
                    <w:rPr>
                      <w:rFonts w:ascii="Cambria Math" w:hAnsi="Cambria Math"/>
                      <w:lang w:val="en-US"/>
                    </w:rPr>
                    <m:t>-2.41</m:t>
                  </m:r>
                </m:num>
                <m:den>
                  <m:r>
                    <w:rPr>
                      <w:rFonts w:ascii="Cambria Math" w:hAnsi="Cambria Math"/>
                      <w:lang w:val="en-US"/>
                    </w:rPr>
                    <m:t>1.404</m:t>
                  </m:r>
                </m:den>
              </m:f>
            </m:oMath>
            <w:r w:rsidR="00192EE9">
              <w:rPr>
                <w:rFonts w:eastAsiaTheme="minorEastAsia"/>
                <w:lang w:val="en-US"/>
              </w:rPr>
              <w:t xml:space="preserve"> per cycle</w:t>
            </w:r>
          </w:p>
        </w:tc>
        <w:tc>
          <w:tcPr>
            <w:tcW w:w="2417" w:type="dxa"/>
          </w:tcPr>
          <w:p w14:paraId="28E7F680" w14:textId="77777777" w:rsidR="00192EE9" w:rsidRDefault="00192EE9" w:rsidP="00192EE9">
            <w:pPr>
              <w:cnfStyle w:val="000000010000" w:firstRow="0" w:lastRow="0" w:firstColumn="0" w:lastColumn="0" w:oddVBand="0" w:evenVBand="0" w:oddHBand="0" w:evenHBand="1" w:firstRowFirstColumn="0" w:firstRowLastColumn="0" w:lastRowFirstColumn="0" w:lastRowLastColumn="0"/>
              <w:rPr>
                <w:lang w:val="en-US"/>
              </w:rPr>
            </w:pPr>
            <w:r>
              <w:rPr>
                <w:lang w:val="en-US"/>
              </w:rPr>
              <w:t>1.0</w:t>
            </w:r>
          </w:p>
        </w:tc>
      </w:tr>
      <w:tr w:rsidR="00192EE9" w14:paraId="62FFE42A" w14:textId="77777777" w:rsidTr="00192EE9">
        <w:trPr>
          <w:cnfStyle w:val="000000100000" w:firstRow="0" w:lastRow="0" w:firstColumn="0" w:lastColumn="0" w:oddVBand="0" w:evenVBand="0" w:oddHBand="1" w:evenHBand="0"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393" w:type="dxa"/>
          </w:tcPr>
          <w:p w14:paraId="1B835921" w14:textId="77777777" w:rsidR="00192EE9" w:rsidRDefault="00192EE9" w:rsidP="00192EE9">
            <w:pPr>
              <w:rPr>
                <w:lang w:val="en-US"/>
              </w:rPr>
            </w:pPr>
            <w:r>
              <w:rPr>
                <w:lang w:val="en-US"/>
              </w:rPr>
              <w:t>Radial grabs</w:t>
            </w:r>
          </w:p>
        </w:tc>
        <w:tc>
          <w:tcPr>
            <w:tcW w:w="2090" w:type="dxa"/>
          </w:tcPr>
          <w:p w14:paraId="18FF16A4" w14:textId="77777777" w:rsidR="00192EE9" w:rsidRDefault="00192EE9" w:rsidP="00192EE9">
            <w:pPr>
              <w:cnfStyle w:val="000000100000" w:firstRow="0" w:lastRow="0" w:firstColumn="0" w:lastColumn="0" w:oddVBand="0" w:evenVBand="0" w:oddHBand="1" w:evenHBand="0" w:firstRowFirstColumn="0" w:firstRowLastColumn="0" w:lastRowFirstColumn="0" w:lastRowLastColumn="0"/>
              <w:rPr>
                <w:lang w:val="en-US"/>
              </w:rPr>
            </w:pPr>
            <w:r>
              <w:rPr>
                <w:lang w:val="en-US"/>
              </w:rPr>
              <w:t>20</w:t>
            </w:r>
          </w:p>
        </w:tc>
        <w:tc>
          <w:tcPr>
            <w:tcW w:w="2171" w:type="dxa"/>
          </w:tcPr>
          <w:p w14:paraId="0D144847" w14:textId="77777777" w:rsidR="00192EE9" w:rsidRDefault="00F058DA" w:rsidP="00192EE9">
            <w:pPr>
              <w:cnfStyle w:val="000000100000" w:firstRow="0" w:lastRow="0" w:firstColumn="0" w:lastColumn="0" w:oddVBand="0" w:evenVBand="0" w:oddHBand="1" w:evenHBand="0" w:firstRowFirstColumn="0" w:firstRowLastColumn="0" w:lastRowFirstColumn="0" w:lastRowLastColumn="0"/>
              <w:rPr>
                <w:lang w:val="en-US"/>
              </w:rPr>
            </w:pPr>
            <m:oMath>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crane</m:t>
                      </m:r>
                    </m:sub>
                  </m:sSub>
                  <m:r>
                    <w:rPr>
                      <w:rFonts w:ascii="Cambria Math" w:hAnsi="Cambria Math"/>
                      <w:lang w:val="en-US"/>
                    </w:rPr>
                    <m:t>-2.41</m:t>
                  </m:r>
                </m:num>
                <m:den>
                  <m:r>
                    <w:rPr>
                      <w:rFonts w:ascii="Cambria Math" w:hAnsi="Cambria Math"/>
                      <w:lang w:val="en-US"/>
                    </w:rPr>
                    <m:t>1.404</m:t>
                  </m:r>
                </m:den>
              </m:f>
            </m:oMath>
            <w:r w:rsidR="00192EE9">
              <w:rPr>
                <w:rFonts w:eastAsiaTheme="minorEastAsia"/>
                <w:lang w:val="en-US"/>
              </w:rPr>
              <w:t xml:space="preserve"> per cycle</w:t>
            </w:r>
          </w:p>
        </w:tc>
        <w:tc>
          <w:tcPr>
            <w:tcW w:w="2417" w:type="dxa"/>
          </w:tcPr>
          <w:p w14:paraId="5E259632" w14:textId="77777777" w:rsidR="00192EE9" w:rsidRDefault="00192EE9" w:rsidP="00192EE9">
            <w:pPr>
              <w:cnfStyle w:val="000000100000" w:firstRow="0" w:lastRow="0" w:firstColumn="0" w:lastColumn="0" w:oddVBand="0" w:evenVBand="0" w:oddHBand="1" w:evenHBand="0" w:firstRowFirstColumn="0" w:firstRowLastColumn="0" w:lastRowFirstColumn="0" w:lastRowLastColumn="0"/>
              <w:rPr>
                <w:lang w:val="en-US"/>
              </w:rPr>
            </w:pPr>
            <w:r>
              <w:rPr>
                <w:lang w:val="en-US"/>
              </w:rPr>
              <w:t>1.0</w:t>
            </w:r>
          </w:p>
        </w:tc>
      </w:tr>
      <w:tr w:rsidR="00192EE9" w14:paraId="0E8B3541" w14:textId="77777777" w:rsidTr="00192EE9">
        <w:trPr>
          <w:cnfStyle w:val="000000010000" w:firstRow="0" w:lastRow="0" w:firstColumn="0" w:lastColumn="0" w:oddVBand="0" w:evenVBand="0" w:oddHBand="0" w:evenHBand="1"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393" w:type="dxa"/>
          </w:tcPr>
          <w:p w14:paraId="0DE0FD99" w14:textId="77777777" w:rsidR="00192EE9" w:rsidRDefault="00192EE9" w:rsidP="00192EE9">
            <w:pPr>
              <w:rPr>
                <w:lang w:val="en-US"/>
              </w:rPr>
            </w:pPr>
            <w:r>
              <w:rPr>
                <w:lang w:val="en-US"/>
              </w:rPr>
              <w:t>Mobile harbor crane</w:t>
            </w:r>
          </w:p>
        </w:tc>
        <w:tc>
          <w:tcPr>
            <w:tcW w:w="2090" w:type="dxa"/>
          </w:tcPr>
          <w:p w14:paraId="0B6D7DFF" w14:textId="77777777" w:rsidR="00192EE9" w:rsidRDefault="00192EE9" w:rsidP="00192EE9">
            <w:pPr>
              <w:cnfStyle w:val="000000010000" w:firstRow="0" w:lastRow="0" w:firstColumn="0" w:lastColumn="0" w:oddVBand="0" w:evenVBand="0" w:oddHBand="0" w:evenHBand="1" w:firstRowFirstColumn="0" w:firstRowLastColumn="0" w:lastRowFirstColumn="0" w:lastRowLastColumn="0"/>
              <w:rPr>
                <w:lang w:val="en-US"/>
              </w:rPr>
            </w:pPr>
            <w:r>
              <w:rPr>
                <w:lang w:val="en-US"/>
              </w:rPr>
              <w:t>20</w:t>
            </w:r>
          </w:p>
        </w:tc>
        <w:tc>
          <w:tcPr>
            <w:tcW w:w="2171" w:type="dxa"/>
          </w:tcPr>
          <w:p w14:paraId="028767F2" w14:textId="77777777" w:rsidR="00192EE9" w:rsidRDefault="00F058DA" w:rsidP="00192EE9">
            <w:pPr>
              <w:cnfStyle w:val="000000010000" w:firstRow="0" w:lastRow="0" w:firstColumn="0" w:lastColumn="0" w:oddVBand="0" w:evenVBand="0" w:oddHBand="0" w:evenHBand="1" w:firstRowFirstColumn="0" w:firstRowLastColumn="0" w:lastRowFirstColumn="0" w:lastRowLastColumn="0"/>
              <w:rPr>
                <w:lang w:val="en-US"/>
              </w:rPr>
            </w:pPr>
            <m:oMath>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crane</m:t>
                      </m:r>
                    </m:sub>
                  </m:sSub>
                  <m:r>
                    <w:rPr>
                      <w:rFonts w:ascii="Cambria Math" w:hAnsi="Cambria Math"/>
                      <w:lang w:val="en-US"/>
                    </w:rPr>
                    <m:t>-2.41</m:t>
                  </m:r>
                </m:num>
                <m:den>
                  <m:r>
                    <w:rPr>
                      <w:rFonts w:ascii="Cambria Math" w:hAnsi="Cambria Math"/>
                      <w:lang w:val="en-US"/>
                    </w:rPr>
                    <m:t>1.404</m:t>
                  </m:r>
                </m:den>
              </m:f>
            </m:oMath>
            <w:r w:rsidR="00192EE9">
              <w:rPr>
                <w:rFonts w:eastAsiaTheme="minorEastAsia"/>
                <w:lang w:val="en-US"/>
              </w:rPr>
              <w:t xml:space="preserve"> per cycle</w:t>
            </w:r>
          </w:p>
        </w:tc>
        <w:tc>
          <w:tcPr>
            <w:tcW w:w="2417" w:type="dxa"/>
          </w:tcPr>
          <w:p w14:paraId="1FAB6D42" w14:textId="77777777" w:rsidR="00192EE9" w:rsidRDefault="00192EE9" w:rsidP="00192EE9">
            <w:pPr>
              <w:cnfStyle w:val="000000010000" w:firstRow="0" w:lastRow="0" w:firstColumn="0" w:lastColumn="0" w:oddVBand="0" w:evenVBand="0" w:oddHBand="0" w:evenHBand="1" w:firstRowFirstColumn="0" w:firstRowLastColumn="0" w:lastRowFirstColumn="0" w:lastRowLastColumn="0"/>
              <w:rPr>
                <w:lang w:val="en-US"/>
              </w:rPr>
            </w:pPr>
            <w:r>
              <w:rPr>
                <w:lang w:val="en-US"/>
              </w:rPr>
              <w:t>0.9</w:t>
            </w:r>
          </w:p>
        </w:tc>
      </w:tr>
      <w:tr w:rsidR="00192EE9" w14:paraId="7B1800B0" w14:textId="77777777" w:rsidTr="00192EE9">
        <w:trPr>
          <w:cnfStyle w:val="000000100000" w:firstRow="0" w:lastRow="0" w:firstColumn="0" w:lastColumn="0" w:oddVBand="0" w:evenVBand="0" w:oddHBand="1" w:evenHBand="0"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393" w:type="dxa"/>
          </w:tcPr>
          <w:p w14:paraId="0D86B28B" w14:textId="77777777" w:rsidR="00192EE9" w:rsidRDefault="00192EE9" w:rsidP="00192EE9">
            <w:pPr>
              <w:rPr>
                <w:lang w:val="en-US"/>
              </w:rPr>
            </w:pPr>
            <w:r>
              <w:rPr>
                <w:lang w:val="en-US"/>
              </w:rPr>
              <w:t>Vertical screw conveyor</w:t>
            </w:r>
          </w:p>
        </w:tc>
        <w:tc>
          <w:tcPr>
            <w:tcW w:w="2090" w:type="dxa"/>
          </w:tcPr>
          <w:p w14:paraId="037C2D41" w14:textId="77777777" w:rsidR="00192EE9" w:rsidRDefault="00192EE9" w:rsidP="00192EE9">
            <w:pPr>
              <w:cnfStyle w:val="000000100000" w:firstRow="0" w:lastRow="0" w:firstColumn="0" w:lastColumn="0" w:oddVBand="0" w:evenVBand="0" w:oddHBand="1" w:evenHBand="0" w:firstRowFirstColumn="0" w:firstRowLastColumn="0" w:lastRowFirstColumn="0" w:lastRowLastColumn="0"/>
              <w:rPr>
                <w:lang w:val="en-US"/>
              </w:rPr>
            </w:pPr>
            <w:r>
              <w:rPr>
                <w:lang w:val="en-US"/>
              </w:rPr>
              <w:t>-</w:t>
            </w:r>
          </w:p>
        </w:tc>
        <w:tc>
          <w:tcPr>
            <w:tcW w:w="2171" w:type="dxa"/>
          </w:tcPr>
          <w:p w14:paraId="4DE0D747" w14:textId="77777777" w:rsidR="00192EE9" w:rsidRDefault="00192EE9" w:rsidP="00192EE9">
            <w:pPr>
              <w:cnfStyle w:val="000000100000" w:firstRow="0" w:lastRow="0" w:firstColumn="0" w:lastColumn="0" w:oddVBand="0" w:evenVBand="0" w:oddHBand="1" w:evenHBand="0" w:firstRowFirstColumn="0" w:firstRowLastColumn="0" w:lastRowFirstColumn="0" w:lastRowLastColumn="0"/>
              <w:rPr>
                <w:lang w:val="en-US"/>
              </w:rPr>
            </w:pPr>
            <w:r>
              <w:rPr>
                <w:lang w:val="en-US"/>
              </w:rPr>
              <w:t>Max 2400 t/h (coal)</w:t>
            </w:r>
          </w:p>
        </w:tc>
        <w:tc>
          <w:tcPr>
            <w:tcW w:w="2417" w:type="dxa"/>
          </w:tcPr>
          <w:p w14:paraId="45AF8F44" w14:textId="77777777" w:rsidR="00192EE9" w:rsidRDefault="00192EE9" w:rsidP="00192EE9">
            <w:pPr>
              <w:cnfStyle w:val="000000100000" w:firstRow="0" w:lastRow="0" w:firstColumn="0" w:lastColumn="0" w:oddVBand="0" w:evenVBand="0" w:oddHBand="1" w:evenHBand="0" w:firstRowFirstColumn="0" w:firstRowLastColumn="0" w:lastRowFirstColumn="0" w:lastRowLastColumn="0"/>
              <w:rPr>
                <w:lang w:val="en-US"/>
              </w:rPr>
            </w:pPr>
            <w:r>
              <w:rPr>
                <w:lang w:val="en-US"/>
              </w:rPr>
              <w:t>1.2</w:t>
            </w:r>
          </w:p>
        </w:tc>
      </w:tr>
      <w:tr w:rsidR="00192EE9" w14:paraId="7104BCC2" w14:textId="77777777" w:rsidTr="00192EE9">
        <w:trPr>
          <w:cnfStyle w:val="000000010000" w:firstRow="0" w:lastRow="0" w:firstColumn="0" w:lastColumn="0" w:oddVBand="0" w:evenVBand="0" w:oddHBand="0" w:evenHBand="1"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393" w:type="dxa"/>
          </w:tcPr>
          <w:p w14:paraId="62DF49BC" w14:textId="77777777" w:rsidR="00192EE9" w:rsidRDefault="00192EE9" w:rsidP="00192EE9">
            <w:pPr>
              <w:rPr>
                <w:lang w:val="en-US"/>
              </w:rPr>
            </w:pPr>
            <w:r>
              <w:rPr>
                <w:lang w:val="en-US"/>
              </w:rPr>
              <w:t>Bucket Elevator</w:t>
            </w:r>
          </w:p>
        </w:tc>
        <w:tc>
          <w:tcPr>
            <w:tcW w:w="2090" w:type="dxa"/>
          </w:tcPr>
          <w:p w14:paraId="2B1C9D6C" w14:textId="77777777" w:rsidR="00192EE9" w:rsidRDefault="00192EE9" w:rsidP="00192EE9">
            <w:pPr>
              <w:cnfStyle w:val="000000010000" w:firstRow="0" w:lastRow="0" w:firstColumn="0" w:lastColumn="0" w:oddVBand="0" w:evenVBand="0" w:oddHBand="0" w:evenHBand="1" w:firstRowFirstColumn="0" w:firstRowLastColumn="0" w:lastRowFirstColumn="0" w:lastRowLastColumn="0"/>
              <w:rPr>
                <w:lang w:val="en-US"/>
              </w:rPr>
            </w:pPr>
            <w:r>
              <w:rPr>
                <w:lang w:val="en-US"/>
              </w:rPr>
              <w:t>-</w:t>
            </w:r>
          </w:p>
        </w:tc>
        <w:tc>
          <w:tcPr>
            <w:tcW w:w="2171" w:type="dxa"/>
          </w:tcPr>
          <w:p w14:paraId="03CFEFD6" w14:textId="77777777" w:rsidR="00192EE9" w:rsidRDefault="00192EE9" w:rsidP="00192EE9">
            <w:pPr>
              <w:cnfStyle w:val="000000010000" w:firstRow="0" w:lastRow="0" w:firstColumn="0" w:lastColumn="0" w:oddVBand="0" w:evenVBand="0" w:oddHBand="0" w:evenHBand="1" w:firstRowFirstColumn="0" w:firstRowLastColumn="0" w:lastRowFirstColumn="0" w:lastRowLastColumn="0"/>
              <w:rPr>
                <w:lang w:val="en-US"/>
              </w:rPr>
            </w:pPr>
            <w:r>
              <w:rPr>
                <w:lang w:val="en-US"/>
              </w:rPr>
              <w:t>Max 5000 t/h (coal)</w:t>
            </w:r>
          </w:p>
        </w:tc>
        <w:tc>
          <w:tcPr>
            <w:tcW w:w="2417" w:type="dxa"/>
          </w:tcPr>
          <w:p w14:paraId="5B308FAD" w14:textId="77777777" w:rsidR="00192EE9" w:rsidRDefault="00192EE9" w:rsidP="00192EE9">
            <w:pPr>
              <w:cnfStyle w:val="000000010000" w:firstRow="0" w:lastRow="0" w:firstColumn="0" w:lastColumn="0" w:oddVBand="0" w:evenVBand="0" w:oddHBand="0" w:evenHBand="1" w:firstRowFirstColumn="0" w:firstRowLastColumn="0" w:lastRowFirstColumn="0" w:lastRowLastColumn="0"/>
              <w:rPr>
                <w:lang w:val="en-US"/>
              </w:rPr>
            </w:pPr>
            <w:r>
              <w:rPr>
                <w:lang w:val="en-US"/>
              </w:rPr>
              <w:t>1.2</w:t>
            </w:r>
          </w:p>
        </w:tc>
      </w:tr>
    </w:tbl>
    <w:p w14:paraId="5DCA414E" w14:textId="77777777" w:rsidR="00192EE9" w:rsidRPr="00192EE9" w:rsidRDefault="00192EE9" w:rsidP="00192EE9">
      <w:pPr>
        <w:rPr>
          <w:lang w:val="en-US"/>
        </w:rPr>
      </w:pPr>
      <w:r>
        <w:rPr>
          <w:lang w:val="en-US"/>
        </w:rPr>
        <w:br w:type="page"/>
      </w:r>
    </w:p>
    <w:p w14:paraId="33383DA8" w14:textId="77777777" w:rsidR="004270AF" w:rsidRDefault="004270AF" w:rsidP="004270AF">
      <w:pPr>
        <w:rPr>
          <w:lang w:val="en-US"/>
        </w:rPr>
      </w:pPr>
    </w:p>
    <w:p w14:paraId="0FA2143A" w14:textId="77777777" w:rsidR="004109E9" w:rsidRPr="004109E9" w:rsidRDefault="008B3DB2" w:rsidP="004109E9">
      <w:pPr>
        <w:pStyle w:val="Heading4"/>
        <w:rPr>
          <w:lang w:val="en-US"/>
        </w:rPr>
      </w:pPr>
      <w:bookmarkStart w:id="22" w:name="_Toc527991982"/>
      <w:r>
        <w:rPr>
          <w:lang w:val="en-US"/>
        </w:rPr>
        <w:t xml:space="preserve">Terminal </w:t>
      </w:r>
      <w:r w:rsidR="004109E9">
        <w:rPr>
          <w:lang w:val="en-US"/>
        </w:rPr>
        <w:t>storage</w:t>
      </w:r>
      <w:bookmarkEnd w:id="22"/>
    </w:p>
    <w:p w14:paraId="57EE9F67" w14:textId="77777777" w:rsidR="004109E9" w:rsidRDefault="004109E9" w:rsidP="004109E9">
      <w:pPr>
        <w:rPr>
          <w:lang w:val="en-US"/>
        </w:rPr>
      </w:pPr>
      <w:r>
        <w:rPr>
          <w:lang w:val="en-US"/>
        </w:rPr>
        <w:t xml:space="preserve">Introduction </w:t>
      </w:r>
    </w:p>
    <w:p w14:paraId="7866244E" w14:textId="77777777" w:rsidR="004109E9" w:rsidRPr="00FA75AF" w:rsidRDefault="004109E9" w:rsidP="004109E9">
      <w:pPr>
        <w:rPr>
          <w:lang w:val="en-US"/>
        </w:rPr>
      </w:pPr>
    </w:p>
    <w:p w14:paraId="018BC824" w14:textId="77777777" w:rsidR="004109E9" w:rsidRDefault="004109E9" w:rsidP="004109E9">
      <w:pPr>
        <w:pStyle w:val="Heading7"/>
        <w:rPr>
          <w:lang w:val="en-US"/>
        </w:rPr>
      </w:pPr>
      <w:r>
        <w:rPr>
          <w:lang w:val="en-US"/>
        </w:rPr>
        <w:t xml:space="preserve">Storage Requirements </w:t>
      </w:r>
    </w:p>
    <w:p w14:paraId="6A89ADAB" w14:textId="77777777" w:rsidR="004109E9" w:rsidRDefault="004109E9" w:rsidP="004109E9">
      <w:pPr>
        <w:tabs>
          <w:tab w:val="clear" w:pos="1418"/>
        </w:tabs>
        <w:spacing w:after="0" w:line="200" w:lineRule="atLeast"/>
        <w:contextualSpacing w:val="0"/>
        <w:jc w:val="left"/>
        <w:rPr>
          <w:b/>
          <w:color w:val="17375E" w:themeColor="accent3"/>
          <w:sz w:val="20"/>
          <w:lang w:val="en-US"/>
        </w:rPr>
      </w:pPr>
    </w:p>
    <w:p w14:paraId="3ED879D9" w14:textId="77777777" w:rsidR="004109E9" w:rsidRDefault="004109E9" w:rsidP="004109E9">
      <w:pPr>
        <w:pStyle w:val="Heading7"/>
        <w:rPr>
          <w:lang w:val="en-US"/>
        </w:rPr>
      </w:pPr>
      <w:r>
        <w:rPr>
          <w:lang w:val="en-US"/>
        </w:rPr>
        <w:t>Silo Storage</w:t>
      </w:r>
    </w:p>
    <w:p w14:paraId="11C76163" w14:textId="77777777" w:rsidR="004109E9" w:rsidRDefault="004109E9" w:rsidP="004109E9">
      <w:pPr>
        <w:rPr>
          <w:lang w:val="en-US"/>
        </w:rPr>
      </w:pPr>
      <w:r>
        <w:rPr>
          <w:lang w:val="en-US"/>
        </w:rPr>
        <w:t>An alternative to covered storage, for free flowing, dry cargoes such as grain and animal</w:t>
      </w:r>
    </w:p>
    <w:p w14:paraId="28EFC77E" w14:textId="77777777" w:rsidR="004109E9" w:rsidRDefault="004109E9" w:rsidP="004109E9">
      <w:pPr>
        <w:rPr>
          <w:lang w:val="en-US"/>
        </w:rPr>
      </w:pPr>
      <w:r>
        <w:rPr>
          <w:lang w:val="en-US"/>
        </w:rPr>
        <w:t>feed where protection is required not only against the weather but also against vermin, or</w:t>
      </w:r>
    </w:p>
    <w:p w14:paraId="11C4ECEA" w14:textId="77777777" w:rsidR="004109E9" w:rsidRDefault="004109E9" w:rsidP="004109E9">
      <w:pPr>
        <w:rPr>
          <w:lang w:val="en-US"/>
        </w:rPr>
      </w:pPr>
      <w:r>
        <w:rPr>
          <w:lang w:val="en-US"/>
        </w:rPr>
        <w:t>cargos such as cement where the material is particularly dusty, vertical silos can be used.</w:t>
      </w:r>
    </w:p>
    <w:p w14:paraId="4AC19311" w14:textId="77777777" w:rsidR="004109E9" w:rsidRDefault="004109E9" w:rsidP="004109E9">
      <w:pPr>
        <w:rPr>
          <w:lang w:val="en-US"/>
        </w:rPr>
      </w:pPr>
      <w:r>
        <w:rPr>
          <w:lang w:val="en-US"/>
        </w:rPr>
        <w:t>These are typically vertical circular silos arranged in multiple units and fed via conveyor to</w:t>
      </w:r>
    </w:p>
    <w:p w14:paraId="7F33C6A4" w14:textId="77777777" w:rsidR="004109E9" w:rsidRDefault="004109E9" w:rsidP="004109E9">
      <w:pPr>
        <w:rPr>
          <w:lang w:val="en-US"/>
        </w:rPr>
      </w:pPr>
      <w:r>
        <w:rPr>
          <w:lang w:val="en-US"/>
        </w:rPr>
        <w:t>the top of the silos and reclaimed from the base of the silos direct to a bagging plant, road</w:t>
      </w:r>
    </w:p>
    <w:p w14:paraId="00588F1F" w14:textId="77777777" w:rsidR="004109E9" w:rsidRDefault="004109E9" w:rsidP="004109E9">
      <w:pPr>
        <w:rPr>
          <w:lang w:val="en-US"/>
        </w:rPr>
      </w:pPr>
      <w:r>
        <w:rPr>
          <w:lang w:val="en-US"/>
        </w:rPr>
        <w:t>truck or rail wagon. Material is usually withdrawn from the silos by variable speed feeder</w:t>
      </w:r>
    </w:p>
    <w:p w14:paraId="60775062" w14:textId="77777777" w:rsidR="004109E9" w:rsidRDefault="004109E9" w:rsidP="004109E9">
      <w:pPr>
        <w:rPr>
          <w:lang w:val="en-US"/>
        </w:rPr>
      </w:pPr>
      <w:r>
        <w:rPr>
          <w:lang w:val="en-US"/>
        </w:rPr>
        <w:t>conveyors and may be directed onto other conveyors for transport to a ship loader or a</w:t>
      </w:r>
    </w:p>
    <w:p w14:paraId="5C539B50" w14:textId="77777777" w:rsidR="004109E9" w:rsidRDefault="004109E9" w:rsidP="004109E9">
      <w:pPr>
        <w:rPr>
          <w:lang w:val="en-US"/>
        </w:rPr>
      </w:pPr>
      <w:r>
        <w:rPr>
          <w:lang w:val="en-US"/>
        </w:rPr>
        <w:t xml:space="preserve">process plant. Cement and other fine dusty cargo </w:t>
      </w:r>
      <w:proofErr w:type="gramStart"/>
      <w:r>
        <w:rPr>
          <w:lang w:val="en-US"/>
        </w:rPr>
        <w:t>is</w:t>
      </w:r>
      <w:proofErr w:type="gramEnd"/>
      <w:r>
        <w:rPr>
          <w:lang w:val="en-US"/>
        </w:rPr>
        <w:t xml:space="preserve"> usually pumped into the silos and</w:t>
      </w:r>
    </w:p>
    <w:p w14:paraId="0E7A40E1" w14:textId="77777777" w:rsidR="004109E9" w:rsidRDefault="004109E9" w:rsidP="004109E9">
      <w:pPr>
        <w:rPr>
          <w:lang w:val="en-US"/>
        </w:rPr>
      </w:pPr>
      <w:r>
        <w:rPr>
          <w:lang w:val="en-US"/>
        </w:rPr>
        <w:t>withdrawn through pipes also.</w:t>
      </w:r>
    </w:p>
    <w:p w14:paraId="0317B209" w14:textId="77777777" w:rsidR="004109E9" w:rsidRPr="00446C46" w:rsidRDefault="004109E9" w:rsidP="004109E9">
      <w:pPr>
        <w:rPr>
          <w:lang w:val="en-US"/>
        </w:rPr>
      </w:pPr>
      <w:r>
        <w:rPr>
          <w:lang w:val="en-US"/>
        </w:rPr>
        <w:fldChar w:fldCharType="begin" w:fldLock="1"/>
      </w:r>
      <w:r>
        <w:rPr>
          <w:lang w:val="en-US"/>
        </w:rPr>
        <w:instrText>ADDIN CSL_CITATION {"citationItems":[{"id":"ITEM-1","itemData":{"ISBN":"9782872232192","author":[{"dropping-particle":"","family":"PIANC","given":"","non-dropping-particle":"","parse-names":false,"suffix":""}],"id":"ITEM-1","issued":{"date-parts":[["2014"]]},"title":"Report n° 158 - 2014 Masterplans for the development of existing ports","type":"book"},"uris":["http://www.mendeley.com/documents/?uuid=4c449818-7258-42ee-83d3-7094b76c8f05"]}],"mendeley":{"formattedCitation":"(PIANC, 2014)","plainTextFormattedCitation":"(PIANC, 2014)","previouslyFormattedCitation":"(PIANC, 2014)"},"properties":{"noteIndex":0},"schema":"https://github.com/citation-style-language/schema/raw/master/csl-citation.json"}</w:instrText>
      </w:r>
      <w:r>
        <w:rPr>
          <w:lang w:val="en-US"/>
        </w:rPr>
        <w:fldChar w:fldCharType="separate"/>
      </w:r>
      <w:r w:rsidRPr="00446C46">
        <w:rPr>
          <w:noProof/>
          <w:lang w:val="en-US"/>
        </w:rPr>
        <w:t>(PIANC, 2014)</w:t>
      </w:r>
      <w:r>
        <w:rPr>
          <w:lang w:val="en-US"/>
        </w:rPr>
        <w:fldChar w:fldCharType="end"/>
      </w:r>
    </w:p>
    <w:p w14:paraId="3F15C2E2" w14:textId="77777777" w:rsidR="004109E9" w:rsidRDefault="004109E9" w:rsidP="004109E9">
      <w:pPr>
        <w:rPr>
          <w:lang w:val="en-US"/>
        </w:rPr>
      </w:pPr>
    </w:p>
    <w:p w14:paraId="40E23A1C" w14:textId="77777777" w:rsidR="004109E9" w:rsidRDefault="004109E9" w:rsidP="004109E9">
      <w:pPr>
        <w:rPr>
          <w:lang w:val="en-US"/>
        </w:rPr>
      </w:pPr>
      <w:r>
        <w:rPr>
          <w:noProof/>
        </w:rPr>
        <w:drawing>
          <wp:inline distT="0" distB="0" distL="0" distR="0" wp14:anchorId="0A413979" wp14:editId="03469048">
            <wp:extent cx="5760085" cy="449707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085" cy="4497070"/>
                    </a:xfrm>
                    <a:prstGeom prst="rect">
                      <a:avLst/>
                    </a:prstGeom>
                  </pic:spPr>
                </pic:pic>
              </a:graphicData>
            </a:graphic>
          </wp:inline>
        </w:drawing>
      </w:r>
    </w:p>
    <w:p w14:paraId="41DC2521" w14:textId="77777777" w:rsidR="004109E9" w:rsidRDefault="004109E9" w:rsidP="004109E9">
      <w:pPr>
        <w:rPr>
          <w:lang w:val="en-US"/>
        </w:rPr>
      </w:pPr>
    </w:p>
    <w:p w14:paraId="35893E7A" w14:textId="77777777" w:rsidR="004109E9" w:rsidRDefault="004109E9" w:rsidP="004109E9">
      <w:pPr>
        <w:pStyle w:val="Heading7"/>
        <w:rPr>
          <w:lang w:val="en-US"/>
        </w:rPr>
      </w:pPr>
      <w:r>
        <w:rPr>
          <w:lang w:val="en-US"/>
        </w:rPr>
        <w:t>Covered Storage</w:t>
      </w:r>
    </w:p>
    <w:p w14:paraId="6D2E9FD7" w14:textId="77777777" w:rsidR="004109E9" w:rsidRDefault="004109E9" w:rsidP="004109E9">
      <w:pPr>
        <w:rPr>
          <w:lang w:val="en-US"/>
        </w:rPr>
      </w:pPr>
      <w:r>
        <w:rPr>
          <w:lang w:val="en-US"/>
        </w:rPr>
        <w:t>Bulk cargoes which require protection from the weather, or themselves pose significant</w:t>
      </w:r>
    </w:p>
    <w:p w14:paraId="30B6ECEC" w14:textId="77777777" w:rsidR="004109E9" w:rsidRDefault="004109E9" w:rsidP="004109E9">
      <w:pPr>
        <w:rPr>
          <w:lang w:val="en-US"/>
        </w:rPr>
      </w:pPr>
      <w:r>
        <w:rPr>
          <w:lang w:val="en-US"/>
        </w:rPr>
        <w:t>environmental risks require covered storage, normally a conventional portal framed</w:t>
      </w:r>
    </w:p>
    <w:p w14:paraId="74ABF046" w14:textId="77777777" w:rsidR="004109E9" w:rsidRDefault="004109E9" w:rsidP="004109E9">
      <w:pPr>
        <w:rPr>
          <w:lang w:val="en-US"/>
        </w:rPr>
      </w:pPr>
      <w:r>
        <w:rPr>
          <w:lang w:val="en-US"/>
        </w:rPr>
        <w:lastRenderedPageBreak/>
        <w:t>structure with the material being fed into the store via overhead conveyors with travelling</w:t>
      </w:r>
    </w:p>
    <w:p w14:paraId="032DA5C5" w14:textId="77777777" w:rsidR="004109E9" w:rsidRDefault="004109E9" w:rsidP="004109E9">
      <w:pPr>
        <w:rPr>
          <w:lang w:val="en-US"/>
        </w:rPr>
      </w:pPr>
      <w:r>
        <w:rPr>
          <w:lang w:val="en-US"/>
        </w:rPr>
        <w:t>trippers and reclaimed by means of rail mounted travelling portal scraper reclaimers or</w:t>
      </w:r>
    </w:p>
    <w:p w14:paraId="093D1F42" w14:textId="77777777" w:rsidR="004109E9" w:rsidRPr="00446C46" w:rsidRDefault="004109E9" w:rsidP="004109E9">
      <w:pPr>
        <w:rPr>
          <w:lang w:val="en-US"/>
        </w:rPr>
      </w:pPr>
      <w:r>
        <w:rPr>
          <w:lang w:val="en-US"/>
        </w:rPr>
        <w:t xml:space="preserve">mobile plant. Some covered storage is in the form of geodesic dome structures that feature circular stackers and scraper reclaimers. </w:t>
      </w:r>
      <w:r>
        <w:rPr>
          <w:lang w:val="en-US"/>
        </w:rPr>
        <w:fldChar w:fldCharType="begin" w:fldLock="1"/>
      </w:r>
      <w:r>
        <w:rPr>
          <w:lang w:val="en-US"/>
        </w:rPr>
        <w:instrText>ADDIN CSL_CITATION {"citationItems":[{"id":"ITEM-1","itemData":{"ISBN":"9782872232192","author":[{"dropping-particle":"","family":"PIANC","given":"","non-dropping-particle":"","parse-names":false,"suffix":""}],"id":"ITEM-1","issued":{"date-parts":[["2014"]]},"title":"Report n° 158 - 2014 Masterplans for the development of existing ports","type":"book"},"uris":["http://www.mendeley.com/documents/?uuid=4c449818-7258-42ee-83d3-7094b76c8f05"]}],"mendeley":{"formattedCitation":"(PIANC, 2014)","plainTextFormattedCitation":"(PIANC, 2014)","previouslyFormattedCitation":"(PIANC, 2014)"},"properties":{"noteIndex":0},"schema":"https://github.com/citation-style-language/schema/raw/master/csl-citation.json"}</w:instrText>
      </w:r>
      <w:r>
        <w:rPr>
          <w:lang w:val="en-US"/>
        </w:rPr>
        <w:fldChar w:fldCharType="separate"/>
      </w:r>
      <w:r w:rsidRPr="00446C46">
        <w:rPr>
          <w:noProof/>
          <w:lang w:val="en-US"/>
        </w:rPr>
        <w:t>(PIANC, 2014)</w:t>
      </w:r>
      <w:r>
        <w:rPr>
          <w:lang w:val="en-US"/>
        </w:rPr>
        <w:fldChar w:fldCharType="end"/>
      </w:r>
    </w:p>
    <w:p w14:paraId="08E4CC4C" w14:textId="77777777" w:rsidR="004109E9" w:rsidRDefault="004109E9" w:rsidP="004109E9">
      <w:pPr>
        <w:rPr>
          <w:lang w:val="en-US"/>
        </w:rPr>
      </w:pPr>
    </w:p>
    <w:p w14:paraId="4C7E3540" w14:textId="77777777" w:rsidR="004109E9" w:rsidRDefault="004109E9" w:rsidP="004109E9">
      <w:pPr>
        <w:pStyle w:val="Heading7"/>
        <w:rPr>
          <w:lang w:val="en-US"/>
        </w:rPr>
      </w:pPr>
      <w:r>
        <w:rPr>
          <w:lang w:val="en-US"/>
        </w:rPr>
        <w:t>Open Storage</w:t>
      </w:r>
    </w:p>
    <w:p w14:paraId="20CDA4EF" w14:textId="77777777" w:rsidR="004109E9" w:rsidRPr="004109E9" w:rsidRDefault="004109E9" w:rsidP="004109E9">
      <w:pPr>
        <w:rPr>
          <w:lang w:val="en-US"/>
        </w:rPr>
      </w:pPr>
    </w:p>
    <w:p w14:paraId="0C3D18C1" w14:textId="77777777" w:rsidR="008B3DB2" w:rsidRPr="008B3DB2" w:rsidRDefault="008B3DB2" w:rsidP="008B3DB2">
      <w:pPr>
        <w:rPr>
          <w:lang w:val="en-US"/>
        </w:rPr>
      </w:pPr>
    </w:p>
    <w:p w14:paraId="1EEB52DF" w14:textId="77777777" w:rsidR="008B3DB2" w:rsidRDefault="008B3DB2" w:rsidP="008B3DB2">
      <w:pPr>
        <w:pStyle w:val="Heading4"/>
        <w:rPr>
          <w:lang w:val="en-US"/>
        </w:rPr>
      </w:pPr>
      <w:bookmarkStart w:id="23" w:name="_Toc527991983"/>
      <w:r>
        <w:rPr>
          <w:lang w:val="en-US"/>
        </w:rPr>
        <w:t>Terminal landside interface</w:t>
      </w:r>
      <w:bookmarkEnd w:id="23"/>
    </w:p>
    <w:p w14:paraId="44D6F5AD" w14:textId="77777777" w:rsidR="004109E9" w:rsidRDefault="004109E9" w:rsidP="004109E9">
      <w:pPr>
        <w:rPr>
          <w:lang w:val="en-US"/>
        </w:rPr>
      </w:pPr>
      <w:r>
        <w:rPr>
          <w:lang w:val="en-US"/>
        </w:rPr>
        <w:t>Model split?</w:t>
      </w:r>
    </w:p>
    <w:p w14:paraId="059BBE53" w14:textId="77777777" w:rsidR="004109E9" w:rsidRPr="007155F3" w:rsidRDefault="004109E9" w:rsidP="004109E9">
      <w:pPr>
        <w:rPr>
          <w:lang w:val="en-US"/>
        </w:rPr>
      </w:pPr>
    </w:p>
    <w:p w14:paraId="42E12CC6" w14:textId="77777777" w:rsidR="004109E9" w:rsidRDefault="004109E9" w:rsidP="004109E9">
      <w:pPr>
        <w:rPr>
          <w:lang w:val="en-US"/>
        </w:rPr>
      </w:pPr>
      <w:r>
        <w:rPr>
          <w:lang w:val="en-US"/>
        </w:rPr>
        <w:t>For export terminals the delivery of bulk cargo to the export stockpile may be by rail, road</w:t>
      </w:r>
    </w:p>
    <w:p w14:paraId="537F91BA" w14:textId="77777777" w:rsidR="004109E9" w:rsidRDefault="004109E9" w:rsidP="004109E9">
      <w:pPr>
        <w:rPr>
          <w:lang w:val="en-US"/>
        </w:rPr>
      </w:pPr>
      <w:r>
        <w:rPr>
          <w:lang w:val="en-US"/>
        </w:rPr>
        <w:t>or some form of fixed conveying system such as overhead bucket conveyors. The most</w:t>
      </w:r>
    </w:p>
    <w:p w14:paraId="600678B1" w14:textId="77777777" w:rsidR="004109E9" w:rsidRDefault="004109E9" w:rsidP="004109E9">
      <w:pPr>
        <w:rPr>
          <w:lang w:val="en-US"/>
        </w:rPr>
      </w:pPr>
      <w:r>
        <w:rPr>
          <w:lang w:val="en-US"/>
        </w:rPr>
        <w:t>usual method is by rail, with wagons emptied either by:</w:t>
      </w:r>
    </w:p>
    <w:p w14:paraId="7350FC42" w14:textId="77777777" w:rsidR="004109E9" w:rsidRDefault="004109E9" w:rsidP="004109E9">
      <w:pPr>
        <w:rPr>
          <w:lang w:val="en-US"/>
        </w:rPr>
      </w:pPr>
    </w:p>
    <w:p w14:paraId="04EA67A4" w14:textId="77777777" w:rsidR="004109E9" w:rsidRDefault="004109E9" w:rsidP="004109E9">
      <w:pPr>
        <w:rPr>
          <w:lang w:val="en-US"/>
        </w:rPr>
      </w:pPr>
      <w:r>
        <w:rPr>
          <w:rFonts w:ascii="Symbol" w:hAnsi="Symbol" w:cs="Symbol"/>
          <w:lang w:val="en-US"/>
        </w:rPr>
        <w:t></w:t>
      </w:r>
      <w:r>
        <w:rPr>
          <w:rFonts w:ascii="Symbol" w:hAnsi="Symbol" w:cs="Symbol"/>
          <w:lang w:val="en-US"/>
        </w:rPr>
        <w:t></w:t>
      </w:r>
      <w:r>
        <w:rPr>
          <w:lang w:val="en-US"/>
        </w:rPr>
        <w:t>Bottom discharge to an underground hopper feeding belt conveyors</w:t>
      </w:r>
    </w:p>
    <w:p w14:paraId="2F96B534" w14:textId="77777777" w:rsidR="004109E9" w:rsidRDefault="004109E9" w:rsidP="004109E9">
      <w:pPr>
        <w:rPr>
          <w:lang w:val="en-US"/>
        </w:rPr>
      </w:pPr>
      <w:r>
        <w:rPr>
          <w:rFonts w:ascii="Symbol" w:hAnsi="Symbol" w:cs="Symbol"/>
          <w:lang w:val="en-US"/>
        </w:rPr>
        <w:t></w:t>
      </w:r>
      <w:r>
        <w:rPr>
          <w:rFonts w:ascii="Symbol" w:hAnsi="Symbol" w:cs="Symbol"/>
          <w:lang w:val="en-US"/>
        </w:rPr>
        <w:t></w:t>
      </w:r>
      <w:r>
        <w:rPr>
          <w:lang w:val="en-US"/>
        </w:rPr>
        <w:t>Rotary tipping to an underground hopper feeding belt conveyors</w:t>
      </w:r>
    </w:p>
    <w:p w14:paraId="43B24F54" w14:textId="77777777" w:rsidR="004109E9" w:rsidRDefault="004109E9" w:rsidP="004109E9">
      <w:pPr>
        <w:rPr>
          <w:lang w:val="en-US"/>
        </w:rPr>
      </w:pPr>
      <w:r>
        <w:rPr>
          <w:rFonts w:ascii="Symbol" w:hAnsi="Symbol" w:cs="Symbol"/>
          <w:lang w:val="en-US"/>
        </w:rPr>
        <w:t></w:t>
      </w:r>
      <w:r>
        <w:rPr>
          <w:rFonts w:ascii="Symbol" w:hAnsi="Symbol" w:cs="Symbol"/>
          <w:lang w:val="en-US"/>
        </w:rPr>
        <w:t></w:t>
      </w:r>
      <w:r>
        <w:rPr>
          <w:lang w:val="en-US"/>
        </w:rPr>
        <w:t>End tipping to an underground hopper feeding belt conveyors</w:t>
      </w:r>
    </w:p>
    <w:p w14:paraId="2A9A0F47" w14:textId="77777777" w:rsidR="004109E9" w:rsidRDefault="004109E9" w:rsidP="004109E9">
      <w:pPr>
        <w:rPr>
          <w:lang w:val="en-US"/>
        </w:rPr>
      </w:pPr>
      <w:r>
        <w:rPr>
          <w:rFonts w:ascii="Symbol" w:hAnsi="Symbol" w:cs="Symbol"/>
          <w:lang w:val="en-US"/>
        </w:rPr>
        <w:t></w:t>
      </w:r>
      <w:r>
        <w:rPr>
          <w:rFonts w:ascii="Symbol" w:hAnsi="Symbol" w:cs="Symbol"/>
          <w:lang w:val="en-US"/>
        </w:rPr>
        <w:t></w:t>
      </w:r>
      <w:r>
        <w:rPr>
          <w:lang w:val="en-US"/>
        </w:rPr>
        <w:t>Pneumatic discharge in the case of products such as cement in bulk</w:t>
      </w:r>
    </w:p>
    <w:p w14:paraId="7348CE63" w14:textId="77777777" w:rsidR="004109E9" w:rsidRDefault="004109E9" w:rsidP="004109E9">
      <w:pPr>
        <w:rPr>
          <w:lang w:val="en-US"/>
        </w:rPr>
      </w:pPr>
    </w:p>
    <w:p w14:paraId="4B22A3A0" w14:textId="77777777" w:rsidR="004109E9" w:rsidRDefault="004109E9" w:rsidP="004109E9">
      <w:pPr>
        <w:rPr>
          <w:lang w:val="en-US"/>
        </w:rPr>
      </w:pPr>
      <w:r>
        <w:rPr>
          <w:lang w:val="en-US"/>
        </w:rPr>
        <w:t>Discharge of road going vehicles is similar, but generally the vehicles are self-discharging,</w:t>
      </w:r>
    </w:p>
    <w:p w14:paraId="0AEC0E1D" w14:textId="77777777" w:rsidR="004109E9" w:rsidRDefault="004109E9" w:rsidP="004109E9">
      <w:pPr>
        <w:rPr>
          <w:lang w:val="en-US"/>
        </w:rPr>
      </w:pPr>
      <w:r>
        <w:rPr>
          <w:lang w:val="en-US"/>
        </w:rPr>
        <w:t>i.e. tipper trucks, and frequently discharge to mobile hoppers to be carried by conveyor to</w:t>
      </w:r>
    </w:p>
    <w:p w14:paraId="1CE631F9" w14:textId="77777777" w:rsidR="004109E9" w:rsidRDefault="004109E9" w:rsidP="004109E9">
      <w:pPr>
        <w:rPr>
          <w:lang w:val="en-US"/>
        </w:rPr>
      </w:pPr>
      <w:r>
        <w:rPr>
          <w:lang w:val="en-US"/>
        </w:rPr>
        <w:t xml:space="preserve">stockpiles/silos or to the feed hopper of mobile </w:t>
      </w:r>
      <w:proofErr w:type="spellStart"/>
      <w:r>
        <w:rPr>
          <w:lang w:val="en-US"/>
        </w:rPr>
        <w:t>shiploaders</w:t>
      </w:r>
      <w:proofErr w:type="spellEnd"/>
      <w:r>
        <w:rPr>
          <w:lang w:val="en-US"/>
        </w:rPr>
        <w:t xml:space="preserve"> for direct ship loading.</w:t>
      </w:r>
    </w:p>
    <w:p w14:paraId="4617E337" w14:textId="77777777" w:rsidR="004109E9" w:rsidRDefault="004109E9" w:rsidP="004109E9">
      <w:pPr>
        <w:rPr>
          <w:lang w:val="en-US"/>
        </w:rPr>
      </w:pPr>
      <w:r>
        <w:rPr>
          <w:lang w:val="en-US"/>
        </w:rPr>
        <w:t>Similar considerations apply to import terminals, where the delivery of the bulk cargo, either</w:t>
      </w:r>
    </w:p>
    <w:p w14:paraId="1D7492F1" w14:textId="77777777" w:rsidR="004109E9" w:rsidRDefault="004109E9" w:rsidP="004109E9">
      <w:pPr>
        <w:rPr>
          <w:lang w:val="en-US"/>
        </w:rPr>
      </w:pPr>
      <w:r>
        <w:rPr>
          <w:lang w:val="en-US"/>
        </w:rPr>
        <w:t xml:space="preserve">from the terminal stockyard or from the quayside, to the </w:t>
      </w:r>
      <w:proofErr w:type="gramStart"/>
      <w:r>
        <w:rPr>
          <w:lang w:val="en-US"/>
        </w:rPr>
        <w:t>final destination</w:t>
      </w:r>
      <w:proofErr w:type="gramEnd"/>
      <w:r>
        <w:rPr>
          <w:lang w:val="en-US"/>
        </w:rPr>
        <w:t xml:space="preserve"> may be by road,</w:t>
      </w:r>
    </w:p>
    <w:p w14:paraId="1C35F8DA" w14:textId="77777777" w:rsidR="004109E9" w:rsidRDefault="004109E9" w:rsidP="004109E9">
      <w:pPr>
        <w:rPr>
          <w:lang w:val="en-US"/>
        </w:rPr>
      </w:pPr>
      <w:r>
        <w:rPr>
          <w:lang w:val="en-US"/>
        </w:rPr>
        <w:t>rail, conveyor or a combination of these. For transfer to road or rail transport it may first be</w:t>
      </w:r>
    </w:p>
    <w:p w14:paraId="5D9879BE" w14:textId="77777777" w:rsidR="004109E9" w:rsidRDefault="004109E9" w:rsidP="004109E9">
      <w:pPr>
        <w:rPr>
          <w:lang w:val="en-US"/>
        </w:rPr>
      </w:pPr>
      <w:r>
        <w:rPr>
          <w:lang w:val="en-US"/>
        </w:rPr>
        <w:t>necessary to reclaim materials from the stockpiles and transfer it to road or rail loading silos,</w:t>
      </w:r>
    </w:p>
    <w:p w14:paraId="3D8350DB" w14:textId="77777777" w:rsidR="004109E9" w:rsidRDefault="004109E9" w:rsidP="004109E9">
      <w:pPr>
        <w:rPr>
          <w:lang w:val="en-US"/>
        </w:rPr>
      </w:pPr>
      <w:r>
        <w:rPr>
          <w:lang w:val="en-US"/>
        </w:rPr>
        <w:t>unless direct loading to the transport is contemplated. Direct loading operations of this sort</w:t>
      </w:r>
    </w:p>
    <w:p w14:paraId="71C1AB6F" w14:textId="77777777" w:rsidR="004109E9" w:rsidRDefault="004109E9" w:rsidP="004109E9">
      <w:pPr>
        <w:rPr>
          <w:lang w:val="en-US"/>
        </w:rPr>
      </w:pPr>
      <w:r>
        <w:rPr>
          <w:lang w:val="en-US"/>
        </w:rPr>
        <w:t>using mobile plant are inevitably less efficient and less environmentally acceptable, but may</w:t>
      </w:r>
    </w:p>
    <w:p w14:paraId="2DDAC546" w14:textId="77777777" w:rsidR="004109E9" w:rsidRDefault="004109E9" w:rsidP="004109E9">
      <w:pPr>
        <w:rPr>
          <w:lang w:val="en-US"/>
        </w:rPr>
      </w:pPr>
      <w:r>
        <w:rPr>
          <w:lang w:val="en-US"/>
        </w:rPr>
        <w:t xml:space="preserve">provide the lowest overall cost solution.  </w:t>
      </w:r>
      <w:r>
        <w:rPr>
          <w:lang w:val="en-US"/>
        </w:rPr>
        <w:fldChar w:fldCharType="begin" w:fldLock="1"/>
      </w:r>
      <w:r>
        <w:rPr>
          <w:lang w:val="en-US"/>
        </w:rPr>
        <w:instrText>ADDIN CSL_CITATION {"citationItems":[{"id":"ITEM-1","itemData":{"ISBN":"9782872232192","author":[{"dropping-particle":"","family":"PIANC","given":"","non-dropping-particle":"","parse-names":false,"suffix":""}],"id":"ITEM-1","issued":{"date-parts":[["2014"]]},"title":"Report n° 158 - 2014 Masterplans for the development of existing ports","type":"book"},"uris":["http://www.mendeley.com/documents/?uuid=4c449818-7258-42ee-83d3-7094b76c8f05"]}],"mendeley":{"formattedCitation":"(PIANC, 2014)","plainTextFormattedCitation":"(PIANC, 2014)","previouslyFormattedCitation":"(PIANC, 2014)"},"properties":{"noteIndex":0},"schema":"https://github.com/citation-style-language/schema/raw/master/csl-citation.json"}</w:instrText>
      </w:r>
      <w:r>
        <w:rPr>
          <w:lang w:val="en-US"/>
        </w:rPr>
        <w:fldChar w:fldCharType="separate"/>
      </w:r>
      <w:r w:rsidRPr="00446C46">
        <w:rPr>
          <w:noProof/>
          <w:lang w:val="en-US"/>
        </w:rPr>
        <w:t>(PIANC, 2014)</w:t>
      </w:r>
      <w:r>
        <w:rPr>
          <w:lang w:val="en-US"/>
        </w:rPr>
        <w:fldChar w:fldCharType="end"/>
      </w:r>
    </w:p>
    <w:p w14:paraId="3CCEE353" w14:textId="77777777" w:rsidR="004109E9" w:rsidRDefault="004109E9" w:rsidP="004109E9">
      <w:pPr>
        <w:rPr>
          <w:lang w:val="en-US"/>
        </w:rPr>
      </w:pPr>
    </w:p>
    <w:p w14:paraId="67F3B946" w14:textId="77777777" w:rsidR="004109E9" w:rsidRDefault="004109E9" w:rsidP="004109E9">
      <w:pPr>
        <w:pStyle w:val="Heading7"/>
        <w:rPr>
          <w:lang w:val="en-US"/>
        </w:rPr>
      </w:pPr>
      <w:r>
        <w:rPr>
          <w:lang w:val="en-US"/>
        </w:rPr>
        <w:t>Ship Loading Equipment</w:t>
      </w:r>
    </w:p>
    <w:p w14:paraId="0C178F45" w14:textId="77777777" w:rsidR="004109E9" w:rsidRDefault="004109E9" w:rsidP="004109E9">
      <w:pPr>
        <w:rPr>
          <w:lang w:val="en-US"/>
        </w:rPr>
      </w:pPr>
      <w:r>
        <w:rPr>
          <w:lang w:val="en-US"/>
        </w:rPr>
        <w:t>Ship loading systems are relatively simple compared with unloading systems, since</w:t>
      </w:r>
    </w:p>
    <w:p w14:paraId="7EDFFF90" w14:textId="77777777" w:rsidR="004109E9" w:rsidRDefault="004109E9" w:rsidP="004109E9">
      <w:pPr>
        <w:rPr>
          <w:lang w:val="en-US"/>
        </w:rPr>
      </w:pPr>
      <w:proofErr w:type="gramStart"/>
      <w:r>
        <w:rPr>
          <w:lang w:val="en-US"/>
        </w:rPr>
        <w:t>generally</w:t>
      </w:r>
      <w:proofErr w:type="gramEnd"/>
      <w:r>
        <w:rPr>
          <w:lang w:val="en-US"/>
        </w:rPr>
        <w:t xml:space="preserve"> only a simple feed conveyor and chute are needed to load the vessel. The</w:t>
      </w:r>
    </w:p>
    <w:p w14:paraId="725C2BAC" w14:textId="77777777" w:rsidR="004109E9" w:rsidRDefault="004109E9" w:rsidP="004109E9">
      <w:pPr>
        <w:rPr>
          <w:lang w:val="en-US"/>
        </w:rPr>
      </w:pPr>
      <w:proofErr w:type="spellStart"/>
      <w:r>
        <w:rPr>
          <w:lang w:val="en-US"/>
        </w:rPr>
        <w:t>shiploaders</w:t>
      </w:r>
      <w:proofErr w:type="spellEnd"/>
      <w:r>
        <w:rPr>
          <w:lang w:val="en-US"/>
        </w:rPr>
        <w:t xml:space="preserve"> are normally positioned adjacent to the hatch to be loaded and receive the</w:t>
      </w:r>
    </w:p>
    <w:p w14:paraId="55046922" w14:textId="77777777" w:rsidR="004109E9" w:rsidRPr="00500D75" w:rsidRDefault="004109E9" w:rsidP="004109E9">
      <w:pPr>
        <w:rPr>
          <w:lang w:val="en-US"/>
        </w:rPr>
      </w:pPr>
      <w:r>
        <w:rPr>
          <w:lang w:val="en-US"/>
        </w:rPr>
        <w:t>material via belt conveyors from the stockpile. These feed a loading boom which projects</w:t>
      </w:r>
    </w:p>
    <w:p w14:paraId="25421CBD" w14:textId="77777777" w:rsidR="004109E9" w:rsidRDefault="004109E9" w:rsidP="004109E9">
      <w:pPr>
        <w:rPr>
          <w:lang w:val="en-US"/>
        </w:rPr>
      </w:pPr>
      <w:r>
        <w:rPr>
          <w:lang w:val="en-US"/>
        </w:rPr>
        <w:t xml:space="preserve">from the berth face over the hold. </w:t>
      </w:r>
      <w:proofErr w:type="spellStart"/>
      <w:r>
        <w:rPr>
          <w:lang w:val="en-US"/>
        </w:rPr>
        <w:t>Shiploaders</w:t>
      </w:r>
      <w:proofErr w:type="spellEnd"/>
      <w:r>
        <w:rPr>
          <w:lang w:val="en-US"/>
        </w:rPr>
        <w:t xml:space="preserve"> with boom conveyors fall into three distinct</w:t>
      </w:r>
    </w:p>
    <w:p w14:paraId="74553AE6" w14:textId="77777777" w:rsidR="004109E9" w:rsidRDefault="004109E9" w:rsidP="004109E9">
      <w:pPr>
        <w:rPr>
          <w:lang w:val="en-US"/>
        </w:rPr>
      </w:pPr>
      <w:r>
        <w:rPr>
          <w:lang w:val="en-US"/>
        </w:rPr>
        <w:t xml:space="preserve">categories </w:t>
      </w:r>
      <w:r>
        <w:rPr>
          <w:lang w:val="en-US"/>
        </w:rPr>
        <w:fldChar w:fldCharType="begin" w:fldLock="1"/>
      </w:r>
      <w:r>
        <w:rPr>
          <w:lang w:val="en-US"/>
        </w:rPr>
        <w:instrText>ADDIN CSL_CITATION {"citationItems":[{"id":"ITEM-1","itemData":{"ISBN":"9782872232192","author":[{"dropping-particle":"","family":"PIANC","given":"","non-dropping-particle":"","parse-names":false,"suffix":""}],"id":"ITEM-1","issued":{"date-parts":[["2014"]]},"title":"Report n° 158 - 2014 Masterplans for the development of existing ports","type":"book"},"uris":["http://www.mendeley.com/documents/?uuid=4c449818-7258-42ee-83d3-7094b76c8f05"]}],"mendeley":{"formattedCitation":"(PIANC, 2014)","plainTextFormattedCitation":"(PIANC, 2014)","previouslyFormattedCitation":"(PIANC, 2014)"},"properties":{"noteIndex":0},"schema":"https://github.com/citation-style-language/schema/raw/master/csl-citation.json"}</w:instrText>
      </w:r>
      <w:r>
        <w:rPr>
          <w:lang w:val="en-US"/>
        </w:rPr>
        <w:fldChar w:fldCharType="separate"/>
      </w:r>
      <w:r w:rsidRPr="00500D75">
        <w:rPr>
          <w:noProof/>
          <w:lang w:val="en-US"/>
        </w:rPr>
        <w:t>(PIANC, 2014)</w:t>
      </w:r>
      <w:r>
        <w:rPr>
          <w:lang w:val="en-US"/>
        </w:rPr>
        <w:fldChar w:fldCharType="end"/>
      </w:r>
      <w:r>
        <w:rPr>
          <w:lang w:val="en-US"/>
        </w:rPr>
        <w:t>:</w:t>
      </w:r>
    </w:p>
    <w:p w14:paraId="04C18B42" w14:textId="77777777" w:rsidR="004109E9" w:rsidRDefault="004109E9" w:rsidP="004109E9">
      <w:pPr>
        <w:rPr>
          <w:lang w:val="en-US"/>
        </w:rPr>
      </w:pPr>
    </w:p>
    <w:p w14:paraId="100826A4" w14:textId="77777777" w:rsidR="004109E9" w:rsidRDefault="004109E9" w:rsidP="004109E9">
      <w:pPr>
        <w:rPr>
          <w:lang w:val="en-US"/>
        </w:rPr>
      </w:pPr>
      <w:r>
        <w:rPr>
          <w:b/>
          <w:bCs/>
          <w:lang w:val="en-US"/>
        </w:rPr>
        <w:t xml:space="preserve">Rail Mounted Travelling Loaders </w:t>
      </w:r>
      <w:r>
        <w:rPr>
          <w:lang w:val="en-US"/>
        </w:rPr>
        <w:t>that move along the length of the vessel and are fed</w:t>
      </w:r>
    </w:p>
    <w:p w14:paraId="23BF15E1" w14:textId="77777777" w:rsidR="004109E9" w:rsidRDefault="004109E9" w:rsidP="004109E9">
      <w:pPr>
        <w:rPr>
          <w:lang w:val="en-US"/>
        </w:rPr>
      </w:pPr>
      <w:r>
        <w:rPr>
          <w:lang w:val="en-US"/>
        </w:rPr>
        <w:t>from the loading pier conveyor up an inclined tripper section that lifts the conveyor to the</w:t>
      </w:r>
    </w:p>
    <w:p w14:paraId="74B72A55" w14:textId="77777777" w:rsidR="004109E9" w:rsidRDefault="004109E9" w:rsidP="004109E9">
      <w:pPr>
        <w:rPr>
          <w:lang w:val="en-US"/>
        </w:rPr>
      </w:pPr>
      <w:r>
        <w:rPr>
          <w:lang w:val="en-US"/>
        </w:rPr>
        <w:t>transfer point on the boom conveyor. These fall into two further sub categories that provide</w:t>
      </w:r>
    </w:p>
    <w:p w14:paraId="31DFF7AA" w14:textId="77777777" w:rsidR="004109E9" w:rsidRDefault="004109E9" w:rsidP="004109E9">
      <w:pPr>
        <w:rPr>
          <w:lang w:val="en-US"/>
        </w:rPr>
      </w:pPr>
      <w:r>
        <w:rPr>
          <w:lang w:val="en-US"/>
        </w:rPr>
        <w:t>the variable outreach:</w:t>
      </w:r>
    </w:p>
    <w:p w14:paraId="782D071A" w14:textId="77777777" w:rsidR="004109E9" w:rsidRDefault="004109E9" w:rsidP="004109E9">
      <w:pPr>
        <w:rPr>
          <w:lang w:val="en-US"/>
        </w:rPr>
      </w:pPr>
      <w:r>
        <w:rPr>
          <w:rFonts w:ascii="Symbol" w:hAnsi="Symbol" w:cs="Symbol"/>
          <w:lang w:val="en-US"/>
        </w:rPr>
        <w:tab/>
      </w:r>
      <w:r>
        <w:rPr>
          <w:rFonts w:ascii="Symbol" w:hAnsi="Symbol" w:cs="Symbol"/>
          <w:lang w:val="en-US"/>
        </w:rPr>
        <w:t></w:t>
      </w:r>
      <w:r>
        <w:rPr>
          <w:rFonts w:ascii="Symbol" w:hAnsi="Symbol" w:cs="Symbol"/>
          <w:lang w:val="en-US"/>
        </w:rPr>
        <w:t></w:t>
      </w:r>
      <w:r>
        <w:rPr>
          <w:b/>
          <w:bCs/>
          <w:lang w:val="en-US"/>
        </w:rPr>
        <w:t xml:space="preserve">Slewing Loaders </w:t>
      </w:r>
      <w:r>
        <w:rPr>
          <w:lang w:val="en-US"/>
        </w:rPr>
        <w:t xml:space="preserve">where a fixed length boom may be </w:t>
      </w:r>
      <w:proofErr w:type="spellStart"/>
      <w:r>
        <w:rPr>
          <w:lang w:val="en-US"/>
        </w:rPr>
        <w:t>slewed</w:t>
      </w:r>
      <w:proofErr w:type="spellEnd"/>
      <w:r>
        <w:rPr>
          <w:lang w:val="en-US"/>
        </w:rPr>
        <w:t xml:space="preserve"> into position, in</w:t>
      </w:r>
    </w:p>
    <w:p w14:paraId="7276622F" w14:textId="77777777" w:rsidR="004109E9" w:rsidRDefault="004109E9" w:rsidP="004109E9">
      <w:pPr>
        <w:rPr>
          <w:lang w:val="en-US"/>
        </w:rPr>
      </w:pPr>
      <w:r>
        <w:rPr>
          <w:lang w:val="en-US"/>
        </w:rPr>
        <w:t>combination with long travel movements to reach all points of the hatch opening.</w:t>
      </w:r>
    </w:p>
    <w:p w14:paraId="42A19B16" w14:textId="77777777" w:rsidR="004109E9" w:rsidRDefault="004109E9" w:rsidP="004109E9">
      <w:pPr>
        <w:rPr>
          <w:lang w:val="en-US"/>
        </w:rPr>
      </w:pPr>
      <w:r>
        <w:rPr>
          <w:rFonts w:ascii="Symbol" w:hAnsi="Symbol" w:cs="Symbol"/>
          <w:lang w:val="en-US"/>
        </w:rPr>
        <w:tab/>
      </w:r>
      <w:r>
        <w:rPr>
          <w:rFonts w:ascii="Symbol" w:hAnsi="Symbol" w:cs="Symbol"/>
          <w:lang w:val="en-US"/>
        </w:rPr>
        <w:t></w:t>
      </w:r>
      <w:r>
        <w:rPr>
          <w:rFonts w:ascii="Symbol" w:hAnsi="Symbol" w:cs="Symbol"/>
          <w:lang w:val="en-US"/>
        </w:rPr>
        <w:t></w:t>
      </w:r>
      <w:r>
        <w:rPr>
          <w:b/>
          <w:bCs/>
          <w:lang w:val="en-US"/>
        </w:rPr>
        <w:t xml:space="preserve">Boom Conveyor Shuttle Systems </w:t>
      </w:r>
      <w:r>
        <w:rPr>
          <w:lang w:val="en-US"/>
        </w:rPr>
        <w:t>that enable the discharge pulley of the loading</w:t>
      </w:r>
    </w:p>
    <w:p w14:paraId="4CC77821" w14:textId="77777777" w:rsidR="004109E9" w:rsidRDefault="004109E9" w:rsidP="004109E9">
      <w:pPr>
        <w:rPr>
          <w:lang w:val="en-US"/>
        </w:rPr>
      </w:pPr>
      <w:r>
        <w:rPr>
          <w:lang w:val="en-US"/>
        </w:rPr>
        <w:t>conveyor to move perpendicular to the beam of the vessel. The combination of shuttle</w:t>
      </w:r>
    </w:p>
    <w:p w14:paraId="1B585B5D" w14:textId="77777777" w:rsidR="004109E9" w:rsidRDefault="004109E9" w:rsidP="004109E9">
      <w:pPr>
        <w:rPr>
          <w:lang w:val="en-US"/>
        </w:rPr>
      </w:pPr>
      <w:r>
        <w:rPr>
          <w:lang w:val="en-US"/>
        </w:rPr>
        <w:t xml:space="preserve">movement and long travelling </w:t>
      </w:r>
      <w:proofErr w:type="gramStart"/>
      <w:r>
        <w:rPr>
          <w:lang w:val="en-US"/>
        </w:rPr>
        <w:t>provides</w:t>
      </w:r>
      <w:proofErr w:type="gramEnd"/>
      <w:r>
        <w:rPr>
          <w:lang w:val="en-US"/>
        </w:rPr>
        <w:t xml:space="preserve"> the full hatch coverage required.</w:t>
      </w:r>
    </w:p>
    <w:p w14:paraId="27B5BC4E" w14:textId="77777777" w:rsidR="004109E9" w:rsidRDefault="004109E9" w:rsidP="004109E9">
      <w:pPr>
        <w:rPr>
          <w:b/>
          <w:bCs/>
          <w:lang w:val="en-US"/>
        </w:rPr>
      </w:pPr>
    </w:p>
    <w:p w14:paraId="0205B4B0" w14:textId="77777777" w:rsidR="004109E9" w:rsidRDefault="004109E9" w:rsidP="004109E9">
      <w:pPr>
        <w:rPr>
          <w:lang w:val="en-US"/>
        </w:rPr>
      </w:pPr>
      <w:r>
        <w:rPr>
          <w:b/>
          <w:bCs/>
          <w:lang w:val="en-US"/>
        </w:rPr>
        <w:lastRenderedPageBreak/>
        <w:t xml:space="preserve">Single or Dual Quadrant Loaders </w:t>
      </w:r>
      <w:r>
        <w:rPr>
          <w:lang w:val="en-US"/>
        </w:rPr>
        <w:t>that have one or two loading booms with a fixed pivot</w:t>
      </w:r>
    </w:p>
    <w:p w14:paraId="2FF167D4" w14:textId="77777777" w:rsidR="004109E9" w:rsidRDefault="004109E9" w:rsidP="004109E9">
      <w:pPr>
        <w:rPr>
          <w:lang w:val="en-US"/>
        </w:rPr>
      </w:pPr>
      <w:r>
        <w:rPr>
          <w:lang w:val="en-US"/>
        </w:rPr>
        <w:t>point at the landward end. The outer end of the boom(s) travel in an arc on rails and a</w:t>
      </w:r>
    </w:p>
    <w:p w14:paraId="5B290A15" w14:textId="77777777" w:rsidR="004109E9" w:rsidRDefault="004109E9" w:rsidP="004109E9">
      <w:pPr>
        <w:rPr>
          <w:lang w:val="en-US"/>
        </w:rPr>
      </w:pPr>
      <w:r>
        <w:rPr>
          <w:lang w:val="en-US"/>
        </w:rPr>
        <w:t>shuttle system on the boom provides full hatch coverage.</w:t>
      </w:r>
    </w:p>
    <w:p w14:paraId="50749ED8" w14:textId="77777777" w:rsidR="004109E9" w:rsidRDefault="004109E9" w:rsidP="004109E9">
      <w:pPr>
        <w:rPr>
          <w:b/>
          <w:bCs/>
          <w:lang w:val="en-US"/>
        </w:rPr>
      </w:pPr>
    </w:p>
    <w:p w14:paraId="24FEAECB" w14:textId="77777777" w:rsidR="004109E9" w:rsidRDefault="004109E9" w:rsidP="004109E9">
      <w:pPr>
        <w:rPr>
          <w:lang w:val="en-US"/>
        </w:rPr>
      </w:pPr>
      <w:r>
        <w:rPr>
          <w:b/>
          <w:bCs/>
          <w:lang w:val="en-US"/>
        </w:rPr>
        <w:t xml:space="preserve">Dual Linear </w:t>
      </w:r>
      <w:proofErr w:type="spellStart"/>
      <w:r>
        <w:rPr>
          <w:b/>
          <w:bCs/>
          <w:lang w:val="en-US"/>
        </w:rPr>
        <w:t>Shiploaders</w:t>
      </w:r>
      <w:proofErr w:type="spellEnd"/>
      <w:r>
        <w:rPr>
          <w:b/>
          <w:bCs/>
          <w:lang w:val="en-US"/>
        </w:rPr>
        <w:t xml:space="preserve"> </w:t>
      </w:r>
      <w:r>
        <w:rPr>
          <w:lang w:val="en-US"/>
        </w:rPr>
        <w:t>where the waterside end of the loading boom travels on short</w:t>
      </w:r>
    </w:p>
    <w:p w14:paraId="598471EB" w14:textId="77777777" w:rsidR="004109E9" w:rsidRDefault="004109E9" w:rsidP="004109E9">
      <w:pPr>
        <w:rPr>
          <w:lang w:val="en-US"/>
        </w:rPr>
      </w:pPr>
      <w:r>
        <w:rPr>
          <w:lang w:val="en-US"/>
        </w:rPr>
        <w:t>rails parallel with the length of the vessel and the landward end of the loading boom moves</w:t>
      </w:r>
    </w:p>
    <w:p w14:paraId="49132BD9" w14:textId="77777777" w:rsidR="004109E9" w:rsidRDefault="004109E9" w:rsidP="004109E9">
      <w:pPr>
        <w:rPr>
          <w:lang w:val="en-US"/>
        </w:rPr>
      </w:pPr>
      <w:r>
        <w:rPr>
          <w:lang w:val="en-US"/>
        </w:rPr>
        <w:t>at right angles to the berthing line. Full hatch coverage is again provided by a shuttle system.</w:t>
      </w:r>
    </w:p>
    <w:p w14:paraId="7F85F7C0" w14:textId="77777777" w:rsidR="004109E9" w:rsidRDefault="004109E9" w:rsidP="004109E9">
      <w:pPr>
        <w:rPr>
          <w:lang w:val="en-US"/>
        </w:rPr>
      </w:pPr>
      <w:r>
        <w:rPr>
          <w:lang w:val="en-US"/>
        </w:rPr>
        <w:t>All three types should also incorporate a luffing motion to accommodate tidal changes and</w:t>
      </w:r>
    </w:p>
    <w:p w14:paraId="517E6B5F" w14:textId="77777777" w:rsidR="004109E9" w:rsidRDefault="004109E9" w:rsidP="004109E9">
      <w:pPr>
        <w:rPr>
          <w:lang w:val="en-US"/>
        </w:rPr>
      </w:pPr>
      <w:r>
        <w:rPr>
          <w:lang w:val="en-US"/>
        </w:rPr>
        <w:t>the changing draught of the vessel as it is loaded.</w:t>
      </w:r>
    </w:p>
    <w:p w14:paraId="79EA07A1" w14:textId="77777777" w:rsidR="004109E9" w:rsidRDefault="004109E9" w:rsidP="004109E9">
      <w:pPr>
        <w:rPr>
          <w:lang w:val="en-US"/>
        </w:rPr>
      </w:pPr>
    </w:p>
    <w:p w14:paraId="2233AFD0" w14:textId="77777777" w:rsidR="004109E9" w:rsidRDefault="004109E9" w:rsidP="004109E9">
      <w:pPr>
        <w:rPr>
          <w:lang w:val="en-US"/>
        </w:rPr>
      </w:pPr>
      <w:r>
        <w:rPr>
          <w:lang w:val="en-US"/>
        </w:rPr>
        <w:t xml:space="preserve">Currently the highest rated </w:t>
      </w:r>
      <w:proofErr w:type="spellStart"/>
      <w:r>
        <w:rPr>
          <w:lang w:val="en-US"/>
        </w:rPr>
        <w:t>shiploaders</w:t>
      </w:r>
      <w:proofErr w:type="spellEnd"/>
      <w:r>
        <w:rPr>
          <w:lang w:val="en-US"/>
        </w:rPr>
        <w:t xml:space="preserve"> in service loading iron ore range from 16-18,000 tonnes per hour. The effective loading rates are heavily influenced by the performance of the equipment used to reclaim material from the stockpiles – usually bucket wheel reclaimers in the case of coal and iron ore. </w:t>
      </w:r>
      <w:r>
        <w:rPr>
          <w:lang w:val="en-US"/>
        </w:rPr>
        <w:fldChar w:fldCharType="begin" w:fldLock="1"/>
      </w:r>
      <w:r>
        <w:rPr>
          <w:lang w:val="en-US"/>
        </w:rPr>
        <w:instrText>ADDIN CSL_CITATION {"citationItems":[{"id":"ITEM-1","itemData":{"ISBN":"9782872232192","author":[{"dropping-particle":"","family":"PIANC","given":"","non-dropping-particle":"","parse-names":false,"suffix":""}],"id":"ITEM-1","issued":{"date-parts":[["2014"]]},"title":"Report n° 158 - 2014 Masterplans for the development of existing ports","type":"book"},"uris":["http://www.mendeley.com/documents/?uuid=4c449818-7258-42ee-83d3-7094b76c8f05"]}],"mendeley":{"formattedCitation":"(PIANC, 2014)","plainTextFormattedCitation":"(PIANC, 2014)","previouslyFormattedCitation":"(PIANC, 2014)"},"properties":{"noteIndex":0},"schema":"https://github.com/citation-style-language/schema/raw/master/csl-citation.json"}</w:instrText>
      </w:r>
      <w:r>
        <w:rPr>
          <w:lang w:val="en-US"/>
        </w:rPr>
        <w:fldChar w:fldCharType="separate"/>
      </w:r>
      <w:r w:rsidRPr="00500D75">
        <w:rPr>
          <w:noProof/>
          <w:lang w:val="en-US"/>
        </w:rPr>
        <w:t>(PIANC, 2014)</w:t>
      </w:r>
      <w:r>
        <w:rPr>
          <w:lang w:val="en-US"/>
        </w:rPr>
        <w:fldChar w:fldCharType="end"/>
      </w:r>
    </w:p>
    <w:p w14:paraId="33EC9003" w14:textId="77777777" w:rsidR="004109E9" w:rsidRPr="004109E9" w:rsidRDefault="004109E9" w:rsidP="004109E9">
      <w:pPr>
        <w:rPr>
          <w:lang w:val="en-US"/>
        </w:rPr>
      </w:pPr>
    </w:p>
    <w:p w14:paraId="155D8794" w14:textId="77777777" w:rsidR="008B3DB2" w:rsidRDefault="008B3DB2">
      <w:pPr>
        <w:tabs>
          <w:tab w:val="clear" w:pos="1418"/>
        </w:tabs>
        <w:spacing w:after="0" w:line="200" w:lineRule="atLeast"/>
        <w:contextualSpacing w:val="0"/>
        <w:jc w:val="left"/>
      </w:pPr>
    </w:p>
    <w:p w14:paraId="4026ECFE" w14:textId="77777777" w:rsidR="00AE66DC" w:rsidRDefault="008B3DB2" w:rsidP="00AE66DC">
      <w:pPr>
        <w:pStyle w:val="Heading4"/>
        <w:rPr>
          <w:lang w:val="en-US"/>
        </w:rPr>
      </w:pPr>
      <w:bookmarkStart w:id="24" w:name="_Toc527991984"/>
      <w:r>
        <w:rPr>
          <w:lang w:val="en-US"/>
        </w:rPr>
        <w:t>Environmental aspects</w:t>
      </w:r>
      <w:bookmarkEnd w:id="24"/>
    </w:p>
    <w:p w14:paraId="305E96E7" w14:textId="77777777" w:rsidR="00192EE9" w:rsidRPr="00A76EFC" w:rsidRDefault="00192EE9" w:rsidP="00192EE9">
      <w:pPr>
        <w:rPr>
          <w:lang w:val="en-US"/>
        </w:rPr>
      </w:pPr>
      <w:r>
        <w:rPr>
          <w:lang w:val="en-US"/>
        </w:rPr>
        <w:fldChar w:fldCharType="begin" w:fldLock="1"/>
      </w:r>
      <w:r>
        <w:rPr>
          <w:lang w:val="en-US"/>
        </w:rPr>
        <w:instrText>ADDIN CSL_CITATION {"citationItems":[{"id":"ITEM-1","itemData":{"ISBN":"0000000000","author":[{"dropping-particle":"","family":"Wiegmans","given":"Bart","non-dropping-particle":"","parse-names":false,"suffix":""},{"dropping-particle":"","family":"Schott","given":"Dingena","non-dropping-particle":"","parse-names":false,"suffix":""}],"id":"ITEM-1","issue":"July 2016","issued":{"date-parts":[["2017"]]},"title":"ScienceDirect Incorporating commodity flexibility in terminal design : Strategies to change commodities at a terminal","type":"article-journal","volume":"00"},"uris":["http://www.mendeley.com/documents/?uuid=bdfbea0d-717d-4007-a09a-eb020365c2f9"]}],"mendeley":{"formattedCitation":"(Wiegmans &amp; Schott, 2017)","plainTextFormattedCitation":"(Wiegmans &amp; Schott, 2017)","previouslyFormattedCitation":"(Wiegmans &amp; Schott, 2017)"},"properties":{"noteIndex":0},"schema":"https://github.com/citation-style-language/schema/raw/master/csl-citation.json"}</w:instrText>
      </w:r>
      <w:r>
        <w:rPr>
          <w:lang w:val="en-US"/>
        </w:rPr>
        <w:fldChar w:fldCharType="separate"/>
      </w:r>
      <w:r w:rsidRPr="00A76EFC">
        <w:rPr>
          <w:noProof/>
          <w:lang w:val="en-US"/>
        </w:rPr>
        <w:t>(Wiegmans &amp; Schott, 2017)</w:t>
      </w:r>
      <w:r>
        <w:rPr>
          <w:lang w:val="en-US"/>
        </w:rPr>
        <w:fldChar w:fldCharType="end"/>
      </w:r>
    </w:p>
    <w:p w14:paraId="37CFF276" w14:textId="77777777" w:rsidR="00192EE9" w:rsidRPr="005E083E" w:rsidRDefault="00192EE9" w:rsidP="00192EE9">
      <w:pPr>
        <w:rPr>
          <w:lang w:val="en-US"/>
        </w:rPr>
      </w:pPr>
      <w:r>
        <w:rPr>
          <w:noProof/>
        </w:rPr>
        <w:drawing>
          <wp:inline distT="0" distB="0" distL="0" distR="0" wp14:anchorId="4519CBE9" wp14:editId="09B07481">
            <wp:extent cx="4924425" cy="468502"/>
            <wp:effectExtent l="0" t="0" r="0" b="825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967556" cy="472605"/>
                    </a:xfrm>
                    <a:prstGeom prst="rect">
                      <a:avLst/>
                    </a:prstGeom>
                  </pic:spPr>
                </pic:pic>
              </a:graphicData>
            </a:graphic>
          </wp:inline>
        </w:drawing>
      </w:r>
    </w:p>
    <w:p w14:paraId="3F956AD7" w14:textId="77777777" w:rsidR="00192EE9" w:rsidRDefault="00192EE9" w:rsidP="00AE66DC">
      <w:pPr>
        <w:rPr>
          <w:lang w:val="en-US"/>
        </w:rPr>
      </w:pPr>
      <w:r>
        <w:rPr>
          <w:lang w:val="en-US"/>
        </w:rPr>
        <w:t>Safety zones</w:t>
      </w:r>
    </w:p>
    <w:p w14:paraId="62308901" w14:textId="77777777" w:rsidR="00192EE9" w:rsidRDefault="00192EE9" w:rsidP="00AE66DC">
      <w:pPr>
        <w:rPr>
          <w:lang w:val="en-US"/>
        </w:rPr>
      </w:pPr>
      <w:r>
        <w:rPr>
          <w:lang w:val="en-US"/>
        </w:rPr>
        <w:t>Dust hazard</w:t>
      </w:r>
    </w:p>
    <w:p w14:paraId="7B04CF77" w14:textId="77777777" w:rsidR="00192EE9" w:rsidRDefault="00192EE9" w:rsidP="00AE66DC">
      <w:pPr>
        <w:rPr>
          <w:lang w:val="en-US"/>
        </w:rPr>
      </w:pPr>
    </w:p>
    <w:p w14:paraId="0297FBD9" w14:textId="77777777" w:rsidR="008B3DB2" w:rsidRDefault="00AE66DC" w:rsidP="008B3DB2">
      <w:pPr>
        <w:pStyle w:val="Heading4"/>
        <w:rPr>
          <w:lang w:val="en-US"/>
        </w:rPr>
      </w:pPr>
      <w:bookmarkStart w:id="25" w:name="_Toc527991985"/>
      <w:r>
        <w:rPr>
          <w:lang w:val="en-US"/>
        </w:rPr>
        <w:t>Terminal example</w:t>
      </w:r>
      <w:bookmarkEnd w:id="25"/>
    </w:p>
    <w:p w14:paraId="1BA571CD" w14:textId="77777777" w:rsidR="00F7463D" w:rsidRPr="008B3DB2" w:rsidRDefault="008B3DB2" w:rsidP="008B3DB2">
      <w:pPr>
        <w:rPr>
          <w:color w:val="17375E" w:themeColor="accent3"/>
          <w:sz w:val="24"/>
          <w:lang w:val="en-US"/>
        </w:rPr>
      </w:pPr>
      <w:proofErr w:type="spellStart"/>
      <w:r>
        <w:t>adsfasdf</w:t>
      </w:r>
      <w:proofErr w:type="spellEnd"/>
      <w:r w:rsidR="00F7463D">
        <w:br w:type="page"/>
      </w:r>
    </w:p>
    <w:p w14:paraId="350B8145" w14:textId="77777777" w:rsidR="00AE66DC" w:rsidRPr="00480FD7" w:rsidRDefault="00AE66DC" w:rsidP="00AE66DC">
      <w:pPr>
        <w:pStyle w:val="Heading1"/>
        <w:framePr w:h="571" w:wrap="notBeside" w:y="5911"/>
        <w:jc w:val="center"/>
      </w:pPr>
      <w:bookmarkStart w:id="26" w:name="_Toc527991986"/>
      <w:r>
        <w:lastRenderedPageBreak/>
        <w:t>Optimizing Terminal Design Strategy</w:t>
      </w:r>
      <w:bookmarkEnd w:id="26"/>
    </w:p>
    <w:p w14:paraId="156AFC9A" w14:textId="77777777" w:rsidR="00AE66DC" w:rsidRDefault="00AE66DC">
      <w:pPr>
        <w:tabs>
          <w:tab w:val="clear" w:pos="1418"/>
        </w:tabs>
        <w:spacing w:after="0" w:line="200" w:lineRule="atLeast"/>
        <w:contextualSpacing w:val="0"/>
        <w:jc w:val="left"/>
        <w:rPr>
          <w:b/>
          <w:color w:val="165AA4" w:themeColor="text2"/>
          <w:sz w:val="40"/>
        </w:rPr>
      </w:pPr>
      <w:r>
        <w:br w:type="page"/>
      </w:r>
      <w:r>
        <w:rPr>
          <w:noProof/>
          <w:lang w:val="nl-NL" w:eastAsia="nl-NL"/>
        </w:rPr>
        <w:drawing>
          <wp:anchor distT="0" distB="0" distL="114300" distR="114300" simplePos="0" relativeHeight="251654140" behindDoc="1" locked="0" layoutInCell="1" allowOverlap="1" wp14:anchorId="51722E96" wp14:editId="24721366">
            <wp:simplePos x="0" y="0"/>
            <wp:positionH relativeFrom="page">
              <wp:posOffset>1080135</wp:posOffset>
            </wp:positionH>
            <wp:positionV relativeFrom="page">
              <wp:posOffset>1169670</wp:posOffset>
            </wp:positionV>
            <wp:extent cx="5760084" cy="8054598"/>
            <wp:effectExtent l="0" t="0" r="0" b="3810"/>
            <wp:wrapNone/>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TBS_02_Chapterimage.png"/>
                    <pic:cNvPicPr/>
                  </pic:nvPicPr>
                  <pic:blipFill>
                    <a:blip r:embed="rId17"/>
                    <a:stretch>
                      <a:fillRect/>
                    </a:stretch>
                  </pic:blipFill>
                  <pic:spPr bwMode="auto">
                    <a:xfrm>
                      <a:off x="0" y="0"/>
                      <a:ext cx="5760084" cy="805459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4694CD4" w14:textId="77777777" w:rsidR="00A517A3" w:rsidRDefault="00A517A3" w:rsidP="00A517A3">
      <w:pPr>
        <w:pStyle w:val="Heading2"/>
        <w:framePr w:w="0" w:hRule="auto" w:vSpace="0" w:wrap="auto" w:vAnchor="margin" w:yAlign="inline"/>
      </w:pPr>
      <w:bookmarkStart w:id="27" w:name="_Toc527991987"/>
      <w:r>
        <w:lastRenderedPageBreak/>
        <w:t xml:space="preserve">Literature Study </w:t>
      </w:r>
      <w:proofErr w:type="gramStart"/>
      <w:r>
        <w:t>Into</w:t>
      </w:r>
      <w:proofErr w:type="gramEnd"/>
      <w:r>
        <w:t xml:space="preserve"> Terminal Modelling</w:t>
      </w:r>
      <w:bookmarkEnd w:id="27"/>
    </w:p>
    <w:p w14:paraId="16B5334A" w14:textId="77777777" w:rsidR="00A517A3" w:rsidRDefault="00A517A3">
      <w:pPr>
        <w:tabs>
          <w:tab w:val="clear" w:pos="1418"/>
        </w:tabs>
        <w:spacing w:after="0" w:line="200" w:lineRule="atLeast"/>
        <w:contextualSpacing w:val="0"/>
        <w:jc w:val="left"/>
      </w:pPr>
    </w:p>
    <w:p w14:paraId="407D624B" w14:textId="77777777" w:rsidR="00A517A3" w:rsidRDefault="00A517A3">
      <w:pPr>
        <w:tabs>
          <w:tab w:val="clear" w:pos="1418"/>
        </w:tabs>
        <w:spacing w:after="0" w:line="200" w:lineRule="atLeast"/>
        <w:contextualSpacing w:val="0"/>
        <w:jc w:val="left"/>
      </w:pPr>
    </w:p>
    <w:p w14:paraId="2530AADE" w14:textId="77777777" w:rsidR="00A517A3" w:rsidRDefault="00A517A3" w:rsidP="00A517A3">
      <w:pPr>
        <w:pStyle w:val="Heading4"/>
        <w:rPr>
          <w:lang w:val="en-US"/>
        </w:rPr>
      </w:pPr>
      <w:bookmarkStart w:id="28" w:name="_Toc527991988"/>
      <w:r>
        <w:rPr>
          <w:lang w:val="en-US"/>
        </w:rPr>
        <w:t>Existing terminal models</w:t>
      </w:r>
      <w:bookmarkEnd w:id="28"/>
    </w:p>
    <w:p w14:paraId="5717D566" w14:textId="77777777" w:rsidR="00A517A3" w:rsidRDefault="00A517A3" w:rsidP="00A517A3">
      <w:pPr>
        <w:rPr>
          <w:lang w:val="en-US"/>
        </w:rPr>
      </w:pPr>
    </w:p>
    <w:p w14:paraId="48628039" w14:textId="77777777" w:rsidR="00A517A3" w:rsidRDefault="00A517A3" w:rsidP="00A517A3">
      <w:pPr>
        <w:rPr>
          <w:lang w:val="en-US"/>
        </w:rPr>
      </w:pPr>
      <w:r>
        <w:rPr>
          <w:lang w:val="en-US"/>
        </w:rPr>
        <w:fldChar w:fldCharType="begin" w:fldLock="1"/>
      </w:r>
      <w:r w:rsidR="00407850">
        <w:rPr>
          <w:lang w:val="en-US"/>
        </w:rPr>
        <w:instrText>ADDIN CSL_CITATION {"citationItems":[{"id":"ITEM-1","itemData":{"ISBN":"0000000000","author":[{"dropping-particle":"","family":"Wiegmans","given":"Bart","non-dropping-particle":"","parse-names":false,"suffix":""},{"dropping-particle":"","family":"Schott","given":"Dingena","non-dropping-particle":"","parse-names":false,"suffix":""}],"id":"ITEM-1","issue":"July 2016","issued":{"date-parts":[["2017"]]},"title":"ScienceDirect Incorporating commodity flexibility in terminal design : Strategies to change commodities at a terminal","type":"article-journal","volume":"00"},"uris":["http://www.mendeley.com/documents/?uuid=bdfbea0d-717d-4007-a09a-eb020365c2f9"]}],"mendeley":{"formattedCitation":"(Wiegmans &amp; Schott, 2017)","plainTextFormattedCitation":"(Wiegmans &amp; Schott, 2017)","previouslyFormattedCitation":"(Wiegmans &amp; Schott, 2017)"},"properties":{"noteIndex":0},"schema":"https://github.com/citation-style-language/schema/raw/master/csl-citation.json"}</w:instrText>
      </w:r>
      <w:r>
        <w:rPr>
          <w:lang w:val="en-US"/>
        </w:rPr>
        <w:fldChar w:fldCharType="separate"/>
      </w:r>
      <w:r w:rsidRPr="00A76EFC">
        <w:rPr>
          <w:noProof/>
          <w:lang w:val="en-US"/>
        </w:rPr>
        <w:t>(Wiegmans &amp; Schott, 2017)</w:t>
      </w:r>
      <w:r>
        <w:rPr>
          <w:lang w:val="en-US"/>
        </w:rPr>
        <w:fldChar w:fldCharType="end"/>
      </w:r>
    </w:p>
    <w:p w14:paraId="05DDE034" w14:textId="77777777" w:rsidR="00A517A3" w:rsidRDefault="00A517A3" w:rsidP="00A517A3">
      <w:pPr>
        <w:rPr>
          <w:lang w:val="en-US"/>
        </w:rPr>
      </w:pPr>
      <w:r>
        <w:rPr>
          <w:noProof/>
        </w:rPr>
        <w:drawing>
          <wp:inline distT="0" distB="0" distL="0" distR="0" wp14:anchorId="475F00E7" wp14:editId="22B27762">
            <wp:extent cx="5760085" cy="4676775"/>
            <wp:effectExtent l="0" t="0" r="0" b="952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085" cy="4676775"/>
                    </a:xfrm>
                    <a:prstGeom prst="rect">
                      <a:avLst/>
                    </a:prstGeom>
                  </pic:spPr>
                </pic:pic>
              </a:graphicData>
            </a:graphic>
          </wp:inline>
        </w:drawing>
      </w:r>
    </w:p>
    <w:p w14:paraId="2BEEE809" w14:textId="77777777" w:rsidR="00B92283" w:rsidRDefault="00B92283" w:rsidP="00A517A3">
      <w:pPr>
        <w:rPr>
          <w:lang w:val="en-US"/>
        </w:rPr>
      </w:pPr>
    </w:p>
    <w:p w14:paraId="07485D24" w14:textId="77777777" w:rsidR="00B92283" w:rsidRDefault="00B92283" w:rsidP="00B92283">
      <w:pPr>
        <w:pStyle w:val="Heading4"/>
        <w:rPr>
          <w:lang w:val="en-US"/>
        </w:rPr>
      </w:pPr>
      <w:bookmarkStart w:id="29" w:name="_Toc527991989"/>
      <w:r>
        <w:rPr>
          <w:lang w:val="en-US"/>
        </w:rPr>
        <w:t>Simulating terminal seaside interface</w:t>
      </w:r>
      <w:bookmarkEnd w:id="29"/>
    </w:p>
    <w:p w14:paraId="7E29E692" w14:textId="77777777" w:rsidR="00B92283" w:rsidRDefault="00B92283" w:rsidP="00B92283">
      <w:pPr>
        <w:rPr>
          <w:lang w:val="en-US"/>
        </w:rPr>
      </w:pPr>
      <w:proofErr w:type="spellStart"/>
      <w:r>
        <w:rPr>
          <w:lang w:val="en-US"/>
        </w:rPr>
        <w:t>Sdfasdf</w:t>
      </w:r>
      <w:proofErr w:type="spellEnd"/>
    </w:p>
    <w:p w14:paraId="287F6D98" w14:textId="77777777" w:rsidR="00B92283" w:rsidRDefault="00B92283" w:rsidP="00B92283">
      <w:pPr>
        <w:rPr>
          <w:lang w:val="en-US"/>
        </w:rPr>
      </w:pPr>
    </w:p>
    <w:p w14:paraId="3B9C321E" w14:textId="77777777" w:rsidR="00B92283" w:rsidRDefault="00B92283" w:rsidP="00B92283">
      <w:pPr>
        <w:pStyle w:val="Heading4"/>
        <w:rPr>
          <w:lang w:val="en-US"/>
        </w:rPr>
      </w:pPr>
      <w:bookmarkStart w:id="30" w:name="_Toc527991990"/>
      <w:r>
        <w:rPr>
          <w:lang w:val="en-US"/>
        </w:rPr>
        <w:t>Simulating terminal superstructure</w:t>
      </w:r>
      <w:bookmarkEnd w:id="30"/>
    </w:p>
    <w:p w14:paraId="723B70D4" w14:textId="77777777" w:rsidR="00B92283" w:rsidRPr="004270AF" w:rsidRDefault="00B92283" w:rsidP="00B92283">
      <w:pPr>
        <w:rPr>
          <w:lang w:val="en-US"/>
        </w:rPr>
      </w:pPr>
      <w:proofErr w:type="spellStart"/>
      <w:r>
        <w:rPr>
          <w:lang w:val="en-US"/>
        </w:rPr>
        <w:t>sdfasdf</w:t>
      </w:r>
      <w:proofErr w:type="spellEnd"/>
    </w:p>
    <w:p w14:paraId="6D645D3D" w14:textId="77777777" w:rsidR="00B92283" w:rsidRDefault="00B92283" w:rsidP="00B92283">
      <w:pPr>
        <w:rPr>
          <w:lang w:val="en-US"/>
        </w:rPr>
      </w:pPr>
    </w:p>
    <w:p w14:paraId="3E59E07A" w14:textId="77777777" w:rsidR="00B92283" w:rsidRDefault="00B92283" w:rsidP="00B92283">
      <w:pPr>
        <w:pStyle w:val="Heading4"/>
        <w:rPr>
          <w:lang w:val="en-US"/>
        </w:rPr>
      </w:pPr>
      <w:bookmarkStart w:id="31" w:name="_Toc527991991"/>
      <w:r>
        <w:rPr>
          <w:lang w:val="en-US"/>
        </w:rPr>
        <w:t>Simulating terminal landside interface</w:t>
      </w:r>
      <w:bookmarkEnd w:id="31"/>
    </w:p>
    <w:p w14:paraId="190570C7" w14:textId="77777777" w:rsidR="00B92283" w:rsidRDefault="00B92283" w:rsidP="00B92283">
      <w:pPr>
        <w:rPr>
          <w:lang w:val="en-US"/>
        </w:rPr>
      </w:pPr>
      <w:proofErr w:type="spellStart"/>
      <w:r>
        <w:rPr>
          <w:lang w:val="en-US"/>
        </w:rPr>
        <w:t>Sdfasdf</w:t>
      </w:r>
      <w:proofErr w:type="spellEnd"/>
    </w:p>
    <w:p w14:paraId="00C44E93" w14:textId="77777777" w:rsidR="00B92283" w:rsidRDefault="00B92283" w:rsidP="00B92283">
      <w:pPr>
        <w:rPr>
          <w:lang w:val="en-US"/>
        </w:rPr>
      </w:pPr>
      <w:proofErr w:type="spellStart"/>
      <w:r>
        <w:rPr>
          <w:lang w:val="en-US"/>
        </w:rPr>
        <w:t>Asd</w:t>
      </w:r>
      <w:proofErr w:type="spellEnd"/>
    </w:p>
    <w:p w14:paraId="06070D6F" w14:textId="77777777" w:rsidR="00A517A3" w:rsidRDefault="00A517A3" w:rsidP="00A517A3">
      <w:pPr>
        <w:rPr>
          <w:lang w:val="en-US"/>
        </w:rPr>
      </w:pPr>
    </w:p>
    <w:p w14:paraId="579B1F5C" w14:textId="77777777" w:rsidR="00192EE9" w:rsidRDefault="00192EE9">
      <w:pPr>
        <w:tabs>
          <w:tab w:val="clear" w:pos="1418"/>
        </w:tabs>
        <w:spacing w:after="0" w:line="200" w:lineRule="atLeast"/>
        <w:contextualSpacing w:val="0"/>
        <w:jc w:val="left"/>
        <w:rPr>
          <w:b/>
          <w:color w:val="17375E" w:themeColor="accent3"/>
          <w:sz w:val="24"/>
          <w:lang w:val="en-US"/>
        </w:rPr>
      </w:pPr>
      <w:r>
        <w:rPr>
          <w:b/>
          <w:color w:val="17375E" w:themeColor="accent3"/>
          <w:sz w:val="24"/>
          <w:lang w:val="en-US"/>
        </w:rPr>
        <w:br w:type="page"/>
      </w:r>
    </w:p>
    <w:p w14:paraId="750EEF0F" w14:textId="77777777" w:rsidR="00A517A3" w:rsidRDefault="00A517A3" w:rsidP="00A517A3">
      <w:pPr>
        <w:rPr>
          <w:lang w:val="nl-NL"/>
        </w:rPr>
      </w:pPr>
      <w:r w:rsidRPr="00CE726F">
        <w:rPr>
          <w:lang w:val="nl-NL"/>
        </w:rPr>
        <w:lastRenderedPageBreak/>
        <w:t xml:space="preserve">Teun </w:t>
      </w:r>
      <w:proofErr w:type="spellStart"/>
      <w:r w:rsidRPr="00CE726F">
        <w:rPr>
          <w:lang w:val="nl-NL"/>
        </w:rPr>
        <w:t>vna</w:t>
      </w:r>
      <w:proofErr w:type="spellEnd"/>
      <w:r w:rsidRPr="00CE726F">
        <w:rPr>
          <w:lang w:val="nl-NL"/>
        </w:rPr>
        <w:t xml:space="preserve"> Vianen et a</w:t>
      </w:r>
      <w:r>
        <w:rPr>
          <w:lang w:val="nl-NL"/>
        </w:rPr>
        <w:t xml:space="preserve">l. </w:t>
      </w:r>
    </w:p>
    <w:p w14:paraId="58F5FCD9" w14:textId="77777777" w:rsidR="00A517A3" w:rsidRPr="0005736E" w:rsidRDefault="00A517A3" w:rsidP="00A517A3">
      <w:pPr>
        <w:rPr>
          <w:lang w:val="en-US"/>
        </w:rPr>
      </w:pPr>
      <w:r w:rsidRPr="0005736E">
        <w:rPr>
          <w:lang w:val="en-US"/>
        </w:rPr>
        <w:t>“</w:t>
      </w:r>
    </w:p>
    <w:p w14:paraId="6FF1E7F9" w14:textId="77777777" w:rsidR="00A517A3" w:rsidRDefault="00A517A3" w:rsidP="00A517A3">
      <w:pPr>
        <w:tabs>
          <w:tab w:val="clear" w:pos="1418"/>
        </w:tabs>
        <w:autoSpaceDE w:val="0"/>
        <w:autoSpaceDN w:val="0"/>
        <w:adjustRightInd w:val="0"/>
        <w:spacing w:after="0" w:line="240" w:lineRule="auto"/>
        <w:contextualSpacing w:val="0"/>
        <w:jc w:val="left"/>
        <w:rPr>
          <w:rFonts w:ascii="Times New Roman" w:hAnsi="Times New Roman" w:cs="Times New Roman"/>
          <w:color w:val="000000"/>
          <w:spacing w:val="0"/>
          <w:kern w:val="0"/>
          <w:sz w:val="23"/>
          <w:szCs w:val="23"/>
          <w:lang w:val="en-US"/>
        </w:rPr>
      </w:pPr>
      <w:r w:rsidRPr="00CE726F">
        <w:rPr>
          <w:rFonts w:ascii="Times New Roman" w:hAnsi="Times New Roman" w:cs="Times New Roman"/>
          <w:color w:val="000000"/>
          <w:spacing w:val="0"/>
          <w:kern w:val="0"/>
          <w:sz w:val="23"/>
          <w:szCs w:val="23"/>
          <w:lang w:val="en-US"/>
        </w:rPr>
        <w:t xml:space="preserve">Modeling the seaside operation is essential for realizing realistic quay designs. Compared to the significant amount of research on the transshipment of containers at container terminals, a limited number of papers discussed the seaside operation at dry bulk terminals. The seaside modeling of container terminals will be investigated to find possible analogies that can be applied to dry bulk terminals. Comprehensive overviews on applications and optimization models for the operations management in container terminals were given by Vis and De </w:t>
      </w:r>
      <w:proofErr w:type="spellStart"/>
      <w:r w:rsidRPr="00CE726F">
        <w:rPr>
          <w:rFonts w:ascii="Times New Roman" w:hAnsi="Times New Roman" w:cs="Times New Roman"/>
          <w:color w:val="000000"/>
          <w:spacing w:val="0"/>
          <w:kern w:val="0"/>
          <w:sz w:val="23"/>
          <w:szCs w:val="23"/>
          <w:lang w:val="en-US"/>
        </w:rPr>
        <w:t>Koster</w:t>
      </w:r>
      <w:proofErr w:type="spellEnd"/>
      <w:r w:rsidRPr="00CE726F">
        <w:rPr>
          <w:rFonts w:ascii="Times New Roman" w:hAnsi="Times New Roman" w:cs="Times New Roman"/>
          <w:color w:val="000000"/>
          <w:spacing w:val="0"/>
          <w:kern w:val="0"/>
          <w:sz w:val="23"/>
          <w:szCs w:val="23"/>
          <w:lang w:val="en-US"/>
        </w:rPr>
        <w:t xml:space="preserve"> (2003), </w:t>
      </w:r>
      <w:proofErr w:type="spellStart"/>
      <w:r w:rsidRPr="00CE726F">
        <w:rPr>
          <w:rFonts w:ascii="Times New Roman" w:hAnsi="Times New Roman" w:cs="Times New Roman"/>
          <w:color w:val="000000"/>
          <w:spacing w:val="0"/>
          <w:kern w:val="0"/>
          <w:sz w:val="23"/>
          <w:szCs w:val="23"/>
          <w:lang w:val="en-US"/>
        </w:rPr>
        <w:t>Stahlbock</w:t>
      </w:r>
      <w:proofErr w:type="spellEnd"/>
      <w:r w:rsidRPr="00CE726F">
        <w:rPr>
          <w:rFonts w:ascii="Times New Roman" w:hAnsi="Times New Roman" w:cs="Times New Roman"/>
          <w:color w:val="000000"/>
          <w:spacing w:val="0"/>
          <w:kern w:val="0"/>
          <w:sz w:val="23"/>
          <w:szCs w:val="23"/>
          <w:lang w:val="en-US"/>
        </w:rPr>
        <w:t xml:space="preserve"> and Voβ (2008) and </w:t>
      </w:r>
      <w:proofErr w:type="spellStart"/>
      <w:r w:rsidRPr="00CE726F">
        <w:rPr>
          <w:rFonts w:ascii="Times New Roman" w:hAnsi="Times New Roman" w:cs="Times New Roman"/>
          <w:color w:val="000000"/>
          <w:spacing w:val="0"/>
          <w:kern w:val="0"/>
          <w:sz w:val="23"/>
          <w:szCs w:val="23"/>
          <w:lang w:val="en-US"/>
        </w:rPr>
        <w:t>Bierwirth</w:t>
      </w:r>
      <w:proofErr w:type="spellEnd"/>
      <w:r w:rsidRPr="00CE726F">
        <w:rPr>
          <w:rFonts w:ascii="Times New Roman" w:hAnsi="Times New Roman" w:cs="Times New Roman"/>
          <w:color w:val="000000"/>
          <w:spacing w:val="0"/>
          <w:kern w:val="0"/>
          <w:sz w:val="23"/>
          <w:szCs w:val="23"/>
          <w:lang w:val="en-US"/>
        </w:rPr>
        <w:t xml:space="preserve"> and Meisel (2010). Several sub problems were distinguished; the assignment of ships to berthing locations alongside the quay (the berth allocation problem), the assignment of cranes to ships (the quay crane assignment problem) and the determination of cranes operating plans (the quay crane scheduling problem). Sections 3.3.1 until 3.3.3 review the literature available for these sub problems and section 3.3.4 evaluates this survey and indicates the approach used in this chapter. </w:t>
      </w:r>
    </w:p>
    <w:p w14:paraId="2E5D1ED0" w14:textId="77777777" w:rsidR="00A517A3" w:rsidRPr="00CE726F" w:rsidRDefault="00A517A3" w:rsidP="00A517A3">
      <w:pPr>
        <w:tabs>
          <w:tab w:val="clear" w:pos="1418"/>
        </w:tabs>
        <w:autoSpaceDE w:val="0"/>
        <w:autoSpaceDN w:val="0"/>
        <w:adjustRightInd w:val="0"/>
        <w:spacing w:after="0" w:line="240" w:lineRule="auto"/>
        <w:contextualSpacing w:val="0"/>
        <w:jc w:val="left"/>
        <w:rPr>
          <w:rFonts w:ascii="Times New Roman" w:hAnsi="Times New Roman" w:cs="Times New Roman"/>
          <w:color w:val="000000"/>
          <w:spacing w:val="0"/>
          <w:kern w:val="0"/>
          <w:sz w:val="23"/>
          <w:szCs w:val="23"/>
          <w:lang w:val="en-US"/>
        </w:rPr>
      </w:pPr>
    </w:p>
    <w:p w14:paraId="4573E602" w14:textId="77777777" w:rsidR="00A517A3" w:rsidRPr="00CE726F" w:rsidRDefault="00A517A3" w:rsidP="00A517A3">
      <w:pPr>
        <w:tabs>
          <w:tab w:val="clear" w:pos="1418"/>
        </w:tabs>
        <w:autoSpaceDE w:val="0"/>
        <w:autoSpaceDN w:val="0"/>
        <w:adjustRightInd w:val="0"/>
        <w:spacing w:after="0" w:line="240" w:lineRule="auto"/>
        <w:contextualSpacing w:val="0"/>
        <w:jc w:val="left"/>
        <w:rPr>
          <w:rFonts w:ascii="Times New Roman" w:hAnsi="Times New Roman" w:cs="Times New Roman"/>
          <w:color w:val="000000"/>
          <w:spacing w:val="0"/>
          <w:kern w:val="0"/>
          <w:sz w:val="23"/>
          <w:szCs w:val="23"/>
          <w:lang w:val="en-US"/>
        </w:rPr>
      </w:pPr>
      <w:r w:rsidRPr="00CE726F">
        <w:rPr>
          <w:rFonts w:ascii="Times New Roman" w:hAnsi="Times New Roman" w:cs="Times New Roman"/>
          <w:b/>
          <w:bCs/>
          <w:color w:val="000000"/>
          <w:spacing w:val="0"/>
          <w:kern w:val="0"/>
          <w:sz w:val="23"/>
          <w:szCs w:val="23"/>
          <w:lang w:val="en-US"/>
        </w:rPr>
        <w:t xml:space="preserve">3.3.1 Berth Allocation Problem </w:t>
      </w:r>
    </w:p>
    <w:p w14:paraId="0A4BA968" w14:textId="77777777" w:rsidR="00A517A3" w:rsidRDefault="00A517A3" w:rsidP="00A517A3">
      <w:pPr>
        <w:tabs>
          <w:tab w:val="clear" w:pos="1418"/>
        </w:tabs>
        <w:autoSpaceDE w:val="0"/>
        <w:autoSpaceDN w:val="0"/>
        <w:adjustRightInd w:val="0"/>
        <w:spacing w:after="0" w:line="240" w:lineRule="auto"/>
        <w:contextualSpacing w:val="0"/>
        <w:jc w:val="left"/>
        <w:rPr>
          <w:rFonts w:ascii="Times New Roman" w:hAnsi="Times New Roman" w:cs="Times New Roman"/>
          <w:color w:val="000000"/>
          <w:spacing w:val="0"/>
          <w:kern w:val="0"/>
          <w:sz w:val="23"/>
          <w:szCs w:val="23"/>
          <w:lang w:val="en-US"/>
        </w:rPr>
      </w:pPr>
      <w:r w:rsidRPr="00CE726F">
        <w:rPr>
          <w:rFonts w:ascii="Times New Roman" w:hAnsi="Times New Roman" w:cs="Times New Roman"/>
          <w:color w:val="000000"/>
          <w:spacing w:val="0"/>
          <w:kern w:val="0"/>
          <w:sz w:val="23"/>
          <w:szCs w:val="23"/>
          <w:lang w:val="en-US"/>
        </w:rPr>
        <w:t xml:space="preserve">The berth allocation problem covers the mooring of a set of ships within the boundaries of the quay and within the planning horizon. For each ship additional data like the ship’s length, its draft, the expected time of arrival, and the projected handling time must be given. Several spatial constraints restrict the feasible berthing positions according to a preset partitioning of the quay into berths. </w:t>
      </w:r>
    </w:p>
    <w:p w14:paraId="13AEA39F" w14:textId="77777777" w:rsidR="00A517A3" w:rsidRPr="00CE726F" w:rsidRDefault="00A517A3" w:rsidP="00A517A3">
      <w:pPr>
        <w:tabs>
          <w:tab w:val="clear" w:pos="1418"/>
        </w:tabs>
        <w:autoSpaceDE w:val="0"/>
        <w:autoSpaceDN w:val="0"/>
        <w:adjustRightInd w:val="0"/>
        <w:spacing w:after="0" w:line="240" w:lineRule="auto"/>
        <w:contextualSpacing w:val="0"/>
        <w:jc w:val="left"/>
        <w:rPr>
          <w:rFonts w:ascii="Times New Roman" w:hAnsi="Times New Roman" w:cs="Times New Roman"/>
          <w:color w:val="000000"/>
          <w:spacing w:val="0"/>
          <w:kern w:val="0"/>
          <w:sz w:val="23"/>
          <w:szCs w:val="23"/>
          <w:lang w:val="en-US"/>
        </w:rPr>
      </w:pPr>
    </w:p>
    <w:p w14:paraId="2DC7BE04" w14:textId="77777777" w:rsidR="00A517A3" w:rsidRPr="00CE726F" w:rsidRDefault="00A517A3" w:rsidP="00A517A3">
      <w:pPr>
        <w:tabs>
          <w:tab w:val="clear" w:pos="1418"/>
        </w:tabs>
        <w:autoSpaceDE w:val="0"/>
        <w:autoSpaceDN w:val="0"/>
        <w:adjustRightInd w:val="0"/>
        <w:spacing w:after="0" w:line="240" w:lineRule="auto"/>
        <w:contextualSpacing w:val="0"/>
        <w:jc w:val="left"/>
        <w:rPr>
          <w:rFonts w:ascii="Times New Roman" w:hAnsi="Times New Roman" w:cs="Times New Roman"/>
          <w:color w:val="000000"/>
          <w:spacing w:val="0"/>
          <w:kern w:val="0"/>
          <w:sz w:val="23"/>
          <w:szCs w:val="23"/>
          <w:lang w:val="en-US"/>
        </w:rPr>
      </w:pPr>
      <w:r w:rsidRPr="00CE726F">
        <w:rPr>
          <w:rFonts w:ascii="Times New Roman" w:hAnsi="Times New Roman" w:cs="Times New Roman"/>
          <w:color w:val="000000"/>
          <w:spacing w:val="0"/>
          <w:kern w:val="0"/>
          <w:sz w:val="23"/>
          <w:szCs w:val="23"/>
          <w:lang w:val="en-US"/>
        </w:rPr>
        <w:t xml:space="preserve">According to Imai et al. (2005) the following layouts can be recognized: </w:t>
      </w:r>
    </w:p>
    <w:p w14:paraId="62D15C38" w14:textId="77777777" w:rsidR="00A517A3" w:rsidRPr="00CE726F" w:rsidRDefault="00A517A3" w:rsidP="00A517A3">
      <w:pPr>
        <w:tabs>
          <w:tab w:val="clear" w:pos="1418"/>
        </w:tabs>
        <w:autoSpaceDE w:val="0"/>
        <w:autoSpaceDN w:val="0"/>
        <w:adjustRightInd w:val="0"/>
        <w:spacing w:after="27" w:line="240" w:lineRule="auto"/>
        <w:contextualSpacing w:val="0"/>
        <w:jc w:val="left"/>
        <w:rPr>
          <w:rFonts w:ascii="Times New Roman" w:hAnsi="Times New Roman" w:cs="Times New Roman"/>
          <w:color w:val="000000"/>
          <w:spacing w:val="0"/>
          <w:kern w:val="0"/>
          <w:sz w:val="23"/>
          <w:szCs w:val="23"/>
          <w:lang w:val="en-US"/>
        </w:rPr>
      </w:pPr>
      <w:r w:rsidRPr="00CE726F">
        <w:rPr>
          <w:rFonts w:ascii="Times New Roman" w:hAnsi="Times New Roman" w:cs="Times New Roman"/>
          <w:color w:val="000000"/>
          <w:spacing w:val="0"/>
          <w:kern w:val="0"/>
          <w:sz w:val="23"/>
          <w:szCs w:val="23"/>
          <w:lang w:val="en-US"/>
        </w:rPr>
        <w:t xml:space="preserve">• Discrete quay layout (Figure 3.7A): the quay is divided into </w:t>
      </w:r>
      <w:proofErr w:type="gramStart"/>
      <w:r w:rsidRPr="00CE726F">
        <w:rPr>
          <w:rFonts w:ascii="Times New Roman" w:hAnsi="Times New Roman" w:cs="Times New Roman"/>
          <w:color w:val="000000"/>
          <w:spacing w:val="0"/>
          <w:kern w:val="0"/>
          <w:sz w:val="23"/>
          <w:szCs w:val="23"/>
          <w:lang w:val="en-US"/>
        </w:rPr>
        <w:t>a number of</w:t>
      </w:r>
      <w:proofErr w:type="gramEnd"/>
      <w:r w:rsidRPr="00CE726F">
        <w:rPr>
          <w:rFonts w:ascii="Times New Roman" w:hAnsi="Times New Roman" w:cs="Times New Roman"/>
          <w:color w:val="000000"/>
          <w:spacing w:val="0"/>
          <w:kern w:val="0"/>
          <w:sz w:val="23"/>
          <w:szCs w:val="23"/>
          <w:lang w:val="en-US"/>
        </w:rPr>
        <w:t xml:space="preserve"> </w:t>
      </w:r>
      <w:proofErr w:type="spellStart"/>
      <w:r w:rsidRPr="00CE726F">
        <w:rPr>
          <w:rFonts w:ascii="Times New Roman" w:hAnsi="Times New Roman" w:cs="Times New Roman"/>
          <w:color w:val="000000"/>
          <w:spacing w:val="0"/>
          <w:kern w:val="0"/>
          <w:sz w:val="23"/>
          <w:szCs w:val="23"/>
          <w:lang w:val="en-US"/>
        </w:rPr>
        <w:t>berths</w:t>
      </w:r>
      <w:proofErr w:type="spellEnd"/>
      <w:r w:rsidRPr="00CE726F">
        <w:rPr>
          <w:rFonts w:ascii="Times New Roman" w:hAnsi="Times New Roman" w:cs="Times New Roman"/>
          <w:color w:val="000000"/>
          <w:spacing w:val="0"/>
          <w:kern w:val="0"/>
          <w:sz w:val="23"/>
          <w:szCs w:val="23"/>
          <w:lang w:val="en-US"/>
        </w:rPr>
        <w:t xml:space="preserve"> and only one vessel can be served at each single berth. Either the quay construction causes the partitioning into berths or berths are applied to ease the planning problem. </w:t>
      </w:r>
    </w:p>
    <w:p w14:paraId="14CBB619" w14:textId="77777777" w:rsidR="00A517A3" w:rsidRPr="00CE726F" w:rsidRDefault="00A517A3" w:rsidP="00A517A3">
      <w:pPr>
        <w:tabs>
          <w:tab w:val="clear" w:pos="1418"/>
        </w:tabs>
        <w:autoSpaceDE w:val="0"/>
        <w:autoSpaceDN w:val="0"/>
        <w:adjustRightInd w:val="0"/>
        <w:spacing w:after="27" w:line="240" w:lineRule="auto"/>
        <w:contextualSpacing w:val="0"/>
        <w:jc w:val="left"/>
        <w:rPr>
          <w:rFonts w:ascii="Times New Roman" w:hAnsi="Times New Roman" w:cs="Times New Roman"/>
          <w:color w:val="000000"/>
          <w:spacing w:val="0"/>
          <w:kern w:val="0"/>
          <w:sz w:val="23"/>
          <w:szCs w:val="23"/>
          <w:lang w:val="en-US"/>
        </w:rPr>
      </w:pPr>
      <w:r w:rsidRPr="00CE726F">
        <w:rPr>
          <w:rFonts w:ascii="Times New Roman" w:hAnsi="Times New Roman" w:cs="Times New Roman"/>
          <w:color w:val="000000"/>
          <w:spacing w:val="0"/>
          <w:kern w:val="0"/>
          <w:sz w:val="23"/>
          <w:szCs w:val="23"/>
          <w:lang w:val="en-US"/>
        </w:rPr>
        <w:t xml:space="preserve">• Continuous quay layout (Figure 3.7B): the quay has no spatial constraints and vessels can berth at arbitrary positions. Berth planning is more </w:t>
      </w:r>
      <w:proofErr w:type="gramStart"/>
      <w:r w:rsidRPr="00CE726F">
        <w:rPr>
          <w:rFonts w:ascii="Times New Roman" w:hAnsi="Times New Roman" w:cs="Times New Roman"/>
          <w:color w:val="000000"/>
          <w:spacing w:val="0"/>
          <w:kern w:val="0"/>
          <w:sz w:val="23"/>
          <w:szCs w:val="23"/>
          <w:lang w:val="en-US"/>
        </w:rPr>
        <w:t>complicated</w:t>
      </w:r>
      <w:proofErr w:type="gramEnd"/>
      <w:r w:rsidRPr="00CE726F">
        <w:rPr>
          <w:rFonts w:ascii="Times New Roman" w:hAnsi="Times New Roman" w:cs="Times New Roman"/>
          <w:color w:val="000000"/>
          <w:spacing w:val="0"/>
          <w:kern w:val="0"/>
          <w:sz w:val="23"/>
          <w:szCs w:val="23"/>
          <w:lang w:val="en-US"/>
        </w:rPr>
        <w:t xml:space="preserve"> but the quay can better be utilized. </w:t>
      </w:r>
    </w:p>
    <w:p w14:paraId="6615AA2E" w14:textId="77777777" w:rsidR="00A517A3" w:rsidRPr="00CE726F" w:rsidRDefault="00A517A3" w:rsidP="00A517A3">
      <w:pPr>
        <w:tabs>
          <w:tab w:val="clear" w:pos="1418"/>
        </w:tabs>
        <w:autoSpaceDE w:val="0"/>
        <w:autoSpaceDN w:val="0"/>
        <w:adjustRightInd w:val="0"/>
        <w:spacing w:after="0" w:line="240" w:lineRule="auto"/>
        <w:contextualSpacing w:val="0"/>
        <w:jc w:val="left"/>
        <w:rPr>
          <w:rFonts w:ascii="Times New Roman" w:hAnsi="Times New Roman" w:cs="Times New Roman"/>
          <w:color w:val="000000"/>
          <w:spacing w:val="0"/>
          <w:kern w:val="0"/>
          <w:sz w:val="23"/>
          <w:szCs w:val="23"/>
          <w:lang w:val="en-US"/>
        </w:rPr>
      </w:pPr>
      <w:r w:rsidRPr="00CE726F">
        <w:rPr>
          <w:rFonts w:ascii="Times New Roman" w:hAnsi="Times New Roman" w:cs="Times New Roman"/>
          <w:color w:val="000000"/>
          <w:spacing w:val="0"/>
          <w:kern w:val="0"/>
          <w:sz w:val="23"/>
          <w:szCs w:val="23"/>
          <w:lang w:val="en-US"/>
        </w:rPr>
        <w:t xml:space="preserve">• Hybrid quay layout (Figure 3.7C): the quay is partitioned into </w:t>
      </w:r>
      <w:proofErr w:type="gramStart"/>
      <w:r w:rsidRPr="00CE726F">
        <w:rPr>
          <w:rFonts w:ascii="Times New Roman" w:hAnsi="Times New Roman" w:cs="Times New Roman"/>
          <w:color w:val="000000"/>
          <w:spacing w:val="0"/>
          <w:kern w:val="0"/>
          <w:sz w:val="23"/>
          <w:szCs w:val="23"/>
          <w:lang w:val="en-US"/>
        </w:rPr>
        <w:t>berths</w:t>
      </w:r>
      <w:proofErr w:type="gramEnd"/>
      <w:r w:rsidRPr="00CE726F">
        <w:rPr>
          <w:rFonts w:ascii="Times New Roman" w:hAnsi="Times New Roman" w:cs="Times New Roman"/>
          <w:color w:val="000000"/>
          <w:spacing w:val="0"/>
          <w:kern w:val="0"/>
          <w:sz w:val="23"/>
          <w:szCs w:val="23"/>
          <w:lang w:val="en-US"/>
        </w:rPr>
        <w:t xml:space="preserve"> but large vessels may occupy more than one berth and small vessels may share a berth. </w:t>
      </w:r>
    </w:p>
    <w:p w14:paraId="682EA364" w14:textId="77777777" w:rsidR="00A517A3" w:rsidRPr="00CE726F" w:rsidRDefault="00A517A3" w:rsidP="00A517A3">
      <w:pPr>
        <w:tabs>
          <w:tab w:val="clear" w:pos="1418"/>
        </w:tabs>
        <w:autoSpaceDE w:val="0"/>
        <w:autoSpaceDN w:val="0"/>
        <w:adjustRightInd w:val="0"/>
        <w:spacing w:after="0" w:line="240" w:lineRule="auto"/>
        <w:contextualSpacing w:val="0"/>
        <w:jc w:val="left"/>
        <w:rPr>
          <w:rFonts w:ascii="Times New Roman" w:hAnsi="Times New Roman" w:cs="Times New Roman"/>
          <w:color w:val="000000"/>
          <w:spacing w:val="0"/>
          <w:kern w:val="0"/>
          <w:sz w:val="23"/>
          <w:szCs w:val="23"/>
          <w:lang w:val="en-US"/>
        </w:rPr>
      </w:pPr>
    </w:p>
    <w:p w14:paraId="603F16C2" w14:textId="77777777" w:rsidR="00A517A3" w:rsidRPr="00CE726F" w:rsidRDefault="00A517A3" w:rsidP="00A517A3">
      <w:pPr>
        <w:tabs>
          <w:tab w:val="clear" w:pos="1418"/>
        </w:tabs>
        <w:autoSpaceDE w:val="0"/>
        <w:autoSpaceDN w:val="0"/>
        <w:adjustRightInd w:val="0"/>
        <w:spacing w:after="0" w:line="240" w:lineRule="auto"/>
        <w:contextualSpacing w:val="0"/>
        <w:jc w:val="left"/>
        <w:rPr>
          <w:rFonts w:ascii="Times New Roman" w:hAnsi="Times New Roman" w:cs="Times New Roman"/>
          <w:color w:val="000000"/>
          <w:spacing w:val="0"/>
          <w:kern w:val="0"/>
          <w:sz w:val="20"/>
          <w:szCs w:val="20"/>
          <w:lang w:val="en-US"/>
        </w:rPr>
      </w:pPr>
      <w:r w:rsidRPr="00CE726F">
        <w:rPr>
          <w:rFonts w:ascii="Times New Roman" w:hAnsi="Times New Roman" w:cs="Times New Roman"/>
          <w:color w:val="000000"/>
          <w:spacing w:val="0"/>
          <w:kern w:val="0"/>
          <w:sz w:val="23"/>
          <w:szCs w:val="23"/>
          <w:lang w:val="nl-NL"/>
        </w:rPr>
        <w:t xml:space="preserve">Han et al. (2006) </w:t>
      </w:r>
      <w:proofErr w:type="spellStart"/>
      <w:r w:rsidRPr="00CE726F">
        <w:rPr>
          <w:rFonts w:ascii="Times New Roman" w:hAnsi="Times New Roman" w:cs="Times New Roman"/>
          <w:color w:val="000000"/>
          <w:spacing w:val="0"/>
          <w:kern w:val="0"/>
          <w:sz w:val="23"/>
          <w:szCs w:val="23"/>
          <w:lang w:val="nl-NL"/>
        </w:rPr>
        <w:t>and</w:t>
      </w:r>
      <w:proofErr w:type="spellEnd"/>
      <w:r w:rsidRPr="00CE726F">
        <w:rPr>
          <w:rFonts w:ascii="Times New Roman" w:hAnsi="Times New Roman" w:cs="Times New Roman"/>
          <w:color w:val="000000"/>
          <w:spacing w:val="0"/>
          <w:kern w:val="0"/>
          <w:sz w:val="23"/>
          <w:szCs w:val="23"/>
          <w:lang w:val="nl-NL"/>
        </w:rPr>
        <w:t xml:space="preserve"> </w:t>
      </w:r>
      <w:proofErr w:type="spellStart"/>
      <w:r w:rsidRPr="00CE726F">
        <w:rPr>
          <w:rFonts w:ascii="Times New Roman" w:hAnsi="Times New Roman" w:cs="Times New Roman"/>
          <w:color w:val="000000"/>
          <w:spacing w:val="0"/>
          <w:kern w:val="0"/>
          <w:sz w:val="23"/>
          <w:szCs w:val="23"/>
          <w:lang w:val="nl-NL"/>
        </w:rPr>
        <w:t>Zhou</w:t>
      </w:r>
      <w:proofErr w:type="spellEnd"/>
      <w:r w:rsidRPr="00CE726F">
        <w:rPr>
          <w:rFonts w:ascii="Times New Roman" w:hAnsi="Times New Roman" w:cs="Times New Roman"/>
          <w:color w:val="000000"/>
          <w:spacing w:val="0"/>
          <w:kern w:val="0"/>
          <w:sz w:val="23"/>
          <w:szCs w:val="23"/>
          <w:lang w:val="nl-NL"/>
        </w:rPr>
        <w:t xml:space="preserve"> et al. </w:t>
      </w:r>
      <w:r w:rsidRPr="00CE726F">
        <w:rPr>
          <w:rFonts w:ascii="Times New Roman" w:hAnsi="Times New Roman" w:cs="Times New Roman"/>
          <w:color w:val="000000"/>
          <w:spacing w:val="0"/>
          <w:kern w:val="0"/>
          <w:sz w:val="23"/>
          <w:szCs w:val="23"/>
          <w:lang w:val="en-US"/>
        </w:rPr>
        <w:t xml:space="preserve">(2006) included spatial constraints into their models to ensure that ships are moored at positions with sufficient water depth. Many models were developed to minimize the sum of the ships waiting and handling times. </w:t>
      </w:r>
      <w:proofErr w:type="spellStart"/>
      <w:r w:rsidRPr="00CE726F">
        <w:rPr>
          <w:rFonts w:ascii="Times New Roman" w:hAnsi="Times New Roman" w:cs="Times New Roman"/>
          <w:color w:val="000000"/>
          <w:spacing w:val="0"/>
          <w:kern w:val="0"/>
          <w:sz w:val="23"/>
          <w:szCs w:val="23"/>
          <w:lang w:val="en-US"/>
        </w:rPr>
        <w:t>Schonfeld</w:t>
      </w:r>
      <w:proofErr w:type="spellEnd"/>
      <w:r w:rsidRPr="00CE726F">
        <w:rPr>
          <w:rFonts w:ascii="Times New Roman" w:hAnsi="Times New Roman" w:cs="Times New Roman"/>
          <w:color w:val="000000"/>
          <w:spacing w:val="0"/>
          <w:kern w:val="0"/>
          <w:sz w:val="23"/>
          <w:szCs w:val="23"/>
          <w:lang w:val="en-US"/>
        </w:rPr>
        <w:t xml:space="preserve"> and Frank (1984) employed analytical models, Lai and Shih (1992), Legato and Mazza (2001 and 2013), </w:t>
      </w:r>
      <w:proofErr w:type="spellStart"/>
      <w:r w:rsidRPr="00CE726F">
        <w:rPr>
          <w:rFonts w:ascii="Times New Roman" w:hAnsi="Times New Roman" w:cs="Times New Roman"/>
          <w:color w:val="000000"/>
          <w:spacing w:val="0"/>
          <w:kern w:val="0"/>
          <w:sz w:val="23"/>
          <w:szCs w:val="23"/>
          <w:lang w:val="en-US"/>
        </w:rPr>
        <w:t>Henesey</w:t>
      </w:r>
      <w:proofErr w:type="spellEnd"/>
      <w:r w:rsidRPr="00CE726F">
        <w:rPr>
          <w:rFonts w:ascii="Times New Roman" w:hAnsi="Times New Roman" w:cs="Times New Roman"/>
          <w:color w:val="000000"/>
          <w:spacing w:val="0"/>
          <w:kern w:val="0"/>
          <w:sz w:val="23"/>
          <w:szCs w:val="23"/>
          <w:lang w:val="en-US"/>
        </w:rPr>
        <w:t xml:space="preserve"> et al. (2004) and </w:t>
      </w:r>
      <w:proofErr w:type="spellStart"/>
      <w:r w:rsidRPr="00CE726F">
        <w:rPr>
          <w:rFonts w:ascii="Times New Roman" w:hAnsi="Times New Roman" w:cs="Times New Roman"/>
          <w:color w:val="000000"/>
          <w:spacing w:val="0"/>
          <w:kern w:val="0"/>
          <w:sz w:val="23"/>
          <w:szCs w:val="23"/>
          <w:lang w:val="en-US"/>
        </w:rPr>
        <w:t>Canonaco</w:t>
      </w:r>
      <w:proofErr w:type="spellEnd"/>
      <w:r w:rsidRPr="00CE726F">
        <w:rPr>
          <w:rFonts w:ascii="Times New Roman" w:hAnsi="Times New Roman" w:cs="Times New Roman"/>
          <w:color w:val="000000"/>
          <w:spacing w:val="0"/>
          <w:kern w:val="0"/>
          <w:sz w:val="23"/>
          <w:szCs w:val="23"/>
          <w:lang w:val="en-US"/>
        </w:rPr>
        <w:t xml:space="preserve"> et al. (2008) developed simulation models and Dragovic et al. (2006) developed an analytical model based on queuing theory. </w:t>
      </w:r>
      <w:r w:rsidRPr="00CE726F">
        <w:rPr>
          <w:rFonts w:ascii="Times New Roman" w:hAnsi="Times New Roman" w:cs="Times New Roman"/>
          <w:color w:val="000000"/>
          <w:spacing w:val="0"/>
          <w:kern w:val="0"/>
          <w:sz w:val="20"/>
          <w:szCs w:val="20"/>
          <w:lang w:val="en-US"/>
        </w:rPr>
        <w:t xml:space="preserve">30 Simulation-integrated design of dry bulk terminals </w:t>
      </w:r>
    </w:p>
    <w:p w14:paraId="6F58EBBD" w14:textId="77777777" w:rsidR="00A517A3" w:rsidRPr="00CE726F" w:rsidRDefault="00A517A3" w:rsidP="00A517A3">
      <w:pPr>
        <w:tabs>
          <w:tab w:val="clear" w:pos="1418"/>
        </w:tabs>
        <w:autoSpaceDE w:val="0"/>
        <w:autoSpaceDN w:val="0"/>
        <w:adjustRightInd w:val="0"/>
        <w:spacing w:after="0" w:line="240" w:lineRule="auto"/>
        <w:contextualSpacing w:val="0"/>
        <w:jc w:val="left"/>
        <w:rPr>
          <w:rFonts w:ascii="Times New Roman" w:hAnsi="Times New Roman" w:cs="Times New Roman"/>
          <w:spacing w:val="0"/>
          <w:kern w:val="0"/>
          <w:sz w:val="24"/>
          <w:szCs w:val="24"/>
          <w:lang w:val="en-US"/>
        </w:rPr>
      </w:pPr>
    </w:p>
    <w:p w14:paraId="415894A4" w14:textId="77777777" w:rsidR="00A517A3" w:rsidRDefault="00A517A3" w:rsidP="00A517A3">
      <w:pPr>
        <w:rPr>
          <w:rFonts w:ascii="Times New Roman" w:hAnsi="Times New Roman" w:cs="Times New Roman"/>
          <w:spacing w:val="0"/>
          <w:kern w:val="0"/>
          <w:sz w:val="23"/>
          <w:szCs w:val="23"/>
          <w:lang w:val="en-US"/>
        </w:rPr>
      </w:pPr>
      <w:r w:rsidRPr="00CE726F">
        <w:rPr>
          <w:rFonts w:ascii="Times New Roman" w:hAnsi="Times New Roman" w:cs="Times New Roman"/>
          <w:spacing w:val="0"/>
          <w:kern w:val="0"/>
          <w:sz w:val="23"/>
          <w:szCs w:val="23"/>
          <w:lang w:val="en-US"/>
        </w:rPr>
        <w:t xml:space="preserve">Many authors suggested the First-Come-First-Served (FCFS) method to determine the ship service order; Lai and Shih (1992), </w:t>
      </w:r>
      <w:proofErr w:type="spellStart"/>
      <w:r w:rsidRPr="00CE726F">
        <w:rPr>
          <w:rFonts w:ascii="Times New Roman" w:hAnsi="Times New Roman" w:cs="Times New Roman"/>
          <w:spacing w:val="0"/>
          <w:kern w:val="0"/>
          <w:sz w:val="23"/>
          <w:szCs w:val="23"/>
          <w:lang w:val="en-US"/>
        </w:rPr>
        <w:t>Botter</w:t>
      </w:r>
      <w:proofErr w:type="spellEnd"/>
      <w:r w:rsidRPr="00CE726F">
        <w:rPr>
          <w:rFonts w:ascii="Times New Roman" w:hAnsi="Times New Roman" w:cs="Times New Roman"/>
          <w:spacing w:val="0"/>
          <w:kern w:val="0"/>
          <w:sz w:val="23"/>
          <w:szCs w:val="23"/>
          <w:lang w:val="en-US"/>
        </w:rPr>
        <w:t xml:space="preserve"> et al. </w:t>
      </w:r>
      <w:r w:rsidRPr="00CE726F">
        <w:rPr>
          <w:rFonts w:ascii="Times New Roman" w:hAnsi="Times New Roman" w:cs="Times New Roman"/>
          <w:spacing w:val="0"/>
          <w:kern w:val="0"/>
          <w:sz w:val="23"/>
          <w:szCs w:val="23"/>
          <w:lang w:val="nl-NL"/>
        </w:rPr>
        <w:t xml:space="preserve">(2005), </w:t>
      </w:r>
      <w:proofErr w:type="spellStart"/>
      <w:r w:rsidRPr="00CE726F">
        <w:rPr>
          <w:rFonts w:ascii="Times New Roman" w:hAnsi="Times New Roman" w:cs="Times New Roman"/>
          <w:spacing w:val="0"/>
          <w:kern w:val="0"/>
          <w:sz w:val="23"/>
          <w:szCs w:val="23"/>
          <w:lang w:val="nl-NL"/>
        </w:rPr>
        <w:t>Singh</w:t>
      </w:r>
      <w:proofErr w:type="spellEnd"/>
      <w:r w:rsidRPr="00CE726F">
        <w:rPr>
          <w:rFonts w:ascii="Times New Roman" w:hAnsi="Times New Roman" w:cs="Times New Roman"/>
          <w:spacing w:val="0"/>
          <w:kern w:val="0"/>
          <w:sz w:val="23"/>
          <w:szCs w:val="23"/>
          <w:lang w:val="nl-NL"/>
        </w:rPr>
        <w:t xml:space="preserve"> et al. (2010), </w:t>
      </w:r>
      <w:proofErr w:type="spellStart"/>
      <w:r w:rsidRPr="00CE726F">
        <w:rPr>
          <w:rFonts w:ascii="Times New Roman" w:hAnsi="Times New Roman" w:cs="Times New Roman"/>
          <w:spacing w:val="0"/>
          <w:kern w:val="0"/>
          <w:sz w:val="23"/>
          <w:szCs w:val="23"/>
          <w:lang w:val="nl-NL"/>
        </w:rPr>
        <w:t>Hartmann</w:t>
      </w:r>
      <w:proofErr w:type="spellEnd"/>
      <w:r w:rsidRPr="00CE726F">
        <w:rPr>
          <w:rFonts w:ascii="Times New Roman" w:hAnsi="Times New Roman" w:cs="Times New Roman"/>
          <w:spacing w:val="0"/>
          <w:kern w:val="0"/>
          <w:sz w:val="23"/>
          <w:szCs w:val="23"/>
          <w:lang w:val="nl-NL"/>
        </w:rPr>
        <w:t xml:space="preserve"> et al. (2011) </w:t>
      </w:r>
      <w:proofErr w:type="spellStart"/>
      <w:r w:rsidRPr="00CE726F">
        <w:rPr>
          <w:rFonts w:ascii="Times New Roman" w:hAnsi="Times New Roman" w:cs="Times New Roman"/>
          <w:spacing w:val="0"/>
          <w:kern w:val="0"/>
          <w:sz w:val="23"/>
          <w:szCs w:val="23"/>
          <w:lang w:val="nl-NL"/>
        </w:rPr>
        <w:t>and</w:t>
      </w:r>
      <w:proofErr w:type="spellEnd"/>
      <w:r w:rsidRPr="00CE726F">
        <w:rPr>
          <w:rFonts w:ascii="Times New Roman" w:hAnsi="Times New Roman" w:cs="Times New Roman"/>
          <w:spacing w:val="0"/>
          <w:kern w:val="0"/>
          <w:sz w:val="23"/>
          <w:szCs w:val="23"/>
          <w:lang w:val="nl-NL"/>
        </w:rPr>
        <w:t xml:space="preserve"> </w:t>
      </w:r>
      <w:proofErr w:type="spellStart"/>
      <w:r w:rsidRPr="00CE726F">
        <w:rPr>
          <w:rFonts w:ascii="Times New Roman" w:hAnsi="Times New Roman" w:cs="Times New Roman"/>
          <w:spacing w:val="0"/>
          <w:kern w:val="0"/>
          <w:sz w:val="23"/>
          <w:szCs w:val="23"/>
          <w:lang w:val="nl-NL"/>
        </w:rPr>
        <w:t>Umang</w:t>
      </w:r>
      <w:proofErr w:type="spellEnd"/>
      <w:r w:rsidRPr="00CE726F">
        <w:rPr>
          <w:rFonts w:ascii="Times New Roman" w:hAnsi="Times New Roman" w:cs="Times New Roman"/>
          <w:spacing w:val="0"/>
          <w:kern w:val="0"/>
          <w:sz w:val="23"/>
          <w:szCs w:val="23"/>
          <w:lang w:val="nl-NL"/>
        </w:rPr>
        <w:t xml:space="preserve"> et al. </w:t>
      </w:r>
      <w:r w:rsidRPr="00CE726F">
        <w:rPr>
          <w:rFonts w:ascii="Times New Roman" w:hAnsi="Times New Roman" w:cs="Times New Roman"/>
          <w:spacing w:val="0"/>
          <w:kern w:val="0"/>
          <w:sz w:val="23"/>
          <w:szCs w:val="23"/>
          <w:lang w:val="en-US"/>
        </w:rPr>
        <w:t>(2013). The Earliest-Due-Date (EDD) method when ships with the earliest due date for completion are firstly berthed was suggested by Lai and Shih (1992) and Hartmann et al. (2011). Barros et al. (2011) proposed a high demurrage ship algorithm for the ship service order. The demurrage cost for each arrived ship must be calculated. The total terminal cost can then be minimized by serving high-cost ships earlier than low-cost ones.</w:t>
      </w:r>
    </w:p>
    <w:p w14:paraId="7E4B2F77" w14:textId="77777777" w:rsidR="00A517A3" w:rsidRDefault="00A517A3" w:rsidP="00A517A3">
      <w:pPr>
        <w:rPr>
          <w:lang w:val="en-US"/>
        </w:rPr>
      </w:pPr>
    </w:p>
    <w:p w14:paraId="2568EAE8" w14:textId="77777777" w:rsidR="00A517A3" w:rsidRDefault="00A517A3" w:rsidP="00A517A3">
      <w:pPr>
        <w:rPr>
          <w:lang w:val="en-US"/>
        </w:rPr>
      </w:pPr>
      <w:r>
        <w:rPr>
          <w:noProof/>
        </w:rPr>
        <w:lastRenderedPageBreak/>
        <w:drawing>
          <wp:inline distT="0" distB="0" distL="0" distR="0" wp14:anchorId="339ABFCC" wp14:editId="52BCBCBD">
            <wp:extent cx="5760085" cy="3428365"/>
            <wp:effectExtent l="0" t="0" r="0" b="63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085" cy="3428365"/>
                    </a:xfrm>
                    <a:prstGeom prst="rect">
                      <a:avLst/>
                    </a:prstGeom>
                  </pic:spPr>
                </pic:pic>
              </a:graphicData>
            </a:graphic>
          </wp:inline>
        </w:drawing>
      </w:r>
    </w:p>
    <w:p w14:paraId="450897BA" w14:textId="77777777" w:rsidR="00A517A3" w:rsidRDefault="00A517A3" w:rsidP="00A517A3">
      <w:pPr>
        <w:rPr>
          <w:sz w:val="23"/>
          <w:szCs w:val="23"/>
          <w:lang w:val="nl-NL"/>
        </w:rPr>
      </w:pPr>
    </w:p>
    <w:p w14:paraId="75B1A56A" w14:textId="77777777" w:rsidR="00A517A3" w:rsidRDefault="00A517A3" w:rsidP="00A517A3">
      <w:pPr>
        <w:rPr>
          <w:sz w:val="23"/>
          <w:szCs w:val="23"/>
        </w:rPr>
      </w:pPr>
      <w:proofErr w:type="spellStart"/>
      <w:r w:rsidRPr="00CE726F">
        <w:rPr>
          <w:sz w:val="23"/>
          <w:szCs w:val="23"/>
          <w:lang w:val="nl-NL"/>
        </w:rPr>
        <w:t>Umang</w:t>
      </w:r>
      <w:proofErr w:type="spellEnd"/>
      <w:r w:rsidRPr="00CE726F">
        <w:rPr>
          <w:sz w:val="23"/>
          <w:szCs w:val="23"/>
          <w:lang w:val="nl-NL"/>
        </w:rPr>
        <w:t xml:space="preserve"> et al. (2013) </w:t>
      </w:r>
      <w:proofErr w:type="spellStart"/>
      <w:r w:rsidRPr="00CE726F">
        <w:rPr>
          <w:sz w:val="23"/>
          <w:szCs w:val="23"/>
          <w:lang w:val="nl-NL"/>
        </w:rPr>
        <w:t>and</w:t>
      </w:r>
      <w:proofErr w:type="spellEnd"/>
      <w:r w:rsidRPr="00CE726F">
        <w:rPr>
          <w:sz w:val="23"/>
          <w:szCs w:val="23"/>
          <w:lang w:val="nl-NL"/>
        </w:rPr>
        <w:t xml:space="preserve"> </w:t>
      </w:r>
      <w:proofErr w:type="spellStart"/>
      <w:r w:rsidRPr="00CE726F">
        <w:rPr>
          <w:sz w:val="23"/>
          <w:szCs w:val="23"/>
          <w:lang w:val="nl-NL"/>
        </w:rPr>
        <w:t>Robenek</w:t>
      </w:r>
      <w:proofErr w:type="spellEnd"/>
      <w:r w:rsidRPr="00CE726F">
        <w:rPr>
          <w:sz w:val="23"/>
          <w:szCs w:val="23"/>
          <w:lang w:val="nl-NL"/>
        </w:rPr>
        <w:t xml:space="preserve"> et al. </w:t>
      </w:r>
      <w:r>
        <w:rPr>
          <w:sz w:val="23"/>
          <w:szCs w:val="23"/>
        </w:rPr>
        <w:t xml:space="preserve">(2013) studied the berth allocation problem explicitly for bulk ports by taking the cargo type (liquid bulk and dry bulk) into account. Conveyors or pipelines </w:t>
      </w:r>
      <w:proofErr w:type="gramStart"/>
      <w:r>
        <w:rPr>
          <w:sz w:val="23"/>
          <w:szCs w:val="23"/>
        </w:rPr>
        <w:t>have to</w:t>
      </w:r>
      <w:proofErr w:type="gramEnd"/>
      <w:r>
        <w:rPr>
          <w:sz w:val="23"/>
          <w:szCs w:val="23"/>
        </w:rPr>
        <w:t xml:space="preserve"> be selected for the transport of cargo between the seaside and predefined stockyard locations. In both papers it was assumed that the entire shipload was stored at one location. The authors stated that solving the problem for multiple storage locations per ship would be complicated. Two exact methods based on mixed integer linear programming were proposed. Heuristic approaches based on squeaky wheel optimization (Umang et al., 2013) and critical-shaking </w:t>
      </w:r>
      <w:proofErr w:type="spellStart"/>
      <w:r>
        <w:rPr>
          <w:sz w:val="23"/>
          <w:szCs w:val="23"/>
        </w:rPr>
        <w:t>neighborhood</w:t>
      </w:r>
      <w:proofErr w:type="spellEnd"/>
      <w:r>
        <w:rPr>
          <w:sz w:val="23"/>
          <w:szCs w:val="23"/>
        </w:rPr>
        <w:t xml:space="preserve"> search (</w:t>
      </w:r>
      <w:proofErr w:type="spellStart"/>
      <w:r>
        <w:rPr>
          <w:sz w:val="23"/>
          <w:szCs w:val="23"/>
        </w:rPr>
        <w:t>Robenek</w:t>
      </w:r>
      <w:proofErr w:type="spellEnd"/>
      <w:r>
        <w:rPr>
          <w:sz w:val="23"/>
          <w:szCs w:val="23"/>
        </w:rPr>
        <w:t xml:space="preserve"> et al., 2013) were applied to solve the problem in large scale environments.</w:t>
      </w:r>
    </w:p>
    <w:p w14:paraId="3B23D476" w14:textId="77777777" w:rsidR="00A517A3" w:rsidRDefault="00A517A3" w:rsidP="00A517A3">
      <w:pPr>
        <w:rPr>
          <w:lang w:val="en-US"/>
        </w:rPr>
      </w:pPr>
    </w:p>
    <w:p w14:paraId="689A7D92" w14:textId="77777777" w:rsidR="00BA222E" w:rsidRDefault="00BA222E">
      <w:pPr>
        <w:tabs>
          <w:tab w:val="clear" w:pos="1418"/>
        </w:tabs>
        <w:spacing w:after="0" w:line="200" w:lineRule="atLeast"/>
        <w:contextualSpacing w:val="0"/>
        <w:jc w:val="left"/>
        <w:rPr>
          <w:lang w:val="en-US"/>
        </w:rPr>
      </w:pPr>
      <w:r>
        <w:rPr>
          <w:lang w:val="en-US"/>
        </w:rPr>
        <w:br w:type="page"/>
      </w:r>
    </w:p>
    <w:p w14:paraId="09D0278E" w14:textId="77777777" w:rsidR="00A517A3" w:rsidRDefault="00BA222E" w:rsidP="00F84E63">
      <w:pPr>
        <w:tabs>
          <w:tab w:val="clear" w:pos="1418"/>
        </w:tabs>
        <w:spacing w:after="0" w:line="200" w:lineRule="atLeast"/>
        <w:contextualSpacing w:val="0"/>
        <w:jc w:val="left"/>
        <w:rPr>
          <w:lang w:val="en-US"/>
        </w:rPr>
      </w:pPr>
      <w:r>
        <w:rPr>
          <w:lang w:val="en-US"/>
        </w:rPr>
        <w:lastRenderedPageBreak/>
        <w:br w:type="page"/>
      </w:r>
    </w:p>
    <w:p w14:paraId="118A1A14" w14:textId="77777777" w:rsidR="00E451B6" w:rsidRDefault="00E451B6">
      <w:pPr>
        <w:tabs>
          <w:tab w:val="clear" w:pos="1418"/>
        </w:tabs>
        <w:spacing w:after="0" w:line="200" w:lineRule="atLeast"/>
        <w:contextualSpacing w:val="0"/>
        <w:jc w:val="left"/>
        <w:rPr>
          <w:b/>
          <w:color w:val="165AA4" w:themeColor="text2"/>
          <w:sz w:val="40"/>
        </w:rPr>
      </w:pPr>
      <w:r>
        <w:lastRenderedPageBreak/>
        <w:br w:type="page"/>
      </w:r>
    </w:p>
    <w:p w14:paraId="7A171A2C" w14:textId="77777777" w:rsidR="00AE66DC" w:rsidRDefault="00AE66DC" w:rsidP="00AE66DC">
      <w:pPr>
        <w:pStyle w:val="Heading2"/>
        <w:framePr w:w="0" w:hRule="auto" w:vSpace="0" w:wrap="auto" w:vAnchor="margin" w:yAlign="inline"/>
      </w:pPr>
      <w:bookmarkStart w:id="32" w:name="_Toc527991992"/>
      <w:r>
        <w:lastRenderedPageBreak/>
        <w:t>Optimization Through Simulation</w:t>
      </w:r>
      <w:bookmarkEnd w:id="32"/>
    </w:p>
    <w:p w14:paraId="635410EE" w14:textId="77777777" w:rsidR="00AE66DC" w:rsidRDefault="00AE66DC" w:rsidP="00AE66DC">
      <w:r>
        <w:t>Introduction</w:t>
      </w:r>
    </w:p>
    <w:p w14:paraId="2B1A598C" w14:textId="77777777" w:rsidR="00C47555" w:rsidRDefault="00C47555" w:rsidP="00C47555">
      <w:pPr>
        <w:rPr>
          <w:lang w:val="en-US"/>
        </w:rPr>
      </w:pPr>
      <w:r>
        <w:rPr>
          <w:noProof/>
        </w:rPr>
        <w:drawing>
          <wp:inline distT="0" distB="0" distL="0" distR="0" wp14:anchorId="2DA19160" wp14:editId="2A52ED3D">
            <wp:extent cx="2866030" cy="2583250"/>
            <wp:effectExtent l="0" t="0" r="0" b="762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870228" cy="2587034"/>
                    </a:xfrm>
                    <a:prstGeom prst="rect">
                      <a:avLst/>
                    </a:prstGeom>
                  </pic:spPr>
                </pic:pic>
              </a:graphicData>
            </a:graphic>
          </wp:inline>
        </w:drawing>
      </w:r>
    </w:p>
    <w:p w14:paraId="2CEA1698" w14:textId="77777777" w:rsidR="00C47555" w:rsidRDefault="00C47555" w:rsidP="00C47555"/>
    <w:p w14:paraId="2B718AAE" w14:textId="77777777" w:rsidR="00220774" w:rsidRPr="00C47555" w:rsidRDefault="00C47555" w:rsidP="00AE66DC">
      <w:pPr>
        <w:rPr>
          <w:lang w:val="en-US"/>
        </w:rPr>
      </w:pPr>
      <w:r>
        <w:t xml:space="preserve">A distinct feature of optimization programming in general is the exponential relationship between the number of optimization variables and the model’s computational requirements. It is therefore useful to conduct a preliminary sensitivity analysis on the impact of different terminal elements on the overall lifetime cost of a project. The goal of the sensitivity analysis is to determine what elements should essentially be included in the optimization algorithm (i.e. the elements that have a large impact on overall terminal life-cycle costs). Once the capital-intensive elements have been optimized, the remaining terminal elements </w:t>
      </w:r>
      <w:r>
        <w:rPr>
          <w:lang w:val="en-US"/>
        </w:rPr>
        <w:t xml:space="preserve">will be geared to meet hourly unloading capacity. </w:t>
      </w:r>
    </w:p>
    <w:p w14:paraId="3DE1F74C" w14:textId="77777777" w:rsidR="00AE66DC" w:rsidRDefault="00AE66DC" w:rsidP="00AE66DC"/>
    <w:p w14:paraId="20D90065" w14:textId="77777777" w:rsidR="00C570AA" w:rsidRDefault="00C31B60" w:rsidP="00C570AA">
      <w:pPr>
        <w:pStyle w:val="Heading4"/>
        <w:rPr>
          <w:lang w:val="en-US"/>
        </w:rPr>
      </w:pPr>
      <w:bookmarkStart w:id="33" w:name="_Toc527991993"/>
      <w:r>
        <w:rPr>
          <w:lang w:val="en-US"/>
        </w:rPr>
        <w:t>Modelling objective</w:t>
      </w:r>
      <w:bookmarkEnd w:id="33"/>
    </w:p>
    <w:p w14:paraId="3FF0D7BE" w14:textId="77777777" w:rsidR="00305861" w:rsidRDefault="00305861" w:rsidP="00305861">
      <w:pPr>
        <w:rPr>
          <w:lang w:val="en-US"/>
        </w:rPr>
      </w:pPr>
      <w:proofErr w:type="spellStart"/>
      <w:r>
        <w:rPr>
          <w:lang w:val="en-US"/>
        </w:rPr>
        <w:t>Asdasd</w:t>
      </w:r>
      <w:proofErr w:type="spellEnd"/>
    </w:p>
    <w:p w14:paraId="15915E94" w14:textId="77777777" w:rsidR="00305861" w:rsidRPr="00305861" w:rsidRDefault="00305861" w:rsidP="00305861">
      <w:pPr>
        <w:rPr>
          <w:lang w:val="en-US"/>
        </w:rPr>
      </w:pPr>
    </w:p>
    <w:p w14:paraId="04E62358" w14:textId="77777777" w:rsidR="00305861" w:rsidRDefault="00305861" w:rsidP="00305861">
      <w:pPr>
        <w:pStyle w:val="Heading4"/>
        <w:rPr>
          <w:lang w:val="en-US"/>
        </w:rPr>
      </w:pPr>
      <w:bookmarkStart w:id="34" w:name="_Toc527991994"/>
      <w:r>
        <w:rPr>
          <w:lang w:val="en-US"/>
        </w:rPr>
        <w:t>Key performance indicators</w:t>
      </w:r>
      <w:bookmarkEnd w:id="34"/>
    </w:p>
    <w:p w14:paraId="0BE696B4" w14:textId="77777777" w:rsidR="00305861" w:rsidRDefault="00305861" w:rsidP="00305861">
      <w:pPr>
        <w:tabs>
          <w:tab w:val="clear" w:pos="1418"/>
        </w:tabs>
        <w:spacing w:after="0" w:line="200" w:lineRule="atLeast"/>
        <w:contextualSpacing w:val="0"/>
        <w:jc w:val="left"/>
      </w:pPr>
      <w:proofErr w:type="spellStart"/>
      <w:r>
        <w:t>Asdfasdf</w:t>
      </w:r>
      <w:proofErr w:type="spellEnd"/>
    </w:p>
    <w:p w14:paraId="28301F8E" w14:textId="77777777" w:rsidR="00305861" w:rsidRDefault="00305861" w:rsidP="00305861">
      <w:pPr>
        <w:tabs>
          <w:tab w:val="clear" w:pos="1418"/>
        </w:tabs>
        <w:spacing w:after="0" w:line="200" w:lineRule="atLeast"/>
        <w:contextualSpacing w:val="0"/>
        <w:jc w:val="left"/>
      </w:pPr>
      <w:proofErr w:type="spellStart"/>
      <w:r>
        <w:t>Asdasd</w:t>
      </w:r>
      <w:proofErr w:type="spellEnd"/>
    </w:p>
    <w:p w14:paraId="59374BD9" w14:textId="77777777" w:rsidR="00305861" w:rsidRDefault="00305861" w:rsidP="00305861">
      <w:pPr>
        <w:tabs>
          <w:tab w:val="clear" w:pos="1418"/>
        </w:tabs>
        <w:spacing w:after="0" w:line="200" w:lineRule="atLeast"/>
        <w:contextualSpacing w:val="0"/>
        <w:jc w:val="left"/>
      </w:pPr>
      <w:proofErr w:type="spellStart"/>
      <w:r>
        <w:t>Asd</w:t>
      </w:r>
      <w:proofErr w:type="spellEnd"/>
    </w:p>
    <w:p w14:paraId="3965A5B0" w14:textId="77777777" w:rsidR="00C570AA" w:rsidRPr="003B2357" w:rsidRDefault="00C570AA" w:rsidP="00AE66DC"/>
    <w:p w14:paraId="0B923352" w14:textId="77777777" w:rsidR="00AE66DC" w:rsidRDefault="00AE66DC" w:rsidP="00AE66DC">
      <w:pPr>
        <w:pStyle w:val="Heading4"/>
        <w:rPr>
          <w:lang w:val="en-US"/>
        </w:rPr>
      </w:pPr>
      <w:bookmarkStart w:id="35" w:name="_Toc527991995"/>
      <w:r>
        <w:rPr>
          <w:lang w:val="en-US"/>
        </w:rPr>
        <w:t>Model structure</w:t>
      </w:r>
      <w:bookmarkEnd w:id="35"/>
    </w:p>
    <w:p w14:paraId="02C7973A" w14:textId="77777777" w:rsidR="00AE66DC" w:rsidRDefault="00AE66DC" w:rsidP="00AE66DC">
      <w:pPr>
        <w:rPr>
          <w:lang w:val="en-US"/>
        </w:rPr>
      </w:pPr>
      <w:r w:rsidRPr="00AE66DC">
        <w:rPr>
          <w:lang w:val="en-US"/>
        </w:rPr>
        <w:t>Responsive vs predictive</w:t>
      </w:r>
    </w:p>
    <w:p w14:paraId="3E0135A8" w14:textId="77777777" w:rsidR="00C47555" w:rsidRDefault="00C47555" w:rsidP="00AE66DC">
      <w:pPr>
        <w:rPr>
          <w:lang w:val="en-US"/>
        </w:rPr>
      </w:pPr>
    </w:p>
    <w:p w14:paraId="4F74409B" w14:textId="77777777" w:rsidR="00C47555" w:rsidRDefault="00C47555" w:rsidP="00C47555">
      <w:pPr>
        <w:pStyle w:val="Heading7"/>
        <w:rPr>
          <w:lang w:val="en-US"/>
        </w:rPr>
      </w:pPr>
      <w:r>
        <w:rPr>
          <w:lang w:val="en-US"/>
        </w:rPr>
        <w:t>Model input</w:t>
      </w:r>
    </w:p>
    <w:p w14:paraId="39DF4B3B" w14:textId="77777777" w:rsidR="00C47555" w:rsidRDefault="00C47555" w:rsidP="00C47555">
      <w:pPr>
        <w:rPr>
          <w:lang w:val="en-US"/>
        </w:rPr>
      </w:pPr>
      <w:r>
        <w:rPr>
          <w:lang w:val="en-US"/>
        </w:rPr>
        <w:t>Based on economic scenario’s</w:t>
      </w:r>
    </w:p>
    <w:p w14:paraId="4655F6DE" w14:textId="77777777" w:rsidR="00C47555" w:rsidRDefault="00C47555" w:rsidP="00C47555">
      <w:pPr>
        <w:pStyle w:val="Heading7"/>
        <w:rPr>
          <w:lang w:val="en-US"/>
        </w:rPr>
      </w:pPr>
      <w:r>
        <w:rPr>
          <w:lang w:val="en-US"/>
        </w:rPr>
        <w:t>Model output</w:t>
      </w:r>
    </w:p>
    <w:p w14:paraId="6AEC73B8" w14:textId="77777777" w:rsidR="00C47555" w:rsidRPr="00AE66DC" w:rsidRDefault="00220774" w:rsidP="00AE66DC">
      <w:pPr>
        <w:rPr>
          <w:lang w:val="en-US"/>
        </w:rPr>
      </w:pPr>
      <w:proofErr w:type="spellStart"/>
      <w:r>
        <w:rPr>
          <w:lang w:val="en-US"/>
        </w:rPr>
        <w:t>Invrestment</w:t>
      </w:r>
      <w:proofErr w:type="spellEnd"/>
      <w:r>
        <w:rPr>
          <w:lang w:val="en-US"/>
        </w:rPr>
        <w:t xml:space="preserve"> trigger </w:t>
      </w:r>
      <w:proofErr w:type="spellStart"/>
      <w:r>
        <w:rPr>
          <w:lang w:val="en-US"/>
        </w:rPr>
        <w:t>optimimalisation</w:t>
      </w:r>
      <w:proofErr w:type="spellEnd"/>
      <w:r>
        <w:rPr>
          <w:lang w:val="en-US"/>
        </w:rPr>
        <w:t xml:space="preserve"> </w:t>
      </w:r>
    </w:p>
    <w:p w14:paraId="0C204837" w14:textId="77777777" w:rsidR="00AE66DC" w:rsidRPr="00704472" w:rsidRDefault="00AE66DC" w:rsidP="00AE66DC">
      <w:pPr>
        <w:rPr>
          <w:b/>
          <w:lang w:val="en-US"/>
        </w:rPr>
      </w:pPr>
    </w:p>
    <w:p w14:paraId="4D7F2EE3" w14:textId="77777777" w:rsidR="004270AF" w:rsidRDefault="004270AF">
      <w:pPr>
        <w:tabs>
          <w:tab w:val="clear" w:pos="1418"/>
        </w:tabs>
        <w:spacing w:after="0" w:line="200" w:lineRule="atLeast"/>
        <w:contextualSpacing w:val="0"/>
        <w:jc w:val="left"/>
      </w:pPr>
    </w:p>
    <w:p w14:paraId="23368A31" w14:textId="77777777" w:rsidR="004270AF" w:rsidRDefault="004270AF" w:rsidP="004270AF">
      <w:pPr>
        <w:pStyle w:val="Heading4"/>
        <w:rPr>
          <w:lang w:val="en-US"/>
        </w:rPr>
      </w:pPr>
      <w:bookmarkStart w:id="36" w:name="_Toc527991996"/>
      <w:r>
        <w:rPr>
          <w:lang w:val="en-US"/>
        </w:rPr>
        <w:t>Triggering investments within the simulation</w:t>
      </w:r>
      <w:bookmarkEnd w:id="36"/>
    </w:p>
    <w:p w14:paraId="7E603777" w14:textId="77777777" w:rsidR="00220774" w:rsidRDefault="00220774" w:rsidP="00220774">
      <w:pPr>
        <w:pStyle w:val="Heading7"/>
        <w:rPr>
          <w:lang w:val="en-US"/>
        </w:rPr>
      </w:pPr>
      <w:r>
        <w:rPr>
          <w:lang w:val="en-US"/>
        </w:rPr>
        <w:t>Literature review</w:t>
      </w:r>
    </w:p>
    <w:p w14:paraId="4C3CBCE0" w14:textId="77777777" w:rsidR="00220774" w:rsidRDefault="00220774" w:rsidP="00220774">
      <w:pPr>
        <w:rPr>
          <w:lang w:val="en-US"/>
        </w:rPr>
      </w:pPr>
      <w:r>
        <w:rPr>
          <w:lang w:val="en-US"/>
        </w:rPr>
        <w:t>Berth allocation problem</w:t>
      </w:r>
    </w:p>
    <w:p w14:paraId="5126C5E6" w14:textId="77777777" w:rsidR="00220774" w:rsidRDefault="00220774" w:rsidP="00220774">
      <w:pPr>
        <w:rPr>
          <w:lang w:val="en-US"/>
        </w:rPr>
      </w:pPr>
      <w:r>
        <w:rPr>
          <w:lang w:val="en-US"/>
        </w:rPr>
        <w:t>Quay crane assignment problem</w:t>
      </w:r>
    </w:p>
    <w:p w14:paraId="5782F14E" w14:textId="77777777" w:rsidR="00220774" w:rsidRDefault="00220774" w:rsidP="00220774">
      <w:pPr>
        <w:rPr>
          <w:lang w:val="en-US"/>
        </w:rPr>
      </w:pPr>
      <w:proofErr w:type="spellStart"/>
      <w:r>
        <w:rPr>
          <w:lang w:val="en-US"/>
        </w:rPr>
        <w:lastRenderedPageBreak/>
        <w:t>Evalutation</w:t>
      </w:r>
      <w:proofErr w:type="spellEnd"/>
      <w:r>
        <w:rPr>
          <w:lang w:val="en-US"/>
        </w:rPr>
        <w:t xml:space="preserve"> of modelling approaches</w:t>
      </w:r>
    </w:p>
    <w:p w14:paraId="557014A0" w14:textId="77777777" w:rsidR="00192EE9" w:rsidRDefault="00192EE9" w:rsidP="00220774">
      <w:pPr>
        <w:rPr>
          <w:lang w:val="en-US"/>
        </w:rPr>
      </w:pPr>
    </w:p>
    <w:p w14:paraId="47D42F6B" w14:textId="77777777" w:rsidR="00192EE9" w:rsidRDefault="00192EE9" w:rsidP="00192EE9">
      <w:pPr>
        <w:pStyle w:val="Heading4"/>
        <w:rPr>
          <w:lang w:val="en-US"/>
        </w:rPr>
      </w:pPr>
      <w:bookmarkStart w:id="37" w:name="_Toc527991997"/>
      <w:r>
        <w:rPr>
          <w:lang w:val="en-US"/>
        </w:rPr>
        <w:t>Significant factors for terminal design</w:t>
      </w:r>
      <w:bookmarkEnd w:id="37"/>
    </w:p>
    <w:p w14:paraId="322BE7ED" w14:textId="77777777" w:rsidR="009A0682" w:rsidRDefault="009A0682" w:rsidP="009A0682">
      <w:pPr>
        <w:rPr>
          <w:lang w:val="en-US"/>
        </w:rPr>
      </w:pPr>
    </w:p>
    <w:p w14:paraId="596D3095" w14:textId="77777777" w:rsidR="009A0682" w:rsidRPr="009A0682" w:rsidRDefault="009A0682" w:rsidP="009A0682">
      <w:pPr>
        <w:rPr>
          <w:lang w:val="en-US"/>
        </w:rPr>
      </w:pPr>
    </w:p>
    <w:p w14:paraId="4CEDBAE4" w14:textId="77777777" w:rsidR="009A0682" w:rsidRDefault="009A0682" w:rsidP="009A0682">
      <w:pPr>
        <w:pStyle w:val="Heading4"/>
        <w:rPr>
          <w:lang w:val="en-US"/>
        </w:rPr>
      </w:pPr>
      <w:bookmarkStart w:id="38" w:name="_Toc527991998"/>
      <w:r>
        <w:rPr>
          <w:lang w:val="en-US"/>
        </w:rPr>
        <w:t>Increasing terminal flexibility</w:t>
      </w:r>
      <w:bookmarkEnd w:id="38"/>
    </w:p>
    <w:p w14:paraId="572792D8" w14:textId="77777777" w:rsidR="00192EE9" w:rsidRPr="00220774" w:rsidRDefault="00192EE9" w:rsidP="00220774">
      <w:pPr>
        <w:rPr>
          <w:lang w:val="en-US"/>
        </w:rPr>
      </w:pPr>
    </w:p>
    <w:p w14:paraId="24395664" w14:textId="77777777" w:rsidR="00220774" w:rsidRDefault="00220774" w:rsidP="00220774">
      <w:pPr>
        <w:rPr>
          <w:lang w:val="en-US"/>
        </w:rPr>
      </w:pPr>
    </w:p>
    <w:p w14:paraId="46B3FFB6" w14:textId="77777777" w:rsidR="00220774" w:rsidRPr="00220774" w:rsidRDefault="00220774" w:rsidP="00220774">
      <w:pPr>
        <w:rPr>
          <w:lang w:val="en-US"/>
        </w:rPr>
      </w:pPr>
    </w:p>
    <w:p w14:paraId="0265CA9A" w14:textId="77777777" w:rsidR="003B2357" w:rsidRDefault="00305861" w:rsidP="003B2357">
      <w:pPr>
        <w:pStyle w:val="Heading2"/>
        <w:framePr w:w="0" w:hRule="auto" w:vSpace="0" w:wrap="auto" w:vAnchor="margin" w:yAlign="inline"/>
      </w:pPr>
      <w:bookmarkStart w:id="39" w:name="_Toc527991999"/>
      <w:r>
        <w:lastRenderedPageBreak/>
        <w:t xml:space="preserve">Making </w:t>
      </w:r>
      <w:r w:rsidR="003B2357">
        <w:t xml:space="preserve">Economic </w:t>
      </w:r>
      <w:r w:rsidR="00F7463D">
        <w:t>Projections</w:t>
      </w:r>
      <w:bookmarkEnd w:id="39"/>
    </w:p>
    <w:p w14:paraId="161A357D" w14:textId="77777777" w:rsidR="00F7463D" w:rsidRPr="00F7463D" w:rsidRDefault="00F7463D" w:rsidP="00F7463D">
      <w:r>
        <w:t>Introduction</w:t>
      </w:r>
    </w:p>
    <w:p w14:paraId="0682B117" w14:textId="77777777" w:rsidR="003B2357" w:rsidRPr="003B2357" w:rsidRDefault="003B2357" w:rsidP="003B2357"/>
    <w:p w14:paraId="5ED07E12" w14:textId="77777777" w:rsidR="00235B46" w:rsidRDefault="004270AF" w:rsidP="003B2357">
      <w:pPr>
        <w:pStyle w:val="Heading4"/>
        <w:rPr>
          <w:lang w:val="en-US"/>
        </w:rPr>
      </w:pPr>
      <w:bookmarkStart w:id="40" w:name="_Toc527992000"/>
      <w:r>
        <w:rPr>
          <w:lang w:val="en-US"/>
        </w:rPr>
        <w:t>Traffic</w:t>
      </w:r>
      <w:r w:rsidR="00235B46">
        <w:rPr>
          <w:lang w:val="en-US"/>
        </w:rPr>
        <w:t xml:space="preserve"> scenario’s</w:t>
      </w:r>
      <w:bookmarkEnd w:id="40"/>
    </w:p>
    <w:p w14:paraId="7F8153A6" w14:textId="77777777" w:rsidR="004270AF" w:rsidRPr="004270AF" w:rsidRDefault="004270AF" w:rsidP="004270AF">
      <w:pPr>
        <w:rPr>
          <w:lang w:val="en-US"/>
        </w:rPr>
      </w:pPr>
      <w:proofErr w:type="spellStart"/>
      <w:r>
        <w:rPr>
          <w:lang w:val="en-US"/>
        </w:rPr>
        <w:t>sdfasdf</w:t>
      </w:r>
      <w:proofErr w:type="spellEnd"/>
    </w:p>
    <w:p w14:paraId="1F7302B7" w14:textId="77777777" w:rsidR="00235B46" w:rsidRPr="00704472" w:rsidRDefault="00235B46" w:rsidP="00235B46">
      <w:pPr>
        <w:rPr>
          <w:b/>
          <w:lang w:val="en-US"/>
        </w:rPr>
      </w:pPr>
      <w:r w:rsidRPr="00704472">
        <w:rPr>
          <w:b/>
          <w:lang w:val="en-US"/>
        </w:rPr>
        <w:t xml:space="preserve">“The proposed forecast methodology </w:t>
      </w:r>
    </w:p>
    <w:p w14:paraId="1A3BE041" w14:textId="77777777" w:rsidR="00235B46" w:rsidRDefault="00235B46" w:rsidP="00235B46">
      <w:pPr>
        <w:rPr>
          <w:lang w:val="en-US"/>
        </w:rPr>
      </w:pPr>
      <w:r w:rsidRPr="00FE6592">
        <w:rPr>
          <w:lang w:val="en-US"/>
        </w:rPr>
        <w:t xml:space="preserve">At the start of this PhD project a method for developing probabilistic very </w:t>
      </w:r>
      <w:proofErr w:type="gramStart"/>
      <w:r w:rsidRPr="00FE6592">
        <w:rPr>
          <w:lang w:val="en-US"/>
        </w:rPr>
        <w:t>long term</w:t>
      </w:r>
      <w:proofErr w:type="gramEnd"/>
      <w:r w:rsidRPr="00FE6592">
        <w:rPr>
          <w:lang w:val="en-US"/>
        </w:rPr>
        <w:t xml:space="preserve"> transport forecasts with a time span of almost 100 years did not yet exist. I have therefore developed a new probabilistic forecast method that is based on the existence of a strong causal relation between economic output and transport. This new method contains the following three steps: (1) apply system dynamics modelling to obtain a probabilistic forecast of the total- and working age population in the Region; (2) apply judgement to make probabilistic assumptions on the development of </w:t>
      </w:r>
      <w:proofErr w:type="spellStart"/>
      <w:r w:rsidRPr="00FE6592">
        <w:rPr>
          <w:lang w:val="en-US"/>
        </w:rPr>
        <w:t>labour</w:t>
      </w:r>
      <w:proofErr w:type="spellEnd"/>
      <w:r w:rsidRPr="00FE6592">
        <w:rPr>
          <w:lang w:val="en-US"/>
        </w:rPr>
        <w:t xml:space="preserve"> participation, annual working hours, and GDP output per worker – and use these assumptions to convert the probabilistic estimates of the working age population into a probabilistic GDP forecast for the Region; and (3) apply the causal GDP-transport relation to obtain a probabilistic transport forecast for the Region.</w:t>
      </w:r>
      <w:r>
        <w:rPr>
          <w:lang w:val="en-US"/>
        </w:rPr>
        <w:t>”</w:t>
      </w:r>
    </w:p>
    <w:p w14:paraId="0616D2D1" w14:textId="77777777" w:rsidR="00235B46" w:rsidRDefault="00235B46" w:rsidP="00235B46">
      <w:pPr>
        <w:rPr>
          <w:lang w:val="en-US"/>
        </w:rPr>
      </w:pPr>
    </w:p>
    <w:p w14:paraId="34A24E0E" w14:textId="77777777" w:rsidR="00235B46" w:rsidRDefault="00235B46" w:rsidP="00235B46">
      <w:pPr>
        <w:rPr>
          <w:lang w:val="en-US"/>
        </w:rPr>
      </w:pPr>
      <w:r>
        <w:rPr>
          <w:sz w:val="18"/>
          <w:szCs w:val="18"/>
        </w:rPr>
        <w:t>“However, the simultaneous upward movement of two trending time series does not necessarily imply that a real causal relation between these two variables exists. To make sure that the GDP-transport relation is real I studied the special case of Lithuania, for which the economy has been growing until the dissolution of the USSR in 1989, showed a decline thereafter, and recovered from 1995 onwards. The data for Lithuania showed a simultaneous movement of the GDP and transport variables along an up- and downward trend and therefore ‘proved’ that the causal relation between GDP and transport is real – and if this holds for the single country of Lithuania it is also likely to hold in general (see Figure 7-2).”</w:t>
      </w:r>
    </w:p>
    <w:p w14:paraId="5199366B" w14:textId="77777777" w:rsidR="00235B46" w:rsidRPr="00001A03" w:rsidRDefault="00235B46" w:rsidP="00235B46">
      <w:pPr>
        <w:rPr>
          <w:lang w:val="en-US"/>
        </w:rPr>
      </w:pPr>
    </w:p>
    <w:p w14:paraId="7DC97DB6" w14:textId="77777777" w:rsidR="00235B46" w:rsidRDefault="00235B46" w:rsidP="00235B46">
      <w:pPr>
        <w:tabs>
          <w:tab w:val="clear" w:pos="1418"/>
        </w:tabs>
        <w:spacing w:after="0" w:line="200" w:lineRule="atLeast"/>
        <w:contextualSpacing w:val="0"/>
        <w:jc w:val="left"/>
        <w:rPr>
          <w:b/>
          <w:color w:val="17375E" w:themeColor="accent3"/>
          <w:sz w:val="24"/>
          <w:lang w:val="en-US"/>
        </w:rPr>
      </w:pPr>
      <w:r>
        <w:rPr>
          <w:lang w:val="en-US"/>
        </w:rPr>
        <w:br w:type="page"/>
      </w:r>
    </w:p>
    <w:p w14:paraId="35E89CF7" w14:textId="77777777" w:rsidR="00235B46" w:rsidRDefault="00235B46" w:rsidP="00235B46">
      <w:pPr>
        <w:tabs>
          <w:tab w:val="clear" w:pos="1418"/>
        </w:tabs>
        <w:spacing w:after="0" w:line="200" w:lineRule="atLeast"/>
        <w:contextualSpacing w:val="0"/>
        <w:jc w:val="left"/>
        <w:rPr>
          <w:lang w:val="en-US"/>
        </w:rPr>
      </w:pPr>
      <w:r>
        <w:rPr>
          <w:noProof/>
        </w:rPr>
        <w:lastRenderedPageBreak/>
        <w:drawing>
          <wp:inline distT="0" distB="0" distL="0" distR="0" wp14:anchorId="4A63FD13" wp14:editId="78F0996A">
            <wp:extent cx="3286125" cy="2478269"/>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287836" cy="2479559"/>
                    </a:xfrm>
                    <a:prstGeom prst="rect">
                      <a:avLst/>
                    </a:prstGeom>
                  </pic:spPr>
                </pic:pic>
              </a:graphicData>
            </a:graphic>
          </wp:inline>
        </w:drawing>
      </w:r>
    </w:p>
    <w:p w14:paraId="37DA6E4C" w14:textId="77777777" w:rsidR="00235B46" w:rsidRDefault="00235B46" w:rsidP="00235B46">
      <w:pPr>
        <w:tabs>
          <w:tab w:val="clear" w:pos="1418"/>
        </w:tabs>
        <w:spacing w:after="0" w:line="200" w:lineRule="atLeast"/>
        <w:contextualSpacing w:val="0"/>
        <w:jc w:val="left"/>
        <w:rPr>
          <w:lang w:val="en-US"/>
        </w:rPr>
      </w:pPr>
    </w:p>
    <w:p w14:paraId="51C626C9" w14:textId="77777777" w:rsidR="00235B46" w:rsidRDefault="00235B46" w:rsidP="00235B46">
      <w:pPr>
        <w:tabs>
          <w:tab w:val="clear" w:pos="1418"/>
        </w:tabs>
        <w:spacing w:after="0" w:line="200" w:lineRule="atLeast"/>
        <w:contextualSpacing w:val="0"/>
        <w:jc w:val="left"/>
        <w:rPr>
          <w:lang w:val="en-US"/>
        </w:rPr>
      </w:pPr>
    </w:p>
    <w:p w14:paraId="39CACA4E" w14:textId="77777777" w:rsidR="00235B46" w:rsidRPr="00001A03" w:rsidRDefault="00235B46" w:rsidP="00235B46">
      <w:pPr>
        <w:tabs>
          <w:tab w:val="clear" w:pos="1418"/>
        </w:tabs>
        <w:spacing w:after="0" w:line="200" w:lineRule="atLeast"/>
        <w:contextualSpacing w:val="0"/>
        <w:jc w:val="left"/>
        <w:rPr>
          <w:lang w:val="en-US"/>
        </w:rPr>
      </w:pPr>
    </w:p>
    <w:p w14:paraId="33BFF1A5" w14:textId="77777777" w:rsidR="00235B46" w:rsidRPr="00235B46" w:rsidRDefault="00235B46" w:rsidP="00235B46">
      <w:pPr>
        <w:rPr>
          <w:lang w:val="en-US"/>
        </w:rPr>
      </w:pPr>
    </w:p>
    <w:p w14:paraId="65A62294" w14:textId="77777777" w:rsidR="00235B46" w:rsidRDefault="004270AF" w:rsidP="00235B46">
      <w:pPr>
        <w:pStyle w:val="Heading4"/>
        <w:rPr>
          <w:lang w:val="en-US"/>
        </w:rPr>
      </w:pPr>
      <w:bookmarkStart w:id="41" w:name="_Toc527992001"/>
      <w:r>
        <w:rPr>
          <w:lang w:val="en-US"/>
        </w:rPr>
        <w:t>Traffic</w:t>
      </w:r>
      <w:r w:rsidR="00235B46">
        <w:rPr>
          <w:lang w:val="en-US"/>
        </w:rPr>
        <w:t xml:space="preserve"> </w:t>
      </w:r>
      <w:proofErr w:type="spellStart"/>
      <w:r w:rsidR="00235B46">
        <w:rPr>
          <w:lang w:val="en-US"/>
        </w:rPr>
        <w:t>forcasting</w:t>
      </w:r>
      <w:bookmarkEnd w:id="41"/>
      <w:proofErr w:type="spellEnd"/>
    </w:p>
    <w:p w14:paraId="3189673A" w14:textId="77777777" w:rsidR="003B2357" w:rsidRDefault="003B2357" w:rsidP="003B2357">
      <w:pPr>
        <w:rPr>
          <w:lang w:val="en-US"/>
        </w:rPr>
      </w:pPr>
      <w:r>
        <w:rPr>
          <w:lang w:val="en-US"/>
        </w:rPr>
        <w:t xml:space="preserve">Scenario’s developed for the investment simulator based on UN population </w:t>
      </w:r>
      <w:proofErr w:type="gramStart"/>
      <w:r>
        <w:rPr>
          <w:lang w:val="en-US"/>
        </w:rPr>
        <w:t>growth,  and</w:t>
      </w:r>
      <w:proofErr w:type="gramEnd"/>
      <w:r>
        <w:rPr>
          <w:lang w:val="en-US"/>
        </w:rPr>
        <w:t xml:space="preserve"> GDP per capita development.  Includes erratic </w:t>
      </w:r>
    </w:p>
    <w:p w14:paraId="7F49DF47" w14:textId="77777777" w:rsidR="003B2357" w:rsidRDefault="003B2357" w:rsidP="003B2357">
      <w:pPr>
        <w:rPr>
          <w:lang w:val="en-US"/>
        </w:rPr>
      </w:pPr>
    </w:p>
    <w:p w14:paraId="5007A45F" w14:textId="77777777" w:rsidR="003B2357" w:rsidRDefault="003B2357" w:rsidP="003B2357">
      <w:pPr>
        <w:rPr>
          <w:lang w:val="en-US"/>
        </w:rPr>
      </w:pPr>
    </w:p>
    <w:p w14:paraId="5039BAD6" w14:textId="77777777" w:rsidR="003B2357" w:rsidRPr="003B2357" w:rsidRDefault="003B2357" w:rsidP="003B2357">
      <w:pPr>
        <w:rPr>
          <w:lang w:val="en-US"/>
        </w:rPr>
      </w:pPr>
    </w:p>
    <w:p w14:paraId="51C173EA" w14:textId="77777777" w:rsidR="003B2357" w:rsidRDefault="003B2357" w:rsidP="003B2357">
      <w:pPr>
        <w:pStyle w:val="Heading7"/>
        <w:numPr>
          <w:ilvl w:val="0"/>
          <w:numId w:val="0"/>
        </w:numPr>
        <w:ind w:left="567" w:hanging="567"/>
        <w:rPr>
          <w:lang w:val="en-US"/>
        </w:rPr>
      </w:pPr>
      <w:r>
        <w:rPr>
          <w:noProof/>
        </w:rPr>
        <w:drawing>
          <wp:inline distT="0" distB="0" distL="0" distR="0" wp14:anchorId="413A7DB4" wp14:editId="7BF54884">
            <wp:extent cx="4362450" cy="1727474"/>
            <wp:effectExtent l="0" t="0" r="0" b="635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363968" cy="1728075"/>
                    </a:xfrm>
                    <a:prstGeom prst="rect">
                      <a:avLst/>
                    </a:prstGeom>
                  </pic:spPr>
                </pic:pic>
              </a:graphicData>
            </a:graphic>
          </wp:inline>
        </w:drawing>
      </w:r>
    </w:p>
    <w:p w14:paraId="0588BF7D" w14:textId="77777777" w:rsidR="003B2357" w:rsidRDefault="003B2357" w:rsidP="003B2357">
      <w:pPr>
        <w:rPr>
          <w:lang w:val="en-US"/>
        </w:rPr>
      </w:pPr>
    </w:p>
    <w:p w14:paraId="6A26CBF7" w14:textId="77777777" w:rsidR="003B2357" w:rsidRDefault="003B2357" w:rsidP="003B2357">
      <w:pPr>
        <w:rPr>
          <w:lang w:val="en-US"/>
        </w:rPr>
      </w:pPr>
      <w:r>
        <w:rPr>
          <w:noProof/>
        </w:rPr>
        <w:drawing>
          <wp:inline distT="0" distB="0" distL="0" distR="0" wp14:anchorId="0BEBDFE6" wp14:editId="72F93C6A">
            <wp:extent cx="2706242" cy="1112808"/>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707770" cy="1113436"/>
                    </a:xfrm>
                    <a:prstGeom prst="rect">
                      <a:avLst/>
                    </a:prstGeom>
                  </pic:spPr>
                </pic:pic>
              </a:graphicData>
            </a:graphic>
          </wp:inline>
        </w:drawing>
      </w:r>
    </w:p>
    <w:p w14:paraId="6D6BAD5A" w14:textId="77777777" w:rsidR="003B2357" w:rsidRDefault="003B2357" w:rsidP="003B2357">
      <w:pPr>
        <w:rPr>
          <w:lang w:val="en-US"/>
        </w:rPr>
      </w:pPr>
    </w:p>
    <w:p w14:paraId="56E641BE" w14:textId="77777777" w:rsidR="003B2357" w:rsidRDefault="003B2357" w:rsidP="003B2357">
      <w:pPr>
        <w:rPr>
          <w:lang w:val="en-US"/>
        </w:rPr>
      </w:pPr>
      <w:r>
        <w:rPr>
          <w:noProof/>
        </w:rPr>
        <w:lastRenderedPageBreak/>
        <w:drawing>
          <wp:inline distT="0" distB="0" distL="0" distR="0" wp14:anchorId="5E8FA1BF" wp14:editId="473D0450">
            <wp:extent cx="5760085" cy="3136900"/>
            <wp:effectExtent l="0" t="0" r="0" b="635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085" cy="3136900"/>
                    </a:xfrm>
                    <a:prstGeom prst="rect">
                      <a:avLst/>
                    </a:prstGeom>
                  </pic:spPr>
                </pic:pic>
              </a:graphicData>
            </a:graphic>
          </wp:inline>
        </w:drawing>
      </w:r>
    </w:p>
    <w:p w14:paraId="5A74ED2A" w14:textId="77777777" w:rsidR="003B2357" w:rsidRDefault="003B2357" w:rsidP="003B2357">
      <w:pPr>
        <w:rPr>
          <w:lang w:val="en-US"/>
        </w:rPr>
      </w:pPr>
    </w:p>
    <w:p w14:paraId="52BB479D" w14:textId="77777777" w:rsidR="003B2357" w:rsidRDefault="003B2357" w:rsidP="003B2357">
      <w:pPr>
        <w:rPr>
          <w:lang w:val="en-US"/>
        </w:rPr>
      </w:pPr>
      <w:r>
        <w:rPr>
          <w:noProof/>
        </w:rPr>
        <w:drawing>
          <wp:inline distT="0" distB="0" distL="0" distR="0" wp14:anchorId="0ADB486F" wp14:editId="197675DC">
            <wp:extent cx="4614957" cy="2536166"/>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616968" cy="2537271"/>
                    </a:xfrm>
                    <a:prstGeom prst="rect">
                      <a:avLst/>
                    </a:prstGeom>
                  </pic:spPr>
                </pic:pic>
              </a:graphicData>
            </a:graphic>
          </wp:inline>
        </w:drawing>
      </w:r>
    </w:p>
    <w:p w14:paraId="75B72654" w14:textId="77777777" w:rsidR="003B2357" w:rsidRDefault="003B2357" w:rsidP="003B2357">
      <w:pPr>
        <w:rPr>
          <w:lang w:val="en-US"/>
        </w:rPr>
      </w:pPr>
    </w:p>
    <w:p w14:paraId="0E464B9F" w14:textId="77777777" w:rsidR="00E451B6" w:rsidRPr="00E451B6" w:rsidRDefault="00E451B6" w:rsidP="00E451B6">
      <w:pPr>
        <w:rPr>
          <w:lang w:val="en-US"/>
        </w:rPr>
      </w:pPr>
    </w:p>
    <w:p w14:paraId="39CFC3D7" w14:textId="77777777" w:rsidR="00E451B6" w:rsidRPr="00E451B6" w:rsidRDefault="00E451B6" w:rsidP="00E451B6">
      <w:pPr>
        <w:rPr>
          <w:lang w:val="en-US"/>
        </w:rPr>
      </w:pPr>
    </w:p>
    <w:p w14:paraId="7298E7F8" w14:textId="77777777" w:rsidR="00E451B6" w:rsidRPr="00E451B6" w:rsidRDefault="00E451B6" w:rsidP="00E451B6">
      <w:pPr>
        <w:rPr>
          <w:lang w:val="en-US"/>
        </w:rPr>
      </w:pPr>
    </w:p>
    <w:p w14:paraId="6F07FF44" w14:textId="77777777" w:rsidR="00E451B6" w:rsidRPr="00E451B6" w:rsidRDefault="00E451B6" w:rsidP="00E451B6">
      <w:pPr>
        <w:rPr>
          <w:lang w:val="en-US"/>
        </w:rPr>
      </w:pPr>
    </w:p>
    <w:p w14:paraId="20D8BC61" w14:textId="77777777" w:rsidR="00E451B6" w:rsidRPr="00E451B6" w:rsidRDefault="00E451B6" w:rsidP="00E451B6">
      <w:pPr>
        <w:rPr>
          <w:lang w:val="en-US"/>
        </w:rPr>
      </w:pPr>
    </w:p>
    <w:p w14:paraId="35BFA5A3" w14:textId="77777777" w:rsidR="00E451B6" w:rsidRPr="00E451B6" w:rsidRDefault="00E451B6" w:rsidP="00E451B6">
      <w:pPr>
        <w:rPr>
          <w:lang w:val="en-US"/>
        </w:rPr>
      </w:pPr>
    </w:p>
    <w:p w14:paraId="1442343C" w14:textId="77777777" w:rsidR="00E451B6" w:rsidRDefault="00E451B6" w:rsidP="00E451B6">
      <w:pPr>
        <w:rPr>
          <w:lang w:val="en-US"/>
        </w:rPr>
      </w:pPr>
    </w:p>
    <w:p w14:paraId="4ADAA95A" w14:textId="77777777" w:rsidR="00E451B6" w:rsidRDefault="00E451B6" w:rsidP="00E451B6">
      <w:pPr>
        <w:rPr>
          <w:lang w:val="en-US"/>
        </w:rPr>
      </w:pPr>
    </w:p>
    <w:p w14:paraId="419FCD71" w14:textId="77777777" w:rsidR="00E451B6" w:rsidRPr="00E451B6" w:rsidRDefault="00E451B6" w:rsidP="00E451B6">
      <w:pPr>
        <w:tabs>
          <w:tab w:val="clear" w:pos="1418"/>
          <w:tab w:val="left" w:pos="8234"/>
        </w:tabs>
        <w:rPr>
          <w:lang w:val="en-US"/>
        </w:rPr>
      </w:pPr>
      <w:r>
        <w:rPr>
          <w:lang w:val="en-US"/>
        </w:rPr>
        <w:tab/>
      </w:r>
    </w:p>
    <w:p w14:paraId="2A994989" w14:textId="77777777" w:rsidR="003B2357" w:rsidRPr="003B2357" w:rsidRDefault="003B2357" w:rsidP="003B2357">
      <w:pPr>
        <w:rPr>
          <w:lang w:val="en-US"/>
        </w:rPr>
      </w:pPr>
      <w:r>
        <w:rPr>
          <w:noProof/>
        </w:rPr>
        <w:lastRenderedPageBreak/>
        <w:drawing>
          <wp:anchor distT="0" distB="0" distL="114300" distR="114300" simplePos="0" relativeHeight="251716608" behindDoc="0" locked="0" layoutInCell="1" allowOverlap="1" wp14:anchorId="709440DA" wp14:editId="0288D36D">
            <wp:simplePos x="1078523" y="7174523"/>
            <wp:positionH relativeFrom="column">
              <wp:align>left</wp:align>
            </wp:positionH>
            <wp:positionV relativeFrom="paragraph">
              <wp:align>top</wp:align>
            </wp:positionV>
            <wp:extent cx="3933645" cy="2310924"/>
            <wp:effectExtent l="0" t="0" r="0" b="0"/>
            <wp:wrapSquare wrapText="bothSides"/>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933645" cy="2310924"/>
                    </a:xfrm>
                    <a:prstGeom prst="rect">
                      <a:avLst/>
                    </a:prstGeom>
                  </pic:spPr>
                </pic:pic>
              </a:graphicData>
            </a:graphic>
          </wp:anchor>
        </w:drawing>
      </w:r>
      <w:r w:rsidR="00E451B6">
        <w:rPr>
          <w:lang w:val="en-US"/>
        </w:rPr>
        <w:br w:type="textWrapping" w:clear="all"/>
      </w:r>
    </w:p>
    <w:p w14:paraId="55A6CC4F" w14:textId="77777777" w:rsidR="003B2357" w:rsidRPr="003B2357" w:rsidRDefault="003B2357" w:rsidP="003B2357">
      <w:pPr>
        <w:rPr>
          <w:lang w:val="en-US"/>
        </w:rPr>
      </w:pPr>
    </w:p>
    <w:p w14:paraId="7AF8CDBC" w14:textId="77777777" w:rsidR="003B2357" w:rsidRDefault="003B2357" w:rsidP="003B2357">
      <w:pPr>
        <w:pStyle w:val="Heading7"/>
        <w:rPr>
          <w:lang w:val="en-US"/>
        </w:rPr>
      </w:pPr>
      <w:r>
        <w:rPr>
          <w:lang w:val="en-US"/>
        </w:rPr>
        <w:t>Two Distinctive Port Layouts</w:t>
      </w:r>
    </w:p>
    <w:p w14:paraId="35F999BD" w14:textId="77777777" w:rsidR="003B2357" w:rsidRPr="00090EFB" w:rsidRDefault="003B2357" w:rsidP="003B2357">
      <w:pPr>
        <w:rPr>
          <w:lang w:val="en-US"/>
        </w:rPr>
      </w:pPr>
      <w:r>
        <w:rPr>
          <w:lang w:val="en-US"/>
        </w:rPr>
        <w:t>High capacity conveyer systems linked to storage. Or unloaders load into trucks and is brought to storage.</w:t>
      </w:r>
    </w:p>
    <w:p w14:paraId="438BA5A0" w14:textId="77777777" w:rsidR="003B2357" w:rsidRDefault="003B2357" w:rsidP="003B2357">
      <w:pPr>
        <w:tabs>
          <w:tab w:val="clear" w:pos="1418"/>
        </w:tabs>
        <w:spacing w:after="0" w:line="200" w:lineRule="atLeast"/>
        <w:contextualSpacing w:val="0"/>
        <w:jc w:val="left"/>
        <w:rPr>
          <w:b/>
          <w:color w:val="17375E" w:themeColor="accent3"/>
          <w:sz w:val="24"/>
          <w:lang w:val="en-US"/>
        </w:rPr>
      </w:pPr>
    </w:p>
    <w:p w14:paraId="5F5DCD48" w14:textId="77777777" w:rsidR="003B2357" w:rsidRDefault="00305861" w:rsidP="003B2357">
      <w:pPr>
        <w:pStyle w:val="Heading4"/>
        <w:rPr>
          <w:lang w:val="en-US"/>
        </w:rPr>
      </w:pPr>
      <w:bookmarkStart w:id="42" w:name="_Toc527992002"/>
      <w:r>
        <w:rPr>
          <w:lang w:val="en-US"/>
        </w:rPr>
        <w:t>A</w:t>
      </w:r>
      <w:r w:rsidR="00F7463D">
        <w:rPr>
          <w:lang w:val="en-US"/>
        </w:rPr>
        <w:t>pplication</w:t>
      </w:r>
      <w:r>
        <w:rPr>
          <w:lang w:val="en-US"/>
        </w:rPr>
        <w:t xml:space="preserve"> within the model</w:t>
      </w:r>
      <w:bookmarkEnd w:id="42"/>
    </w:p>
    <w:p w14:paraId="2C991B0C" w14:textId="77777777" w:rsidR="004270AF" w:rsidRDefault="004270AF" w:rsidP="004270AF">
      <w:pPr>
        <w:rPr>
          <w:lang w:val="en-US"/>
        </w:rPr>
      </w:pPr>
    </w:p>
    <w:p w14:paraId="08AF77AD" w14:textId="77777777" w:rsidR="00BA222E" w:rsidRDefault="00BA222E">
      <w:pPr>
        <w:tabs>
          <w:tab w:val="clear" w:pos="1418"/>
        </w:tabs>
        <w:spacing w:after="0" w:line="200" w:lineRule="atLeast"/>
        <w:contextualSpacing w:val="0"/>
        <w:jc w:val="left"/>
        <w:rPr>
          <w:lang w:val="en-US"/>
        </w:rPr>
      </w:pPr>
      <w:r>
        <w:rPr>
          <w:lang w:val="en-US"/>
        </w:rPr>
        <w:br w:type="page"/>
      </w:r>
    </w:p>
    <w:p w14:paraId="4E8ED2EE" w14:textId="77777777" w:rsidR="004270AF" w:rsidRDefault="004270AF" w:rsidP="004270AF">
      <w:pPr>
        <w:rPr>
          <w:lang w:val="en-US"/>
        </w:rPr>
      </w:pPr>
    </w:p>
    <w:p w14:paraId="583EDF4F" w14:textId="77777777" w:rsidR="004270AF" w:rsidRDefault="004270AF" w:rsidP="004270AF">
      <w:pPr>
        <w:pStyle w:val="Heading2"/>
        <w:framePr w:w="0" w:hRule="auto" w:vSpace="0" w:wrap="auto" w:vAnchor="margin" w:yAlign="inline"/>
      </w:pPr>
      <w:bookmarkStart w:id="43" w:name="_Toc527992003"/>
      <w:r>
        <w:lastRenderedPageBreak/>
        <w:t>Reactive simulation</w:t>
      </w:r>
      <w:r w:rsidR="00305861">
        <w:t xml:space="preserve"> approach</w:t>
      </w:r>
      <w:bookmarkEnd w:id="43"/>
    </w:p>
    <w:p w14:paraId="7F09B449" w14:textId="77777777" w:rsidR="004270AF" w:rsidRPr="00F7463D" w:rsidRDefault="004270AF" w:rsidP="004270AF">
      <w:r>
        <w:t>Introduction</w:t>
      </w:r>
    </w:p>
    <w:p w14:paraId="32564583" w14:textId="77777777" w:rsidR="004270AF" w:rsidRPr="003B2357" w:rsidRDefault="004270AF" w:rsidP="004270AF"/>
    <w:p w14:paraId="32B58922" w14:textId="77777777" w:rsidR="004270AF" w:rsidRDefault="00305861" w:rsidP="004270AF">
      <w:pPr>
        <w:pStyle w:val="Heading4"/>
        <w:rPr>
          <w:lang w:val="en-US"/>
        </w:rPr>
      </w:pPr>
      <w:bookmarkStart w:id="44" w:name="_Toc527992004"/>
      <w:r>
        <w:rPr>
          <w:lang w:val="en-US"/>
        </w:rPr>
        <w:t>Applied economic projection</w:t>
      </w:r>
      <w:r w:rsidR="006D4EB1">
        <w:rPr>
          <w:lang w:val="en-US"/>
        </w:rPr>
        <w:t xml:space="preserve"> methods</w:t>
      </w:r>
      <w:bookmarkEnd w:id="44"/>
    </w:p>
    <w:p w14:paraId="795AAF52" w14:textId="77777777" w:rsidR="004270AF" w:rsidRDefault="00305861" w:rsidP="004270AF">
      <w:pPr>
        <w:rPr>
          <w:lang w:val="en-US"/>
        </w:rPr>
      </w:pPr>
      <w:proofErr w:type="spellStart"/>
      <w:r>
        <w:rPr>
          <w:lang w:val="en-US"/>
        </w:rPr>
        <w:t>S</w:t>
      </w:r>
      <w:r w:rsidR="004270AF">
        <w:rPr>
          <w:lang w:val="en-US"/>
        </w:rPr>
        <w:t>dfasdf</w:t>
      </w:r>
      <w:proofErr w:type="spellEnd"/>
    </w:p>
    <w:p w14:paraId="2704D20E" w14:textId="77777777" w:rsidR="00305861" w:rsidRDefault="00305861" w:rsidP="004270AF">
      <w:pPr>
        <w:rPr>
          <w:lang w:val="en-US"/>
        </w:rPr>
      </w:pPr>
    </w:p>
    <w:p w14:paraId="7EFB20E6" w14:textId="77777777" w:rsidR="00305861" w:rsidRDefault="00305861" w:rsidP="00305861">
      <w:pPr>
        <w:pStyle w:val="Heading4"/>
        <w:rPr>
          <w:lang w:val="en-US"/>
        </w:rPr>
      </w:pPr>
      <w:bookmarkStart w:id="45" w:name="_Toc527992005"/>
      <w:r>
        <w:rPr>
          <w:lang w:val="en-US"/>
        </w:rPr>
        <w:t>Terminal seaside interface</w:t>
      </w:r>
      <w:bookmarkEnd w:id="45"/>
    </w:p>
    <w:p w14:paraId="032A1224" w14:textId="77777777" w:rsidR="00305861" w:rsidRDefault="00305861" w:rsidP="00305861">
      <w:pPr>
        <w:rPr>
          <w:lang w:val="en-US"/>
        </w:rPr>
      </w:pPr>
      <w:proofErr w:type="spellStart"/>
      <w:r>
        <w:rPr>
          <w:lang w:val="en-US"/>
        </w:rPr>
        <w:t>Sdfasdf</w:t>
      </w:r>
      <w:proofErr w:type="spellEnd"/>
    </w:p>
    <w:p w14:paraId="0006A8DA" w14:textId="77777777" w:rsidR="00305861" w:rsidRDefault="00305861" w:rsidP="00305861">
      <w:pPr>
        <w:rPr>
          <w:lang w:val="en-US"/>
        </w:rPr>
      </w:pPr>
    </w:p>
    <w:p w14:paraId="1A886866" w14:textId="77777777" w:rsidR="00305861" w:rsidRDefault="00305861" w:rsidP="00305861">
      <w:pPr>
        <w:pStyle w:val="Heading4"/>
        <w:rPr>
          <w:lang w:val="en-US"/>
        </w:rPr>
      </w:pPr>
      <w:bookmarkStart w:id="46" w:name="_Toc527992006"/>
      <w:r>
        <w:rPr>
          <w:lang w:val="en-US"/>
        </w:rPr>
        <w:t>Terminal superstructure</w:t>
      </w:r>
      <w:bookmarkEnd w:id="46"/>
    </w:p>
    <w:p w14:paraId="7E19DA2D" w14:textId="77777777" w:rsidR="00305861" w:rsidRPr="004270AF" w:rsidRDefault="00305861" w:rsidP="00305861">
      <w:pPr>
        <w:rPr>
          <w:lang w:val="en-US"/>
        </w:rPr>
      </w:pPr>
      <w:proofErr w:type="spellStart"/>
      <w:r>
        <w:rPr>
          <w:lang w:val="en-US"/>
        </w:rPr>
        <w:t>sdfasdf</w:t>
      </w:r>
      <w:proofErr w:type="spellEnd"/>
    </w:p>
    <w:p w14:paraId="40D3EA5E" w14:textId="77777777" w:rsidR="00305861" w:rsidRDefault="00305861" w:rsidP="00305861">
      <w:pPr>
        <w:rPr>
          <w:lang w:val="en-US"/>
        </w:rPr>
      </w:pPr>
    </w:p>
    <w:p w14:paraId="1CD2FDAE" w14:textId="77777777" w:rsidR="00305861" w:rsidRDefault="00305861" w:rsidP="00305861">
      <w:pPr>
        <w:pStyle w:val="Heading4"/>
        <w:rPr>
          <w:lang w:val="en-US"/>
        </w:rPr>
      </w:pPr>
      <w:bookmarkStart w:id="47" w:name="_Toc527992007"/>
      <w:r>
        <w:rPr>
          <w:lang w:val="en-US"/>
        </w:rPr>
        <w:t>Terminal landside interface</w:t>
      </w:r>
      <w:bookmarkEnd w:id="47"/>
    </w:p>
    <w:p w14:paraId="655AB468" w14:textId="77777777" w:rsidR="00305861" w:rsidRDefault="006D4EB1" w:rsidP="00305861">
      <w:pPr>
        <w:rPr>
          <w:lang w:val="en-US"/>
        </w:rPr>
      </w:pPr>
      <w:proofErr w:type="spellStart"/>
      <w:r>
        <w:rPr>
          <w:lang w:val="en-US"/>
        </w:rPr>
        <w:t>S</w:t>
      </w:r>
      <w:r w:rsidR="00305861">
        <w:rPr>
          <w:lang w:val="en-US"/>
        </w:rPr>
        <w:t>dfasdf</w:t>
      </w:r>
      <w:proofErr w:type="spellEnd"/>
    </w:p>
    <w:p w14:paraId="63C7DC76" w14:textId="77777777" w:rsidR="006D4EB1" w:rsidRDefault="006D4EB1" w:rsidP="00305861">
      <w:pPr>
        <w:rPr>
          <w:lang w:val="en-US"/>
        </w:rPr>
      </w:pPr>
      <w:proofErr w:type="spellStart"/>
      <w:r>
        <w:rPr>
          <w:lang w:val="en-US"/>
        </w:rPr>
        <w:t>Asd</w:t>
      </w:r>
      <w:proofErr w:type="spellEnd"/>
    </w:p>
    <w:p w14:paraId="05617D2D" w14:textId="77777777" w:rsidR="006D4EB1" w:rsidRDefault="006D4EB1" w:rsidP="006D4EB1">
      <w:pPr>
        <w:pStyle w:val="Heading2"/>
        <w:framePr w:w="0" w:hRule="auto" w:vSpace="0" w:wrap="auto" w:vAnchor="margin" w:yAlign="inline"/>
      </w:pPr>
      <w:bookmarkStart w:id="48" w:name="_Toc527992008"/>
      <w:r>
        <w:lastRenderedPageBreak/>
        <w:t>Predictive simulation approach</w:t>
      </w:r>
      <w:bookmarkEnd w:id="48"/>
    </w:p>
    <w:p w14:paraId="080BE6D1" w14:textId="77777777" w:rsidR="006D4EB1" w:rsidRPr="00F7463D" w:rsidRDefault="006D4EB1" w:rsidP="006D4EB1">
      <w:r>
        <w:t>Introduction</w:t>
      </w:r>
    </w:p>
    <w:p w14:paraId="4BA28DA2" w14:textId="77777777" w:rsidR="006D4EB1" w:rsidRPr="003B2357" w:rsidRDefault="006D4EB1" w:rsidP="006D4EB1"/>
    <w:p w14:paraId="3620520C" w14:textId="77777777" w:rsidR="006D4EB1" w:rsidRDefault="006D4EB1" w:rsidP="006D4EB1">
      <w:pPr>
        <w:pStyle w:val="Heading4"/>
        <w:rPr>
          <w:lang w:val="en-US"/>
        </w:rPr>
      </w:pPr>
      <w:bookmarkStart w:id="49" w:name="_Toc527992009"/>
      <w:r>
        <w:rPr>
          <w:lang w:val="en-US"/>
        </w:rPr>
        <w:t>Applied economic projection methods</w:t>
      </w:r>
      <w:bookmarkEnd w:id="49"/>
    </w:p>
    <w:p w14:paraId="10F87A2B" w14:textId="77777777" w:rsidR="006D4EB1" w:rsidRDefault="006D4EB1" w:rsidP="006D4EB1">
      <w:pPr>
        <w:rPr>
          <w:lang w:val="en-US"/>
        </w:rPr>
      </w:pPr>
      <w:proofErr w:type="spellStart"/>
      <w:r>
        <w:rPr>
          <w:lang w:val="en-US"/>
        </w:rPr>
        <w:t>Sdfasdf</w:t>
      </w:r>
      <w:proofErr w:type="spellEnd"/>
    </w:p>
    <w:p w14:paraId="27737500" w14:textId="77777777" w:rsidR="006D4EB1" w:rsidRDefault="006D4EB1" w:rsidP="006D4EB1">
      <w:pPr>
        <w:rPr>
          <w:lang w:val="en-US"/>
        </w:rPr>
      </w:pPr>
    </w:p>
    <w:p w14:paraId="135C4F61" w14:textId="77777777" w:rsidR="006D4EB1" w:rsidRDefault="006D4EB1" w:rsidP="006D4EB1">
      <w:pPr>
        <w:pStyle w:val="Heading4"/>
        <w:rPr>
          <w:lang w:val="en-US"/>
        </w:rPr>
      </w:pPr>
      <w:bookmarkStart w:id="50" w:name="_Toc527992010"/>
      <w:r>
        <w:rPr>
          <w:lang w:val="en-US"/>
        </w:rPr>
        <w:t>Terminal seaside interface</w:t>
      </w:r>
      <w:bookmarkEnd w:id="50"/>
    </w:p>
    <w:p w14:paraId="575DEF90" w14:textId="77777777" w:rsidR="006D4EB1" w:rsidRDefault="006D4EB1" w:rsidP="006D4EB1">
      <w:pPr>
        <w:rPr>
          <w:lang w:val="en-US"/>
        </w:rPr>
      </w:pPr>
      <w:proofErr w:type="spellStart"/>
      <w:r>
        <w:rPr>
          <w:lang w:val="en-US"/>
        </w:rPr>
        <w:t>Sdfasdf</w:t>
      </w:r>
      <w:proofErr w:type="spellEnd"/>
    </w:p>
    <w:p w14:paraId="49BC5169" w14:textId="77777777" w:rsidR="006D4EB1" w:rsidRDefault="006D4EB1" w:rsidP="006D4EB1">
      <w:pPr>
        <w:rPr>
          <w:lang w:val="en-US"/>
        </w:rPr>
      </w:pPr>
    </w:p>
    <w:p w14:paraId="588C0AC6" w14:textId="77777777" w:rsidR="006D4EB1" w:rsidRDefault="006D4EB1" w:rsidP="006D4EB1">
      <w:pPr>
        <w:pStyle w:val="Heading4"/>
        <w:rPr>
          <w:lang w:val="en-US"/>
        </w:rPr>
      </w:pPr>
      <w:bookmarkStart w:id="51" w:name="_Toc527992011"/>
      <w:r>
        <w:rPr>
          <w:lang w:val="en-US"/>
        </w:rPr>
        <w:t>Terminal superstructure</w:t>
      </w:r>
      <w:bookmarkEnd w:id="51"/>
    </w:p>
    <w:p w14:paraId="0F8641C6" w14:textId="77777777" w:rsidR="006D4EB1" w:rsidRPr="004270AF" w:rsidRDefault="006D4EB1" w:rsidP="006D4EB1">
      <w:pPr>
        <w:rPr>
          <w:lang w:val="en-US"/>
        </w:rPr>
      </w:pPr>
      <w:proofErr w:type="spellStart"/>
      <w:r>
        <w:rPr>
          <w:lang w:val="en-US"/>
        </w:rPr>
        <w:t>sdfasdf</w:t>
      </w:r>
      <w:proofErr w:type="spellEnd"/>
    </w:p>
    <w:p w14:paraId="2C95F55D" w14:textId="77777777" w:rsidR="006D4EB1" w:rsidRDefault="006D4EB1" w:rsidP="006D4EB1">
      <w:pPr>
        <w:rPr>
          <w:lang w:val="en-US"/>
        </w:rPr>
      </w:pPr>
    </w:p>
    <w:p w14:paraId="0FF2BF9D" w14:textId="77777777" w:rsidR="006D4EB1" w:rsidRDefault="006D4EB1" w:rsidP="006D4EB1">
      <w:pPr>
        <w:pStyle w:val="Heading4"/>
        <w:rPr>
          <w:lang w:val="en-US"/>
        </w:rPr>
      </w:pPr>
      <w:bookmarkStart w:id="52" w:name="_Toc527992012"/>
      <w:r>
        <w:rPr>
          <w:lang w:val="en-US"/>
        </w:rPr>
        <w:t>Terminal landside interface</w:t>
      </w:r>
      <w:bookmarkEnd w:id="52"/>
    </w:p>
    <w:p w14:paraId="6EADA0CE" w14:textId="77777777" w:rsidR="006D4EB1" w:rsidRPr="004270AF" w:rsidRDefault="006D4EB1" w:rsidP="006D4EB1">
      <w:pPr>
        <w:rPr>
          <w:lang w:val="en-US"/>
        </w:rPr>
      </w:pPr>
      <w:proofErr w:type="spellStart"/>
      <w:r>
        <w:rPr>
          <w:lang w:val="en-US"/>
        </w:rPr>
        <w:t>sdfasdf</w:t>
      </w:r>
      <w:proofErr w:type="spellEnd"/>
    </w:p>
    <w:p w14:paraId="15FEF693" w14:textId="77777777" w:rsidR="006D4EB1" w:rsidRDefault="006D4EB1" w:rsidP="00305861">
      <w:pPr>
        <w:rPr>
          <w:lang w:val="en-US"/>
        </w:rPr>
      </w:pPr>
      <w:proofErr w:type="spellStart"/>
      <w:r>
        <w:rPr>
          <w:lang w:val="en-US"/>
        </w:rPr>
        <w:t>asdas</w:t>
      </w:r>
      <w:proofErr w:type="spellEnd"/>
    </w:p>
    <w:p w14:paraId="71462311" w14:textId="77777777" w:rsidR="00F84E63" w:rsidRDefault="00F84E63">
      <w:pPr>
        <w:tabs>
          <w:tab w:val="clear" w:pos="1418"/>
        </w:tabs>
        <w:spacing w:after="0" w:line="200" w:lineRule="atLeast"/>
        <w:contextualSpacing w:val="0"/>
        <w:jc w:val="left"/>
        <w:rPr>
          <w:b/>
          <w:color w:val="165AA4" w:themeColor="text2"/>
          <w:sz w:val="40"/>
        </w:rPr>
      </w:pPr>
      <w:r>
        <w:br w:type="page"/>
      </w:r>
    </w:p>
    <w:p w14:paraId="2ABC2FD3" w14:textId="77777777" w:rsidR="00F84E63" w:rsidRDefault="00F84E63">
      <w:pPr>
        <w:tabs>
          <w:tab w:val="clear" w:pos="1418"/>
        </w:tabs>
        <w:spacing w:after="0" w:line="200" w:lineRule="atLeast"/>
        <w:contextualSpacing w:val="0"/>
        <w:jc w:val="left"/>
        <w:rPr>
          <w:b/>
          <w:color w:val="165AA4" w:themeColor="text2"/>
          <w:sz w:val="40"/>
        </w:rPr>
      </w:pPr>
      <w:r>
        <w:lastRenderedPageBreak/>
        <w:br w:type="page"/>
      </w:r>
    </w:p>
    <w:p w14:paraId="108373D1" w14:textId="77777777" w:rsidR="006D4EB1" w:rsidRDefault="006D4EB1" w:rsidP="006D4EB1">
      <w:pPr>
        <w:pStyle w:val="Heading2"/>
        <w:framePr w:w="0" w:hRule="auto" w:vSpace="0" w:wrap="auto" w:vAnchor="margin" w:yAlign="inline"/>
      </w:pPr>
      <w:bookmarkStart w:id="53" w:name="_Toc527992013"/>
      <w:r>
        <w:lastRenderedPageBreak/>
        <w:t>Results</w:t>
      </w:r>
      <w:bookmarkEnd w:id="53"/>
    </w:p>
    <w:p w14:paraId="1DFEDB51" w14:textId="77777777" w:rsidR="006D4EB1" w:rsidRPr="00F7463D" w:rsidRDefault="006D4EB1" w:rsidP="006D4EB1">
      <w:r>
        <w:t>Introduction</w:t>
      </w:r>
    </w:p>
    <w:p w14:paraId="5530635A" w14:textId="77777777" w:rsidR="006D4EB1" w:rsidRPr="003B2357" w:rsidRDefault="006D4EB1" w:rsidP="006D4EB1"/>
    <w:p w14:paraId="3C6064FD" w14:textId="77777777" w:rsidR="006D4EB1" w:rsidRDefault="006D4EB1" w:rsidP="006D4EB1">
      <w:pPr>
        <w:pStyle w:val="Heading4"/>
        <w:rPr>
          <w:lang w:val="en-US"/>
        </w:rPr>
      </w:pPr>
      <w:bookmarkStart w:id="54" w:name="_Toc527992014"/>
      <w:r>
        <w:rPr>
          <w:lang w:val="en-US"/>
        </w:rPr>
        <w:t>Reactive approach</w:t>
      </w:r>
      <w:bookmarkEnd w:id="54"/>
    </w:p>
    <w:p w14:paraId="590F09F6" w14:textId="77777777" w:rsidR="006D4EB1" w:rsidRDefault="006D4EB1" w:rsidP="006D4EB1">
      <w:pPr>
        <w:rPr>
          <w:lang w:val="en-US"/>
        </w:rPr>
      </w:pPr>
      <w:r>
        <w:rPr>
          <w:lang w:val="en-US"/>
        </w:rPr>
        <w:t>Name goal of approach</w:t>
      </w:r>
    </w:p>
    <w:p w14:paraId="30FE0A38" w14:textId="77777777" w:rsidR="006D4EB1" w:rsidRDefault="006D4EB1" w:rsidP="006D4EB1">
      <w:pPr>
        <w:rPr>
          <w:lang w:val="en-US"/>
        </w:rPr>
      </w:pPr>
    </w:p>
    <w:p w14:paraId="1CDAD6BF" w14:textId="77777777" w:rsidR="006D4EB1" w:rsidRDefault="006D4EB1" w:rsidP="006D4EB1">
      <w:pPr>
        <w:pStyle w:val="Heading7"/>
        <w:rPr>
          <w:lang w:val="en-US"/>
        </w:rPr>
      </w:pPr>
      <w:r>
        <w:rPr>
          <w:lang w:val="en-US"/>
        </w:rPr>
        <w:t xml:space="preserve">Investment trigger assessment </w:t>
      </w:r>
    </w:p>
    <w:p w14:paraId="126D0D0B" w14:textId="77777777" w:rsidR="006D4EB1" w:rsidRDefault="006D4EB1" w:rsidP="006D4EB1">
      <w:pPr>
        <w:rPr>
          <w:lang w:val="en-US"/>
        </w:rPr>
      </w:pPr>
      <w:proofErr w:type="spellStart"/>
      <w:r>
        <w:rPr>
          <w:lang w:val="en-US"/>
        </w:rPr>
        <w:t>Sdfasdf</w:t>
      </w:r>
      <w:proofErr w:type="spellEnd"/>
    </w:p>
    <w:p w14:paraId="7C9A268D" w14:textId="77777777" w:rsidR="006D4EB1" w:rsidRDefault="006D4EB1" w:rsidP="006D4EB1">
      <w:pPr>
        <w:rPr>
          <w:lang w:val="en-US"/>
        </w:rPr>
      </w:pPr>
    </w:p>
    <w:p w14:paraId="40C5DAF8" w14:textId="77777777" w:rsidR="006D4EB1" w:rsidRDefault="006D4EB1" w:rsidP="006D4EB1">
      <w:pPr>
        <w:pStyle w:val="Heading4"/>
        <w:rPr>
          <w:lang w:val="en-US"/>
        </w:rPr>
      </w:pPr>
      <w:bookmarkStart w:id="55" w:name="_Toc527992015"/>
      <w:r>
        <w:rPr>
          <w:lang w:val="en-US"/>
        </w:rPr>
        <w:t>Predictive approach</w:t>
      </w:r>
      <w:bookmarkEnd w:id="55"/>
    </w:p>
    <w:p w14:paraId="016E3DBB" w14:textId="77777777" w:rsidR="006D4EB1" w:rsidRDefault="006D4EB1" w:rsidP="006D4EB1">
      <w:pPr>
        <w:rPr>
          <w:lang w:val="en-US"/>
        </w:rPr>
      </w:pPr>
      <w:r>
        <w:rPr>
          <w:lang w:val="en-US"/>
        </w:rPr>
        <w:t>Name goal of approach</w:t>
      </w:r>
    </w:p>
    <w:p w14:paraId="7D42D60B" w14:textId="77777777" w:rsidR="006D4EB1" w:rsidRDefault="006D4EB1" w:rsidP="006D4EB1">
      <w:pPr>
        <w:rPr>
          <w:lang w:val="en-US"/>
        </w:rPr>
      </w:pPr>
    </w:p>
    <w:p w14:paraId="081A5D29" w14:textId="77777777" w:rsidR="006D4EB1" w:rsidRDefault="006D4EB1" w:rsidP="006D4EB1">
      <w:pPr>
        <w:pStyle w:val="Heading7"/>
        <w:rPr>
          <w:lang w:val="en-US"/>
        </w:rPr>
      </w:pPr>
      <w:r>
        <w:rPr>
          <w:lang w:val="en-US"/>
        </w:rPr>
        <w:t xml:space="preserve">Investment trigger assessment </w:t>
      </w:r>
    </w:p>
    <w:p w14:paraId="7674A1F7" w14:textId="77777777" w:rsidR="006D4EB1" w:rsidRDefault="006D4EB1" w:rsidP="006D4EB1">
      <w:pPr>
        <w:rPr>
          <w:lang w:val="en-US"/>
        </w:rPr>
      </w:pPr>
      <w:proofErr w:type="spellStart"/>
      <w:r>
        <w:rPr>
          <w:lang w:val="en-US"/>
        </w:rPr>
        <w:t>Sdfasdf</w:t>
      </w:r>
      <w:proofErr w:type="spellEnd"/>
    </w:p>
    <w:p w14:paraId="73768A25" w14:textId="77777777" w:rsidR="006D4EB1" w:rsidRDefault="006D4EB1" w:rsidP="006D4EB1">
      <w:pPr>
        <w:rPr>
          <w:lang w:val="en-US"/>
        </w:rPr>
      </w:pPr>
    </w:p>
    <w:p w14:paraId="259EB2BE" w14:textId="77777777" w:rsidR="006D4EB1" w:rsidRDefault="006D4EB1" w:rsidP="006D4EB1">
      <w:pPr>
        <w:pStyle w:val="Heading7"/>
        <w:rPr>
          <w:lang w:val="en-US"/>
        </w:rPr>
      </w:pPr>
      <w:proofErr w:type="spellStart"/>
      <w:r>
        <w:rPr>
          <w:lang w:val="en-US"/>
        </w:rPr>
        <w:t>Forcast</w:t>
      </w:r>
      <w:proofErr w:type="spellEnd"/>
      <w:r>
        <w:rPr>
          <w:lang w:val="en-US"/>
        </w:rPr>
        <w:t xml:space="preserve"> window assessment</w:t>
      </w:r>
    </w:p>
    <w:p w14:paraId="543BDBE5" w14:textId="77777777" w:rsidR="006D4EB1" w:rsidRDefault="006D4EB1" w:rsidP="006D4EB1">
      <w:pPr>
        <w:rPr>
          <w:lang w:val="en-US"/>
        </w:rPr>
      </w:pPr>
      <w:proofErr w:type="spellStart"/>
      <w:r>
        <w:rPr>
          <w:lang w:val="en-US"/>
        </w:rPr>
        <w:t>Sdfasdf</w:t>
      </w:r>
      <w:proofErr w:type="spellEnd"/>
    </w:p>
    <w:p w14:paraId="176FB4DD" w14:textId="77777777" w:rsidR="006D4EB1" w:rsidRDefault="006D4EB1">
      <w:pPr>
        <w:tabs>
          <w:tab w:val="clear" w:pos="1418"/>
        </w:tabs>
        <w:spacing w:after="0" w:line="200" w:lineRule="atLeast"/>
        <w:contextualSpacing w:val="0"/>
        <w:jc w:val="left"/>
        <w:rPr>
          <w:lang w:val="en-US"/>
        </w:rPr>
      </w:pPr>
      <w:r>
        <w:rPr>
          <w:lang w:val="en-US"/>
        </w:rPr>
        <w:br w:type="page"/>
      </w:r>
    </w:p>
    <w:p w14:paraId="337A3F81" w14:textId="77777777" w:rsidR="006D4EB1" w:rsidRDefault="006D4EB1" w:rsidP="006D4EB1">
      <w:pPr>
        <w:rPr>
          <w:lang w:val="en-US"/>
        </w:rPr>
      </w:pPr>
      <w:r>
        <w:rPr>
          <w:noProof/>
          <w:lang w:val="nl-NL" w:eastAsia="nl-NL"/>
        </w:rPr>
        <w:lastRenderedPageBreak/>
        <w:drawing>
          <wp:anchor distT="0" distB="0" distL="114300" distR="114300" simplePos="0" relativeHeight="251712512" behindDoc="1" locked="0" layoutInCell="1" allowOverlap="1" wp14:anchorId="5623A32F" wp14:editId="303830D2">
            <wp:simplePos x="0" y="0"/>
            <wp:positionH relativeFrom="page">
              <wp:posOffset>1080135</wp:posOffset>
            </wp:positionH>
            <wp:positionV relativeFrom="page">
              <wp:posOffset>1169670</wp:posOffset>
            </wp:positionV>
            <wp:extent cx="5760084" cy="8054598"/>
            <wp:effectExtent l="0" t="0" r="0" b="3810"/>
            <wp:wrapNone/>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TBS_02_Chapterimage.png"/>
                    <pic:cNvPicPr/>
                  </pic:nvPicPr>
                  <pic:blipFill>
                    <a:blip r:embed="rId17"/>
                    <a:stretch>
                      <a:fillRect/>
                    </a:stretch>
                  </pic:blipFill>
                  <pic:spPr bwMode="auto">
                    <a:xfrm>
                      <a:off x="0" y="0"/>
                      <a:ext cx="5760084" cy="805459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3E2FAB2" w14:textId="77777777" w:rsidR="006D4EB1" w:rsidRPr="00480FD7" w:rsidRDefault="006D4EB1" w:rsidP="006D4EB1">
      <w:pPr>
        <w:pStyle w:val="Heading1"/>
        <w:framePr w:h="571" w:wrap="notBeside" w:y="5578"/>
        <w:jc w:val="center"/>
      </w:pPr>
      <w:bookmarkStart w:id="56" w:name="_Toc527992016"/>
      <w:r>
        <w:t>Case Study</w:t>
      </w:r>
      <w:bookmarkEnd w:id="56"/>
    </w:p>
    <w:p w14:paraId="65B87FC3" w14:textId="77777777" w:rsidR="006D4EB1" w:rsidRDefault="006D4EB1">
      <w:pPr>
        <w:tabs>
          <w:tab w:val="clear" w:pos="1418"/>
        </w:tabs>
        <w:spacing w:after="0" w:line="200" w:lineRule="atLeast"/>
        <w:contextualSpacing w:val="0"/>
        <w:jc w:val="left"/>
        <w:rPr>
          <w:lang w:val="en-US"/>
        </w:rPr>
      </w:pPr>
      <w:r>
        <w:rPr>
          <w:lang w:val="en-US"/>
        </w:rPr>
        <w:br w:type="page"/>
      </w:r>
    </w:p>
    <w:p w14:paraId="720A5AD7" w14:textId="77777777" w:rsidR="006D4EB1" w:rsidRDefault="006D4EB1" w:rsidP="006D4EB1">
      <w:pPr>
        <w:pStyle w:val="Heading2"/>
        <w:framePr w:w="0" w:hRule="auto" w:vSpace="0" w:wrap="auto" w:vAnchor="margin" w:yAlign="inline"/>
      </w:pPr>
      <w:bookmarkStart w:id="57" w:name="_Toc527992017"/>
      <w:r>
        <w:lastRenderedPageBreak/>
        <w:t>Agribulk Import Terminal in Africa</w:t>
      </w:r>
      <w:bookmarkEnd w:id="57"/>
    </w:p>
    <w:p w14:paraId="124BE5BE" w14:textId="77777777" w:rsidR="006D4EB1" w:rsidRPr="00F7463D" w:rsidRDefault="006D4EB1" w:rsidP="006D4EB1">
      <w:r>
        <w:t>Introduction</w:t>
      </w:r>
    </w:p>
    <w:p w14:paraId="04B9526A" w14:textId="77777777" w:rsidR="006D4EB1" w:rsidRPr="003B2357" w:rsidRDefault="006D4EB1" w:rsidP="006D4EB1"/>
    <w:p w14:paraId="549B5C50" w14:textId="77777777" w:rsidR="006D4EB1" w:rsidRDefault="006D4EB1" w:rsidP="006D4EB1">
      <w:pPr>
        <w:pStyle w:val="Heading4"/>
        <w:rPr>
          <w:lang w:val="en-US"/>
        </w:rPr>
      </w:pPr>
      <w:bookmarkStart w:id="58" w:name="_Toc527992018"/>
      <w:r>
        <w:rPr>
          <w:lang w:val="en-US"/>
        </w:rPr>
        <w:t>Why Africa?</w:t>
      </w:r>
      <w:bookmarkEnd w:id="58"/>
    </w:p>
    <w:p w14:paraId="34F0CB2E" w14:textId="77777777" w:rsidR="0015317D" w:rsidRDefault="0015317D" w:rsidP="0015317D">
      <w:pPr>
        <w:keepNext/>
      </w:pPr>
      <w:r>
        <w:rPr>
          <w:noProof/>
        </w:rPr>
        <w:drawing>
          <wp:inline distT="0" distB="0" distL="0" distR="0" wp14:anchorId="2AE3823C" wp14:editId="7507F4EF">
            <wp:extent cx="1906626" cy="18669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908876" cy="1869104"/>
                    </a:xfrm>
                    <a:prstGeom prst="rect">
                      <a:avLst/>
                    </a:prstGeom>
                  </pic:spPr>
                </pic:pic>
              </a:graphicData>
            </a:graphic>
          </wp:inline>
        </w:drawing>
      </w:r>
    </w:p>
    <w:p w14:paraId="14AF79E2" w14:textId="188D5C9D" w:rsidR="0015317D" w:rsidRDefault="0015317D" w:rsidP="0015317D">
      <w:pPr>
        <w:pStyle w:val="Caption"/>
        <w:jc w:val="both"/>
      </w:pPr>
      <w:r>
        <w:t xml:space="preserve">Figure </w:t>
      </w:r>
      <w:r>
        <w:fldChar w:fldCharType="begin"/>
      </w:r>
      <w:r>
        <w:instrText xml:space="preserve"> STYLEREF 1 \s </w:instrText>
      </w:r>
      <w:r>
        <w:fldChar w:fldCharType="separate"/>
      </w:r>
      <w:r w:rsidR="00C37704">
        <w:rPr>
          <w:noProof/>
        </w:rPr>
        <w:t>0</w:t>
      </w:r>
      <w:r>
        <w:fldChar w:fldCharType="end"/>
      </w:r>
      <w:r>
        <w:t>.</w:t>
      </w:r>
      <w:r>
        <w:fldChar w:fldCharType="begin"/>
      </w:r>
      <w:r>
        <w:instrText xml:space="preserve"> SEQ Figure \* ARABIC \s 1 </w:instrText>
      </w:r>
      <w:r>
        <w:fldChar w:fldCharType="separate"/>
      </w:r>
      <w:r w:rsidR="00C37704">
        <w:rPr>
          <w:noProof/>
        </w:rPr>
        <w:t>1</w:t>
      </w:r>
      <w:r>
        <w:fldChar w:fldCharType="end"/>
      </w:r>
      <w:r>
        <w:t xml:space="preserve">: Berthing Depths in African Port </w:t>
      </w:r>
      <w:r>
        <w:fldChar w:fldCharType="begin" w:fldLock="1"/>
      </w:r>
      <w:r>
        <w:instrText>ADDIN CSL_CITATION {"citationItems":[{"id":"ITEM-1","itemData":{"author":[{"dropping-particle":"","family":"PWC","given":"","non-dropping-particle":"","parse-names":false,"suffix":""}],"id":"ITEM-1","issue":"April","issued":{"date-parts":[["2018"]]},"title":"Strengthening Africa’s gateways to trade","type":"report"},"uris":["http://www.mendeley.com/documents/?uuid=4a02f98d-7068-4ca6-8ab0-cc989b683d48"]}],"mendeley":{"formattedCitation":"(PWC, 2018)","plainTextFormattedCitation":"(PWC, 2018)","previouslyFormattedCitation":"(PWC, 2018)"},"properties":{"noteIndex":0},"schema":"https://github.com/citation-style-language/schema/raw/master/csl-citation.json"}</w:instrText>
      </w:r>
      <w:r>
        <w:fldChar w:fldCharType="separate"/>
      </w:r>
      <w:r w:rsidRPr="00770633">
        <w:rPr>
          <w:noProof/>
        </w:rPr>
        <w:t>(PWC, 2018)</w:t>
      </w:r>
      <w:r>
        <w:fldChar w:fldCharType="end"/>
      </w:r>
    </w:p>
    <w:p w14:paraId="6739B117" w14:textId="77777777" w:rsidR="006D4EB1" w:rsidRDefault="006D4EB1" w:rsidP="006D4EB1">
      <w:pPr>
        <w:rPr>
          <w:lang w:val="en-US"/>
        </w:rPr>
      </w:pPr>
    </w:p>
    <w:p w14:paraId="2B4BA197" w14:textId="77777777" w:rsidR="006D4EB1" w:rsidRDefault="006D4EB1" w:rsidP="006D4EB1">
      <w:pPr>
        <w:pStyle w:val="Heading4"/>
        <w:rPr>
          <w:lang w:val="en-US"/>
        </w:rPr>
      </w:pPr>
      <w:bookmarkStart w:id="59" w:name="_Toc527992019"/>
      <w:r>
        <w:rPr>
          <w:lang w:val="en-US"/>
        </w:rPr>
        <w:t>Terminal location</w:t>
      </w:r>
      <w:bookmarkEnd w:id="59"/>
    </w:p>
    <w:p w14:paraId="0F82D65B" w14:textId="77777777" w:rsidR="006D4EB1" w:rsidRDefault="006D4EB1" w:rsidP="006D4EB1">
      <w:pPr>
        <w:rPr>
          <w:lang w:val="en-US"/>
        </w:rPr>
      </w:pPr>
      <w:r>
        <w:rPr>
          <w:lang w:val="en-US"/>
        </w:rPr>
        <w:t>Name goal of approach</w:t>
      </w:r>
    </w:p>
    <w:p w14:paraId="296612E3" w14:textId="77777777" w:rsidR="006D4EB1" w:rsidRDefault="006D4EB1" w:rsidP="006D4EB1">
      <w:pPr>
        <w:rPr>
          <w:lang w:val="en-US"/>
        </w:rPr>
      </w:pPr>
    </w:p>
    <w:p w14:paraId="4BEF6049" w14:textId="77777777" w:rsidR="006D4EB1" w:rsidRDefault="006D4EB1" w:rsidP="006D4EB1">
      <w:pPr>
        <w:pStyle w:val="Heading4"/>
        <w:rPr>
          <w:lang w:val="en-US"/>
        </w:rPr>
      </w:pPr>
      <w:bookmarkStart w:id="60" w:name="_Toc527992020"/>
      <w:r>
        <w:rPr>
          <w:lang w:val="en-US"/>
        </w:rPr>
        <w:t>Applied economic projections</w:t>
      </w:r>
      <w:bookmarkEnd w:id="60"/>
    </w:p>
    <w:p w14:paraId="394DB7D9" w14:textId="77777777" w:rsidR="006D4EB1" w:rsidRDefault="006D4EB1" w:rsidP="006D4EB1">
      <w:pPr>
        <w:rPr>
          <w:lang w:val="en-US"/>
        </w:rPr>
      </w:pPr>
      <w:proofErr w:type="spellStart"/>
      <w:r>
        <w:rPr>
          <w:lang w:val="en-US"/>
        </w:rPr>
        <w:t>Asdfasdf</w:t>
      </w:r>
      <w:proofErr w:type="spellEnd"/>
    </w:p>
    <w:p w14:paraId="7592C5D0" w14:textId="77777777" w:rsidR="008D014C" w:rsidRDefault="008D014C" w:rsidP="006D4EB1">
      <w:pPr>
        <w:rPr>
          <w:lang w:val="en-US"/>
        </w:rPr>
      </w:pPr>
    </w:p>
    <w:p w14:paraId="1ABBAF6E" w14:textId="77777777" w:rsidR="006D4EB1" w:rsidRDefault="008D014C" w:rsidP="006D4EB1">
      <w:pPr>
        <w:pStyle w:val="Heading7"/>
        <w:rPr>
          <w:lang w:val="en-US"/>
        </w:rPr>
      </w:pPr>
      <w:r>
        <w:rPr>
          <w:lang w:val="en-US"/>
        </w:rPr>
        <w:t>Traffic scenario’s</w:t>
      </w:r>
    </w:p>
    <w:p w14:paraId="2D45D3F9" w14:textId="77777777" w:rsidR="006D4EB1" w:rsidRDefault="006D4EB1" w:rsidP="006D4EB1">
      <w:pPr>
        <w:rPr>
          <w:lang w:val="en-US"/>
        </w:rPr>
      </w:pPr>
      <w:proofErr w:type="spellStart"/>
      <w:r>
        <w:rPr>
          <w:lang w:val="en-US"/>
        </w:rPr>
        <w:t>Asdfasdf</w:t>
      </w:r>
      <w:proofErr w:type="spellEnd"/>
    </w:p>
    <w:p w14:paraId="6AE1B618" w14:textId="77777777" w:rsidR="008D014C" w:rsidRDefault="008D014C" w:rsidP="006D4EB1">
      <w:pPr>
        <w:rPr>
          <w:lang w:val="en-US"/>
        </w:rPr>
      </w:pPr>
    </w:p>
    <w:p w14:paraId="7013B139" w14:textId="77777777" w:rsidR="008D014C" w:rsidRDefault="008D014C" w:rsidP="008D014C">
      <w:pPr>
        <w:pStyle w:val="Heading7"/>
        <w:rPr>
          <w:lang w:val="en-US"/>
        </w:rPr>
      </w:pPr>
      <w:proofErr w:type="spellStart"/>
      <w:r>
        <w:rPr>
          <w:lang w:val="en-US"/>
        </w:rPr>
        <w:t>Forcasting</w:t>
      </w:r>
      <w:proofErr w:type="spellEnd"/>
      <w:r>
        <w:rPr>
          <w:lang w:val="en-US"/>
        </w:rPr>
        <w:t xml:space="preserve"> method</w:t>
      </w:r>
    </w:p>
    <w:p w14:paraId="3E82D74F" w14:textId="77777777" w:rsidR="008D014C" w:rsidRDefault="008D014C" w:rsidP="008D014C">
      <w:pPr>
        <w:rPr>
          <w:lang w:val="en-US"/>
        </w:rPr>
      </w:pPr>
      <w:proofErr w:type="spellStart"/>
      <w:r>
        <w:rPr>
          <w:lang w:val="en-US"/>
        </w:rPr>
        <w:t>Asdfasdf</w:t>
      </w:r>
      <w:proofErr w:type="spellEnd"/>
    </w:p>
    <w:p w14:paraId="3C8AD86D" w14:textId="77777777" w:rsidR="008D014C" w:rsidRDefault="008D014C" w:rsidP="008D014C">
      <w:pPr>
        <w:rPr>
          <w:lang w:val="en-US"/>
        </w:rPr>
      </w:pPr>
    </w:p>
    <w:p w14:paraId="359DA890" w14:textId="77777777" w:rsidR="008D014C" w:rsidRDefault="008D014C" w:rsidP="008D014C">
      <w:pPr>
        <w:pStyle w:val="Heading7"/>
        <w:numPr>
          <w:ilvl w:val="3"/>
          <w:numId w:val="4"/>
        </w:numPr>
        <w:rPr>
          <w:lang w:val="en-US"/>
        </w:rPr>
      </w:pPr>
      <w:proofErr w:type="spellStart"/>
      <w:r>
        <w:rPr>
          <w:lang w:val="en-US"/>
        </w:rPr>
        <w:t>Forcast</w:t>
      </w:r>
      <w:proofErr w:type="spellEnd"/>
      <w:r>
        <w:rPr>
          <w:lang w:val="en-US"/>
        </w:rPr>
        <w:t xml:space="preserve"> window</w:t>
      </w:r>
    </w:p>
    <w:p w14:paraId="7C58636B" w14:textId="77777777" w:rsidR="008D014C" w:rsidRDefault="008D014C" w:rsidP="008D014C">
      <w:pPr>
        <w:rPr>
          <w:lang w:val="en-US"/>
        </w:rPr>
      </w:pPr>
      <w:proofErr w:type="spellStart"/>
      <w:r>
        <w:rPr>
          <w:lang w:val="en-US"/>
        </w:rPr>
        <w:t>Asdfasdf</w:t>
      </w:r>
      <w:proofErr w:type="spellEnd"/>
    </w:p>
    <w:p w14:paraId="65EAE82B" w14:textId="77777777" w:rsidR="008D014C" w:rsidRDefault="008D014C" w:rsidP="008D014C">
      <w:pPr>
        <w:rPr>
          <w:lang w:val="en-US"/>
        </w:rPr>
      </w:pPr>
    </w:p>
    <w:p w14:paraId="7FD9B3D3" w14:textId="77777777" w:rsidR="006D4EB1" w:rsidRDefault="006D4EB1" w:rsidP="006D4EB1">
      <w:pPr>
        <w:rPr>
          <w:lang w:val="en-US"/>
        </w:rPr>
      </w:pPr>
    </w:p>
    <w:p w14:paraId="5DD4AFAB" w14:textId="77777777" w:rsidR="006D4EB1" w:rsidRDefault="006D4EB1" w:rsidP="006D4EB1">
      <w:pPr>
        <w:rPr>
          <w:lang w:val="en-US"/>
        </w:rPr>
      </w:pPr>
    </w:p>
    <w:p w14:paraId="43642370" w14:textId="77777777" w:rsidR="006D4EB1" w:rsidRDefault="008D014C" w:rsidP="006D4EB1">
      <w:pPr>
        <w:pStyle w:val="Heading4"/>
        <w:rPr>
          <w:lang w:val="en-US"/>
        </w:rPr>
      </w:pPr>
      <w:bookmarkStart w:id="61" w:name="_Toc527992021"/>
      <w:r>
        <w:rPr>
          <w:lang w:val="en-US"/>
        </w:rPr>
        <w:t>Resulting terminal</w:t>
      </w:r>
      <w:bookmarkEnd w:id="61"/>
      <w:r>
        <w:rPr>
          <w:lang w:val="en-US"/>
        </w:rPr>
        <w:t xml:space="preserve"> </w:t>
      </w:r>
    </w:p>
    <w:p w14:paraId="73B0643D" w14:textId="77777777" w:rsidR="006D4EB1" w:rsidRDefault="006D4EB1" w:rsidP="006D4EB1">
      <w:pPr>
        <w:rPr>
          <w:lang w:val="en-US"/>
        </w:rPr>
      </w:pPr>
      <w:proofErr w:type="spellStart"/>
      <w:r>
        <w:rPr>
          <w:lang w:val="en-US"/>
        </w:rPr>
        <w:t>Asdfasdf</w:t>
      </w:r>
      <w:proofErr w:type="spellEnd"/>
    </w:p>
    <w:p w14:paraId="51026F38" w14:textId="77777777" w:rsidR="008D014C" w:rsidRDefault="008D014C" w:rsidP="006D4EB1">
      <w:pPr>
        <w:rPr>
          <w:lang w:val="en-US"/>
        </w:rPr>
      </w:pPr>
    </w:p>
    <w:p w14:paraId="6571A94F" w14:textId="77777777" w:rsidR="008D014C" w:rsidRDefault="008D014C" w:rsidP="006D4EB1">
      <w:pPr>
        <w:rPr>
          <w:lang w:val="en-US"/>
        </w:rPr>
      </w:pPr>
    </w:p>
    <w:p w14:paraId="5479201A" w14:textId="77777777" w:rsidR="008D014C" w:rsidRDefault="008D014C" w:rsidP="008D014C">
      <w:pPr>
        <w:pStyle w:val="Heading4"/>
        <w:rPr>
          <w:lang w:val="en-US"/>
        </w:rPr>
      </w:pPr>
      <w:bookmarkStart w:id="62" w:name="_Toc527992022"/>
      <w:r>
        <w:rPr>
          <w:lang w:val="en-US"/>
        </w:rPr>
        <w:t>Conclusions</w:t>
      </w:r>
      <w:bookmarkEnd w:id="62"/>
    </w:p>
    <w:p w14:paraId="45D16E92" w14:textId="77777777" w:rsidR="008D014C" w:rsidRDefault="008D014C" w:rsidP="008D014C">
      <w:pPr>
        <w:rPr>
          <w:lang w:val="en-US"/>
        </w:rPr>
      </w:pPr>
      <w:proofErr w:type="spellStart"/>
      <w:r>
        <w:rPr>
          <w:lang w:val="en-US"/>
        </w:rPr>
        <w:t>Asdfasdf</w:t>
      </w:r>
      <w:proofErr w:type="spellEnd"/>
    </w:p>
    <w:p w14:paraId="0E8BAAD0" w14:textId="77777777" w:rsidR="006D4EB1" w:rsidRPr="006D4EB1" w:rsidRDefault="006D4EB1" w:rsidP="006D4EB1">
      <w:pPr>
        <w:rPr>
          <w:lang w:val="en-US"/>
        </w:rPr>
      </w:pPr>
    </w:p>
    <w:p w14:paraId="1F24A3E3" w14:textId="77777777" w:rsidR="006D4EB1" w:rsidRPr="004270AF" w:rsidRDefault="006D4EB1" w:rsidP="00305861">
      <w:pPr>
        <w:rPr>
          <w:lang w:val="en-US"/>
        </w:rPr>
      </w:pPr>
    </w:p>
    <w:p w14:paraId="5BB00964" w14:textId="77777777" w:rsidR="00305861" w:rsidRPr="004270AF" w:rsidRDefault="00305861" w:rsidP="00305861">
      <w:pPr>
        <w:rPr>
          <w:lang w:val="en-US"/>
        </w:rPr>
      </w:pPr>
    </w:p>
    <w:p w14:paraId="0B651793" w14:textId="77777777" w:rsidR="00305861" w:rsidRPr="004270AF" w:rsidRDefault="00305861" w:rsidP="004270AF">
      <w:pPr>
        <w:rPr>
          <w:lang w:val="en-US"/>
        </w:rPr>
      </w:pPr>
    </w:p>
    <w:p w14:paraId="40461880" w14:textId="77777777" w:rsidR="004270AF" w:rsidRPr="004270AF" w:rsidRDefault="004270AF" w:rsidP="004270AF">
      <w:pPr>
        <w:rPr>
          <w:lang w:val="en-US"/>
        </w:rPr>
      </w:pPr>
    </w:p>
    <w:p w14:paraId="5C26C5E2" w14:textId="77777777" w:rsidR="00A85104" w:rsidRDefault="00A85104">
      <w:r>
        <w:rPr>
          <w:b/>
        </w:rPr>
        <w:br w:type="page"/>
      </w:r>
    </w:p>
    <w:p w14:paraId="568251B5" w14:textId="77777777" w:rsidR="00A85104" w:rsidRPr="00480FD7" w:rsidRDefault="008D014C" w:rsidP="00A85104">
      <w:pPr>
        <w:pStyle w:val="Heading1"/>
        <w:framePr w:h="571" w:wrap="notBeside" w:y="5823"/>
        <w:jc w:val="center"/>
      </w:pPr>
      <w:bookmarkStart w:id="63" w:name="_Toc527992023"/>
      <w:r>
        <w:lastRenderedPageBreak/>
        <w:t>Conclusions and Recommendations</w:t>
      </w:r>
      <w:bookmarkEnd w:id="63"/>
    </w:p>
    <w:p w14:paraId="60856817" w14:textId="77777777" w:rsidR="003B2357" w:rsidRDefault="00A85104">
      <w:pPr>
        <w:rPr>
          <w:b/>
        </w:rPr>
      </w:pPr>
      <w:r>
        <w:rPr>
          <w:noProof/>
          <w:lang w:val="nl-NL" w:eastAsia="nl-NL"/>
        </w:rPr>
        <w:drawing>
          <wp:anchor distT="0" distB="0" distL="114300" distR="114300" simplePos="0" relativeHeight="251703296" behindDoc="1" locked="0" layoutInCell="1" allowOverlap="1" wp14:anchorId="76B5C499" wp14:editId="36441965">
            <wp:simplePos x="0" y="0"/>
            <wp:positionH relativeFrom="page">
              <wp:posOffset>1080135</wp:posOffset>
            </wp:positionH>
            <wp:positionV relativeFrom="page">
              <wp:posOffset>1169670</wp:posOffset>
            </wp:positionV>
            <wp:extent cx="5760084" cy="8054598"/>
            <wp:effectExtent l="0" t="0" r="0" b="381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TBS_02_Chapterimage.png"/>
                    <pic:cNvPicPr/>
                  </pic:nvPicPr>
                  <pic:blipFill>
                    <a:blip r:embed="rId17"/>
                    <a:stretch>
                      <a:fillRect/>
                    </a:stretch>
                  </pic:blipFill>
                  <pic:spPr bwMode="auto">
                    <a:xfrm>
                      <a:off x="0" y="0"/>
                      <a:ext cx="5760084" cy="805459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78F7244D" w14:textId="77777777" w:rsidR="008D014C" w:rsidRDefault="008D014C" w:rsidP="008D014C">
      <w:pPr>
        <w:pStyle w:val="Heading2"/>
        <w:framePr w:w="0" w:hRule="auto" w:vSpace="0" w:wrap="auto" w:vAnchor="margin" w:yAlign="inline"/>
      </w:pPr>
      <w:bookmarkStart w:id="64" w:name="_Toc527992024"/>
      <w:r>
        <w:lastRenderedPageBreak/>
        <w:t>Conclusions</w:t>
      </w:r>
      <w:bookmarkEnd w:id="64"/>
    </w:p>
    <w:p w14:paraId="3C389808" w14:textId="77777777" w:rsidR="008D014C" w:rsidRPr="00F7463D" w:rsidRDefault="008D014C" w:rsidP="008D014C">
      <w:r>
        <w:t>Introduction</w:t>
      </w:r>
    </w:p>
    <w:p w14:paraId="622D40B3" w14:textId="77777777" w:rsidR="008D014C" w:rsidRPr="003B2357" w:rsidRDefault="008D014C" w:rsidP="008D014C"/>
    <w:p w14:paraId="7D17EC0A" w14:textId="77777777" w:rsidR="008D014C" w:rsidRDefault="008D014C" w:rsidP="008D014C">
      <w:pPr>
        <w:pStyle w:val="Heading4"/>
        <w:rPr>
          <w:lang w:val="en-US"/>
        </w:rPr>
      </w:pPr>
      <w:bookmarkStart w:id="65" w:name="_Toc527992025"/>
      <w:r>
        <w:rPr>
          <w:lang w:val="en-US"/>
        </w:rPr>
        <w:t>Research into investment triggers</w:t>
      </w:r>
      <w:bookmarkEnd w:id="65"/>
    </w:p>
    <w:p w14:paraId="19C733BF" w14:textId="77777777" w:rsidR="008D014C" w:rsidRDefault="008D014C" w:rsidP="008D014C">
      <w:pPr>
        <w:rPr>
          <w:lang w:val="en-US"/>
        </w:rPr>
      </w:pPr>
      <w:proofErr w:type="spellStart"/>
      <w:r>
        <w:rPr>
          <w:lang w:val="en-US"/>
        </w:rPr>
        <w:t>asdfdasf</w:t>
      </w:r>
      <w:proofErr w:type="spellEnd"/>
    </w:p>
    <w:p w14:paraId="0A18E076" w14:textId="77777777" w:rsidR="008D014C" w:rsidRDefault="008D014C" w:rsidP="008D014C">
      <w:pPr>
        <w:rPr>
          <w:lang w:val="en-US"/>
        </w:rPr>
      </w:pPr>
    </w:p>
    <w:p w14:paraId="7767B993" w14:textId="77777777" w:rsidR="008D014C" w:rsidRDefault="008D014C" w:rsidP="008D014C">
      <w:pPr>
        <w:pStyle w:val="Heading4"/>
        <w:rPr>
          <w:lang w:val="en-US"/>
        </w:rPr>
      </w:pPr>
      <w:bookmarkStart w:id="66" w:name="_Toc527992026"/>
      <w:r>
        <w:rPr>
          <w:lang w:val="en-US"/>
        </w:rPr>
        <w:t xml:space="preserve">The added value of </w:t>
      </w:r>
      <w:r w:rsidR="00C47555">
        <w:rPr>
          <w:lang w:val="en-US"/>
        </w:rPr>
        <w:t xml:space="preserve">integrating </w:t>
      </w:r>
      <w:proofErr w:type="spellStart"/>
      <w:r>
        <w:rPr>
          <w:lang w:val="en-US"/>
        </w:rPr>
        <w:t>forcasting</w:t>
      </w:r>
      <w:proofErr w:type="spellEnd"/>
      <w:r w:rsidR="00C47555">
        <w:rPr>
          <w:lang w:val="en-US"/>
        </w:rPr>
        <w:t xml:space="preserve"> into the design process</w:t>
      </w:r>
      <w:bookmarkEnd w:id="66"/>
    </w:p>
    <w:p w14:paraId="61472AC5" w14:textId="77777777" w:rsidR="008D014C" w:rsidRDefault="008D014C" w:rsidP="008D014C">
      <w:pPr>
        <w:rPr>
          <w:lang w:val="en-US"/>
        </w:rPr>
      </w:pPr>
      <w:proofErr w:type="spellStart"/>
      <w:r>
        <w:rPr>
          <w:lang w:val="en-US"/>
        </w:rPr>
        <w:t>asdfafd</w:t>
      </w:r>
      <w:proofErr w:type="spellEnd"/>
    </w:p>
    <w:p w14:paraId="0240B6D7" w14:textId="77777777" w:rsidR="008D014C" w:rsidRDefault="008D014C"/>
    <w:p w14:paraId="07B2FF78" w14:textId="77777777" w:rsidR="00F84E63" w:rsidRDefault="00F84E63">
      <w:pPr>
        <w:tabs>
          <w:tab w:val="clear" w:pos="1418"/>
        </w:tabs>
        <w:spacing w:after="0" w:line="200" w:lineRule="atLeast"/>
        <w:contextualSpacing w:val="0"/>
        <w:jc w:val="left"/>
        <w:rPr>
          <w:b/>
          <w:color w:val="165AA4" w:themeColor="text2"/>
          <w:sz w:val="40"/>
        </w:rPr>
      </w:pPr>
      <w:r>
        <w:br w:type="page"/>
      </w:r>
    </w:p>
    <w:p w14:paraId="78FF5C42" w14:textId="77777777" w:rsidR="00F84E63" w:rsidRDefault="00F84E63">
      <w:pPr>
        <w:tabs>
          <w:tab w:val="clear" w:pos="1418"/>
        </w:tabs>
        <w:spacing w:after="0" w:line="200" w:lineRule="atLeast"/>
        <w:contextualSpacing w:val="0"/>
        <w:jc w:val="left"/>
        <w:rPr>
          <w:b/>
          <w:color w:val="165AA4" w:themeColor="text2"/>
          <w:sz w:val="40"/>
        </w:rPr>
      </w:pPr>
      <w:r>
        <w:lastRenderedPageBreak/>
        <w:br w:type="page"/>
      </w:r>
    </w:p>
    <w:p w14:paraId="7783539D" w14:textId="77777777" w:rsidR="008D014C" w:rsidRDefault="008D014C" w:rsidP="008D014C">
      <w:pPr>
        <w:pStyle w:val="Heading2"/>
        <w:framePr w:w="0" w:hRule="auto" w:vSpace="0" w:wrap="auto" w:vAnchor="margin" w:yAlign="inline"/>
      </w:pPr>
      <w:bookmarkStart w:id="67" w:name="_Toc527992027"/>
      <w:r>
        <w:lastRenderedPageBreak/>
        <w:t>Recommendations</w:t>
      </w:r>
      <w:bookmarkEnd w:id="67"/>
    </w:p>
    <w:p w14:paraId="042BA480" w14:textId="77777777" w:rsidR="008D014C" w:rsidRPr="00F7463D" w:rsidRDefault="008D014C" w:rsidP="008D014C">
      <w:r>
        <w:t>Introduction</w:t>
      </w:r>
    </w:p>
    <w:p w14:paraId="19527CB9" w14:textId="77777777" w:rsidR="008D014C" w:rsidRPr="003B2357" w:rsidRDefault="008D014C" w:rsidP="008D014C"/>
    <w:p w14:paraId="0C877DDB" w14:textId="77777777" w:rsidR="008D014C" w:rsidRDefault="008D014C" w:rsidP="008D014C">
      <w:pPr>
        <w:pStyle w:val="Heading4"/>
        <w:rPr>
          <w:lang w:val="en-US"/>
        </w:rPr>
      </w:pPr>
      <w:bookmarkStart w:id="68" w:name="_Toc527992028"/>
      <w:r>
        <w:rPr>
          <w:lang w:val="en-US"/>
        </w:rPr>
        <w:t>Investment triggers</w:t>
      </w:r>
      <w:bookmarkEnd w:id="68"/>
    </w:p>
    <w:p w14:paraId="44F3FA53" w14:textId="77777777" w:rsidR="008D014C" w:rsidRDefault="008D014C" w:rsidP="008D014C">
      <w:pPr>
        <w:rPr>
          <w:lang w:val="en-US"/>
        </w:rPr>
      </w:pPr>
      <w:proofErr w:type="spellStart"/>
      <w:r>
        <w:rPr>
          <w:lang w:val="en-US"/>
        </w:rPr>
        <w:t>asdfdasf</w:t>
      </w:r>
      <w:proofErr w:type="spellEnd"/>
    </w:p>
    <w:p w14:paraId="5ED70BBB" w14:textId="77777777" w:rsidR="008D014C" w:rsidRDefault="008D014C" w:rsidP="008D014C">
      <w:pPr>
        <w:rPr>
          <w:lang w:val="en-US"/>
        </w:rPr>
      </w:pPr>
    </w:p>
    <w:p w14:paraId="7AE9ED01" w14:textId="77777777" w:rsidR="008D014C" w:rsidRDefault="008D014C" w:rsidP="008D014C">
      <w:pPr>
        <w:pStyle w:val="Heading4"/>
        <w:rPr>
          <w:lang w:val="en-US"/>
        </w:rPr>
      </w:pPr>
      <w:bookmarkStart w:id="69" w:name="_Toc527992029"/>
      <w:proofErr w:type="spellStart"/>
      <w:r>
        <w:rPr>
          <w:lang w:val="en-US"/>
        </w:rPr>
        <w:t>Forcasting</w:t>
      </w:r>
      <w:proofErr w:type="spellEnd"/>
      <w:r>
        <w:rPr>
          <w:lang w:val="en-US"/>
        </w:rPr>
        <w:t xml:space="preserve"> mechanism</w:t>
      </w:r>
      <w:bookmarkEnd w:id="69"/>
    </w:p>
    <w:p w14:paraId="7B364B07" w14:textId="77777777" w:rsidR="008D014C" w:rsidRDefault="008D014C" w:rsidP="008D014C">
      <w:pPr>
        <w:rPr>
          <w:lang w:val="en-US"/>
        </w:rPr>
      </w:pPr>
      <w:proofErr w:type="spellStart"/>
      <w:r>
        <w:rPr>
          <w:lang w:val="en-US"/>
        </w:rPr>
        <w:t>asdfafd</w:t>
      </w:r>
      <w:proofErr w:type="spellEnd"/>
    </w:p>
    <w:p w14:paraId="6CE93B8F" w14:textId="77777777" w:rsidR="00F84E63" w:rsidRDefault="008D014C">
      <w:pPr>
        <w:sectPr w:rsidR="00F84E63" w:rsidSect="00646A36">
          <w:footerReference w:type="default" r:id="rId48"/>
          <w:pgSz w:w="11906" w:h="16838" w:code="9"/>
          <w:pgMar w:top="1843" w:right="1134" w:bottom="1525" w:left="1701" w:header="0" w:footer="0" w:gutter="0"/>
          <w:paperSrc w:first="15"/>
          <w:pgNumType w:start="1"/>
          <w:cols w:space="708"/>
          <w:docGrid w:linePitch="360"/>
        </w:sectPr>
      </w:pPr>
      <w:proofErr w:type="spellStart"/>
      <w:r>
        <w:t>asdfas</w:t>
      </w:r>
      <w:proofErr w:type="spellEnd"/>
    </w:p>
    <w:p w14:paraId="4A9ECC11" w14:textId="77777777" w:rsidR="00F84E63" w:rsidRDefault="00F84E63">
      <w:pPr>
        <w:tabs>
          <w:tab w:val="clear" w:pos="1418"/>
        </w:tabs>
        <w:spacing w:after="0" w:line="200" w:lineRule="atLeast"/>
        <w:contextualSpacing w:val="0"/>
        <w:jc w:val="left"/>
        <w:sectPr w:rsidR="00F84E63" w:rsidSect="00D929F5">
          <w:footerReference w:type="default" r:id="rId49"/>
          <w:pgSz w:w="11906" w:h="16838" w:code="9"/>
          <w:pgMar w:top="1843" w:right="1134" w:bottom="1559" w:left="1701" w:header="0" w:footer="0" w:gutter="0"/>
          <w:paperSrc w:first="15"/>
          <w:cols w:space="708"/>
          <w:docGrid w:linePitch="360"/>
        </w:sectPr>
      </w:pPr>
    </w:p>
    <w:p w14:paraId="49079067" w14:textId="77777777" w:rsidR="008D014C" w:rsidRDefault="00F84E63" w:rsidP="00C47555">
      <w:pPr>
        <w:pStyle w:val="Heading2"/>
        <w:framePr w:w="0" w:hRule="auto" w:vSpace="0" w:wrap="auto" w:vAnchor="margin" w:yAlign="inline"/>
        <w:numPr>
          <w:ilvl w:val="0"/>
          <w:numId w:val="31"/>
        </w:numPr>
      </w:pPr>
      <w:bookmarkStart w:id="70" w:name="_Toc527992030"/>
      <w:r>
        <w:lastRenderedPageBreak/>
        <w:t>Appendix – Model Validation</w:t>
      </w:r>
      <w:bookmarkEnd w:id="70"/>
    </w:p>
    <w:p w14:paraId="423B8C4B" w14:textId="77777777" w:rsidR="008D014C" w:rsidRPr="00F7463D" w:rsidRDefault="008D014C" w:rsidP="008D014C">
      <w:r>
        <w:t>Introduction</w:t>
      </w:r>
    </w:p>
    <w:p w14:paraId="01820107" w14:textId="77777777" w:rsidR="008D014C" w:rsidRPr="003B2357" w:rsidRDefault="008D014C" w:rsidP="008D014C"/>
    <w:p w14:paraId="736E0C9B" w14:textId="77777777" w:rsidR="008D014C" w:rsidRDefault="008D014C" w:rsidP="008D014C">
      <w:pPr>
        <w:pStyle w:val="Heading4"/>
        <w:rPr>
          <w:lang w:val="en-US"/>
        </w:rPr>
      </w:pPr>
      <w:bookmarkStart w:id="71" w:name="_Toc527992031"/>
      <w:r>
        <w:rPr>
          <w:lang w:val="en-US"/>
        </w:rPr>
        <w:t>Investment triggers</w:t>
      </w:r>
      <w:bookmarkEnd w:id="71"/>
    </w:p>
    <w:p w14:paraId="5FE696CF" w14:textId="77777777" w:rsidR="008D014C" w:rsidRDefault="008D014C" w:rsidP="008D014C">
      <w:pPr>
        <w:rPr>
          <w:lang w:val="en-US"/>
        </w:rPr>
      </w:pPr>
      <w:proofErr w:type="spellStart"/>
      <w:r>
        <w:rPr>
          <w:lang w:val="en-US"/>
        </w:rPr>
        <w:t>asdfdasf</w:t>
      </w:r>
      <w:proofErr w:type="spellEnd"/>
    </w:p>
    <w:p w14:paraId="2C347C5C" w14:textId="77777777" w:rsidR="008D014C" w:rsidRDefault="008D014C"/>
    <w:p w14:paraId="7493A43E" w14:textId="77777777" w:rsidR="00A85104" w:rsidRDefault="00A85104">
      <w:bookmarkStart w:id="72" w:name="_Toc339024397"/>
      <w:bookmarkStart w:id="73" w:name="_Toc340495413"/>
      <w:bookmarkEnd w:id="6"/>
      <w:bookmarkEnd w:id="7"/>
    </w:p>
    <w:p w14:paraId="5F10E205" w14:textId="77777777" w:rsidR="00713D95" w:rsidRDefault="00707957" w:rsidP="00713D95">
      <w:pPr>
        <w:keepNext/>
        <w:tabs>
          <w:tab w:val="clear" w:pos="1418"/>
        </w:tabs>
        <w:spacing w:after="0" w:line="200" w:lineRule="atLeast"/>
        <w:contextualSpacing w:val="0"/>
        <w:jc w:val="left"/>
      </w:pPr>
      <w:r>
        <w:rPr>
          <w:noProof/>
        </w:rPr>
        <w:drawing>
          <wp:inline distT="0" distB="0" distL="0" distR="0" wp14:anchorId="6D8EFC40" wp14:editId="217004CF">
            <wp:extent cx="5760085" cy="3513652"/>
            <wp:effectExtent l="0" t="0" r="0" b="0"/>
            <wp:docPr id="12" name="Picture 12" descr="cid:image003.png@01D3D572.566A9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id:image003.png@01D3D572.566A9550"/>
                    <pic:cNvPicPr>
                      <a:picLocks noChangeAspect="1" noChangeArrowheads="1"/>
                    </pic:cNvPicPr>
                  </pic:nvPicPr>
                  <pic:blipFill>
                    <a:blip r:embed="rId50" r:link="rId51">
                      <a:extLst>
                        <a:ext uri="{28A0092B-C50C-407E-A947-70E740481C1C}">
                          <a14:useLocalDpi xmlns:a14="http://schemas.microsoft.com/office/drawing/2010/main" val="0"/>
                        </a:ext>
                      </a:extLst>
                    </a:blip>
                    <a:srcRect/>
                    <a:stretch>
                      <a:fillRect/>
                    </a:stretch>
                  </pic:blipFill>
                  <pic:spPr bwMode="auto">
                    <a:xfrm>
                      <a:off x="0" y="0"/>
                      <a:ext cx="5760085" cy="3513652"/>
                    </a:xfrm>
                    <a:prstGeom prst="rect">
                      <a:avLst/>
                    </a:prstGeom>
                    <a:noFill/>
                    <a:ln>
                      <a:noFill/>
                    </a:ln>
                  </pic:spPr>
                </pic:pic>
              </a:graphicData>
            </a:graphic>
          </wp:inline>
        </w:drawing>
      </w:r>
    </w:p>
    <w:p w14:paraId="25BBD1A1" w14:textId="2298C95D" w:rsidR="00713D95" w:rsidRDefault="00713D95" w:rsidP="00713D95">
      <w:pPr>
        <w:pStyle w:val="Caption"/>
      </w:pPr>
      <w:r>
        <w:t xml:space="preserve">Figure </w:t>
      </w:r>
      <w:r w:rsidR="004B6D91">
        <w:fldChar w:fldCharType="begin"/>
      </w:r>
      <w:r w:rsidR="004B6D91">
        <w:instrText xml:space="preserve"> STYLEREF 1 \s </w:instrText>
      </w:r>
      <w:r w:rsidR="004B6D91">
        <w:fldChar w:fldCharType="separate"/>
      </w:r>
      <w:r w:rsidR="00C37704">
        <w:rPr>
          <w:noProof/>
        </w:rPr>
        <w:t>0</w:t>
      </w:r>
      <w:r w:rsidR="004B6D91">
        <w:fldChar w:fldCharType="end"/>
      </w:r>
      <w:r w:rsidR="004B6D91">
        <w:t>.</w:t>
      </w:r>
      <w:r w:rsidR="004B6D91">
        <w:fldChar w:fldCharType="begin"/>
      </w:r>
      <w:r w:rsidR="004B6D91">
        <w:instrText xml:space="preserve"> SEQ Figure \* ARABIC \s 1 </w:instrText>
      </w:r>
      <w:r w:rsidR="004B6D91">
        <w:fldChar w:fldCharType="separate"/>
      </w:r>
      <w:r w:rsidR="00C37704">
        <w:rPr>
          <w:noProof/>
        </w:rPr>
        <w:t>1</w:t>
      </w:r>
      <w:r w:rsidR="004B6D91">
        <w:fldChar w:fldCharType="end"/>
      </w:r>
      <w:r>
        <w:t xml:space="preserve">: Port Optimization Cycle </w:t>
      </w:r>
      <w:r>
        <w:fldChar w:fldCharType="begin" w:fldLock="1"/>
      </w:r>
      <w:r w:rsidR="00597627">
        <w:instrText>ADDIN CSL_CITATION {"citationItems":[{"id":"ITEM-1","itemData":{"author":[{"dropping-particle":"","family":"PWC","given":"","non-dropping-particle":"","parse-names":false,"suffix":""}],"id":"ITEM-1","issue":"April","issued":{"date-parts":[["2018"]]},"title":"Strengthening Africa’s gateways to trade","type":"report"},"uris":["http://www.mendeley.com/documents/?uuid=4a02f98d-7068-4ca6-8ab0-cc989b683d48"]}],"mendeley":{"formattedCitation":"(PWC, 2018)","plainTextFormattedCitation":"(PWC, 2018)","previouslyFormattedCitation":"(PWC, 2018)"},"properties":{"noteIndex":0},"schema":"https://github.com/citation-style-language/schema/raw/master/csl-citation.json"}</w:instrText>
      </w:r>
      <w:r>
        <w:fldChar w:fldCharType="separate"/>
      </w:r>
      <w:r w:rsidRPr="00713D95">
        <w:rPr>
          <w:noProof/>
        </w:rPr>
        <w:t>(PWC, 2018)</w:t>
      </w:r>
      <w:r>
        <w:fldChar w:fldCharType="end"/>
      </w:r>
    </w:p>
    <w:p w14:paraId="3165D1F9" w14:textId="77777777" w:rsidR="00EA735E" w:rsidRDefault="00407850" w:rsidP="00407850">
      <w:pPr>
        <w:tabs>
          <w:tab w:val="clear" w:pos="1418"/>
        </w:tabs>
        <w:spacing w:after="0" w:line="200" w:lineRule="atLeast"/>
        <w:contextualSpacing w:val="0"/>
        <w:jc w:val="left"/>
        <w:rPr>
          <w:lang w:val="en-US"/>
        </w:rPr>
      </w:pPr>
      <w:r>
        <w:rPr>
          <w:lang w:val="en-US"/>
        </w:rPr>
        <w:t xml:space="preserve"> </w:t>
      </w:r>
    </w:p>
    <w:p w14:paraId="2A35180C" w14:textId="77777777" w:rsidR="00915085" w:rsidRDefault="00915085">
      <w:pPr>
        <w:tabs>
          <w:tab w:val="clear" w:pos="1418"/>
        </w:tabs>
        <w:spacing w:after="0" w:line="200" w:lineRule="atLeast"/>
        <w:contextualSpacing w:val="0"/>
        <w:jc w:val="left"/>
      </w:pPr>
    </w:p>
    <w:p w14:paraId="51E84EFD" w14:textId="77777777" w:rsidR="00915085" w:rsidRDefault="00915085">
      <w:pPr>
        <w:tabs>
          <w:tab w:val="clear" w:pos="1418"/>
        </w:tabs>
        <w:spacing w:after="0" w:line="200" w:lineRule="atLeast"/>
        <w:contextualSpacing w:val="0"/>
        <w:jc w:val="left"/>
      </w:pPr>
    </w:p>
    <w:p w14:paraId="582B1674" w14:textId="77777777" w:rsidR="00915085" w:rsidRDefault="00915085">
      <w:pPr>
        <w:tabs>
          <w:tab w:val="clear" w:pos="1418"/>
        </w:tabs>
        <w:spacing w:after="0" w:line="200" w:lineRule="atLeast"/>
        <w:contextualSpacing w:val="0"/>
        <w:jc w:val="left"/>
      </w:pPr>
    </w:p>
    <w:p w14:paraId="0809321E" w14:textId="77777777" w:rsidR="00F84E63" w:rsidRDefault="00F84E63">
      <w:pPr>
        <w:tabs>
          <w:tab w:val="clear" w:pos="1418"/>
        </w:tabs>
        <w:spacing w:after="0" w:line="200" w:lineRule="atLeast"/>
        <w:contextualSpacing w:val="0"/>
        <w:jc w:val="left"/>
        <w:sectPr w:rsidR="00F84E63" w:rsidSect="00F84E63">
          <w:footerReference w:type="default" r:id="rId52"/>
          <w:pgSz w:w="11906" w:h="16838" w:code="9"/>
          <w:pgMar w:top="1843" w:right="1134" w:bottom="1559" w:left="1701" w:header="0" w:footer="0" w:gutter="0"/>
          <w:paperSrc w:first="15"/>
          <w:pgNumType w:fmt="upperRoman" w:start="1"/>
          <w:cols w:space="708"/>
          <w:docGrid w:linePitch="360"/>
        </w:sectPr>
      </w:pPr>
    </w:p>
    <w:p w14:paraId="63D4516F" w14:textId="77777777" w:rsidR="00F84E63" w:rsidRDefault="00F84E63">
      <w:pPr>
        <w:rPr>
          <w:b/>
        </w:rPr>
        <w:sectPr w:rsidR="00F84E63" w:rsidSect="00F84E63">
          <w:footerReference w:type="default" r:id="rId53"/>
          <w:pgSz w:w="11906" w:h="16838" w:code="9"/>
          <w:pgMar w:top="1843" w:right="1134" w:bottom="1559" w:left="1701" w:header="0" w:footer="0" w:gutter="0"/>
          <w:paperSrc w:first="15"/>
          <w:pgNumType w:fmt="upperRoman" w:start="1"/>
          <w:cols w:space="708"/>
          <w:docGrid w:linePitch="360"/>
        </w:sectPr>
      </w:pPr>
    </w:p>
    <w:p w14:paraId="6344F36D" w14:textId="77777777" w:rsidR="00F84E63" w:rsidRPr="00480FD7" w:rsidRDefault="00F84E63" w:rsidP="00F84E63">
      <w:pPr>
        <w:pStyle w:val="Heading2"/>
        <w:framePr w:wrap="notBeside"/>
      </w:pPr>
      <w:bookmarkStart w:id="74" w:name="_Toc527992032"/>
      <w:r>
        <w:rPr>
          <w:lang w:val="en-US"/>
        </w:rPr>
        <w:lastRenderedPageBreak/>
        <w:t>Bibliography</w:t>
      </w:r>
      <w:bookmarkEnd w:id="74"/>
    </w:p>
    <w:p w14:paraId="673B9036" w14:textId="77777777" w:rsidR="00407850" w:rsidRPr="00407850" w:rsidRDefault="00407850" w:rsidP="00407850">
      <w:pPr>
        <w:widowControl w:val="0"/>
        <w:autoSpaceDE w:val="0"/>
        <w:autoSpaceDN w:val="0"/>
        <w:adjustRightInd w:val="0"/>
        <w:spacing w:after="40" w:line="240" w:lineRule="atLeast"/>
        <w:ind w:left="480" w:hanging="480"/>
        <w:rPr>
          <w:rFonts w:ascii="Calibri" w:hAnsi="Calibri" w:cs="Times New Roman"/>
          <w:noProof/>
          <w:sz w:val="20"/>
          <w:szCs w:val="24"/>
        </w:rPr>
      </w:pPr>
      <w:r>
        <w:fldChar w:fldCharType="begin" w:fldLock="1"/>
      </w:r>
      <w:r>
        <w:instrText xml:space="preserve">ADDIN Mendeley Bibliography CSL_BIBLIOGRAPHY </w:instrText>
      </w:r>
      <w:r>
        <w:fldChar w:fldCharType="separate"/>
      </w:r>
      <w:r w:rsidRPr="00407850">
        <w:rPr>
          <w:rFonts w:ascii="Calibri" w:hAnsi="Calibri" w:cs="Times New Roman"/>
          <w:noProof/>
          <w:sz w:val="20"/>
          <w:szCs w:val="24"/>
        </w:rPr>
        <w:t xml:space="preserve">Bart-Plange, A., Dzisi, A., &amp; Addo, A. (2011). A Comparative Study of Some Physical Properties of Large and Medium Size Cocoa Beans from Ghana, </w:t>
      </w:r>
      <w:r w:rsidRPr="00407850">
        <w:rPr>
          <w:rFonts w:ascii="Calibri" w:hAnsi="Calibri" w:cs="Times New Roman"/>
          <w:i/>
          <w:iCs/>
          <w:noProof/>
          <w:sz w:val="20"/>
          <w:szCs w:val="24"/>
        </w:rPr>
        <w:t>2</w:t>
      </w:r>
      <w:r w:rsidRPr="00407850">
        <w:rPr>
          <w:rFonts w:ascii="Calibri" w:hAnsi="Calibri" w:cs="Times New Roman"/>
          <w:noProof/>
          <w:sz w:val="20"/>
          <w:szCs w:val="24"/>
        </w:rPr>
        <w:t>(3), 135–141. Retrieved from http://www.ejournalofscience.org/archive/vol2no3/vol2no3_2.pdf</w:t>
      </w:r>
    </w:p>
    <w:p w14:paraId="73184BDE" w14:textId="77777777" w:rsidR="00407850" w:rsidRPr="00407850" w:rsidRDefault="00407850" w:rsidP="00407850">
      <w:pPr>
        <w:widowControl w:val="0"/>
        <w:autoSpaceDE w:val="0"/>
        <w:autoSpaceDN w:val="0"/>
        <w:adjustRightInd w:val="0"/>
        <w:spacing w:after="40" w:line="240" w:lineRule="atLeast"/>
        <w:ind w:left="480" w:hanging="480"/>
        <w:rPr>
          <w:rFonts w:ascii="Calibri" w:hAnsi="Calibri" w:cs="Times New Roman"/>
          <w:noProof/>
          <w:sz w:val="20"/>
          <w:szCs w:val="24"/>
        </w:rPr>
      </w:pPr>
      <w:r w:rsidRPr="00407850">
        <w:rPr>
          <w:rFonts w:ascii="Calibri" w:hAnsi="Calibri" w:cs="Times New Roman"/>
          <w:noProof/>
          <w:sz w:val="20"/>
          <w:szCs w:val="24"/>
        </w:rPr>
        <w:t xml:space="preserve">Dragović, B., Tzannatos, E., &amp; Park, N. K. (2017). Simulation modelling in ports and container terminals: literature overview and analysis by research field, application area and tool. </w:t>
      </w:r>
      <w:r w:rsidRPr="00407850">
        <w:rPr>
          <w:rFonts w:ascii="Calibri" w:hAnsi="Calibri" w:cs="Times New Roman"/>
          <w:i/>
          <w:iCs/>
          <w:noProof/>
          <w:sz w:val="20"/>
          <w:szCs w:val="24"/>
        </w:rPr>
        <w:t>Flexible Services and Manufacturing Journal</w:t>
      </w:r>
      <w:r w:rsidRPr="00407850">
        <w:rPr>
          <w:rFonts w:ascii="Calibri" w:hAnsi="Calibri" w:cs="Times New Roman"/>
          <w:noProof/>
          <w:sz w:val="20"/>
          <w:szCs w:val="24"/>
        </w:rPr>
        <w:t xml:space="preserve">, </w:t>
      </w:r>
      <w:r w:rsidRPr="00407850">
        <w:rPr>
          <w:rFonts w:ascii="Calibri" w:hAnsi="Calibri" w:cs="Times New Roman"/>
          <w:i/>
          <w:iCs/>
          <w:noProof/>
          <w:sz w:val="20"/>
          <w:szCs w:val="24"/>
        </w:rPr>
        <w:t>29</w:t>
      </w:r>
      <w:r w:rsidRPr="00407850">
        <w:rPr>
          <w:rFonts w:ascii="Calibri" w:hAnsi="Calibri" w:cs="Times New Roman"/>
          <w:noProof/>
          <w:sz w:val="20"/>
          <w:szCs w:val="24"/>
        </w:rPr>
        <w:t>(1), 4–34. https://doi.org/10.1007/s10696-016-9239-5</w:t>
      </w:r>
    </w:p>
    <w:p w14:paraId="06238534" w14:textId="77777777" w:rsidR="00407850" w:rsidRPr="00D929F5" w:rsidRDefault="00407850" w:rsidP="00407850">
      <w:pPr>
        <w:widowControl w:val="0"/>
        <w:autoSpaceDE w:val="0"/>
        <w:autoSpaceDN w:val="0"/>
        <w:adjustRightInd w:val="0"/>
        <w:spacing w:after="40" w:line="240" w:lineRule="atLeast"/>
        <w:ind w:left="480" w:hanging="480"/>
        <w:rPr>
          <w:rFonts w:ascii="Calibri" w:hAnsi="Calibri" w:cs="Times New Roman"/>
          <w:noProof/>
          <w:sz w:val="20"/>
          <w:szCs w:val="24"/>
          <w:lang w:val="nl-NL"/>
        </w:rPr>
      </w:pPr>
      <w:r w:rsidRPr="00407850">
        <w:rPr>
          <w:rFonts w:ascii="Calibri" w:hAnsi="Calibri" w:cs="Times New Roman"/>
          <w:noProof/>
          <w:sz w:val="20"/>
          <w:szCs w:val="24"/>
        </w:rPr>
        <w:t xml:space="preserve">Dunlop, F. (2009). </w:t>
      </w:r>
      <w:r w:rsidRPr="00D929F5">
        <w:rPr>
          <w:rFonts w:ascii="Calibri" w:hAnsi="Calibri" w:cs="Times New Roman"/>
          <w:i/>
          <w:iCs/>
          <w:noProof/>
          <w:sz w:val="20"/>
          <w:szCs w:val="24"/>
          <w:lang w:val="nl-NL"/>
        </w:rPr>
        <w:t>Conveyor Handbook</w:t>
      </w:r>
      <w:r w:rsidRPr="00D929F5">
        <w:rPr>
          <w:rFonts w:ascii="Calibri" w:hAnsi="Calibri" w:cs="Times New Roman"/>
          <w:noProof/>
          <w:sz w:val="20"/>
          <w:szCs w:val="24"/>
          <w:lang w:val="nl-NL"/>
        </w:rPr>
        <w:t>.</w:t>
      </w:r>
    </w:p>
    <w:p w14:paraId="1BB9D19E" w14:textId="77777777" w:rsidR="00407850" w:rsidRPr="00407850" w:rsidRDefault="00407850" w:rsidP="00407850">
      <w:pPr>
        <w:widowControl w:val="0"/>
        <w:autoSpaceDE w:val="0"/>
        <w:autoSpaceDN w:val="0"/>
        <w:adjustRightInd w:val="0"/>
        <w:spacing w:after="40" w:line="240" w:lineRule="atLeast"/>
        <w:ind w:left="480" w:hanging="480"/>
        <w:rPr>
          <w:rFonts w:ascii="Calibri" w:hAnsi="Calibri" w:cs="Times New Roman"/>
          <w:noProof/>
          <w:sz w:val="20"/>
          <w:szCs w:val="24"/>
        </w:rPr>
      </w:pPr>
      <w:r w:rsidRPr="00D929F5">
        <w:rPr>
          <w:rFonts w:ascii="Calibri" w:hAnsi="Calibri" w:cs="Times New Roman"/>
          <w:noProof/>
          <w:sz w:val="20"/>
          <w:szCs w:val="24"/>
          <w:lang w:val="nl-NL"/>
        </w:rPr>
        <w:t xml:space="preserve">Ligteringen, H., &amp; Velsink, H. (2017). </w:t>
      </w:r>
      <w:r w:rsidRPr="00407850">
        <w:rPr>
          <w:rFonts w:ascii="Calibri" w:hAnsi="Calibri" w:cs="Times New Roman"/>
          <w:i/>
          <w:iCs/>
          <w:noProof/>
          <w:sz w:val="20"/>
          <w:szCs w:val="24"/>
        </w:rPr>
        <w:t>Ports and Terminals</w:t>
      </w:r>
      <w:r w:rsidRPr="00407850">
        <w:rPr>
          <w:rFonts w:ascii="Calibri" w:hAnsi="Calibri" w:cs="Times New Roman"/>
          <w:noProof/>
          <w:sz w:val="20"/>
          <w:szCs w:val="24"/>
        </w:rPr>
        <w:t xml:space="preserve"> (Second). Delft Academic Press.</w:t>
      </w:r>
    </w:p>
    <w:p w14:paraId="42AB56F1" w14:textId="77777777" w:rsidR="00407850" w:rsidRPr="00407850" w:rsidRDefault="00407850" w:rsidP="00407850">
      <w:pPr>
        <w:widowControl w:val="0"/>
        <w:autoSpaceDE w:val="0"/>
        <w:autoSpaceDN w:val="0"/>
        <w:adjustRightInd w:val="0"/>
        <w:spacing w:after="40" w:line="240" w:lineRule="atLeast"/>
        <w:ind w:left="480" w:hanging="480"/>
        <w:rPr>
          <w:rFonts w:ascii="Calibri" w:hAnsi="Calibri" w:cs="Times New Roman"/>
          <w:noProof/>
          <w:sz w:val="20"/>
          <w:szCs w:val="24"/>
        </w:rPr>
      </w:pPr>
      <w:r w:rsidRPr="00407850">
        <w:rPr>
          <w:rFonts w:ascii="Calibri" w:hAnsi="Calibri" w:cs="Times New Roman"/>
          <w:noProof/>
          <w:sz w:val="20"/>
          <w:szCs w:val="24"/>
        </w:rPr>
        <w:t>Miedema, S. A. (2006). A Sensitivity Analysis of the Production of Clamshells, 181–200.</w:t>
      </w:r>
    </w:p>
    <w:p w14:paraId="42332C66" w14:textId="77777777" w:rsidR="00407850" w:rsidRPr="00407850" w:rsidRDefault="00407850" w:rsidP="00407850">
      <w:pPr>
        <w:widowControl w:val="0"/>
        <w:autoSpaceDE w:val="0"/>
        <w:autoSpaceDN w:val="0"/>
        <w:adjustRightInd w:val="0"/>
        <w:spacing w:after="40" w:line="240" w:lineRule="atLeast"/>
        <w:ind w:left="480" w:hanging="480"/>
        <w:rPr>
          <w:rFonts w:ascii="Calibri" w:hAnsi="Calibri" w:cs="Times New Roman"/>
          <w:noProof/>
          <w:sz w:val="20"/>
          <w:szCs w:val="24"/>
        </w:rPr>
      </w:pPr>
      <w:r w:rsidRPr="00407850">
        <w:rPr>
          <w:rFonts w:ascii="Calibri" w:hAnsi="Calibri" w:cs="Times New Roman"/>
          <w:noProof/>
          <w:sz w:val="20"/>
          <w:szCs w:val="24"/>
        </w:rPr>
        <w:t>Nemag. (2018). The Clamshell Grab. Retrieved from https://www.nemag.com/uploads/2017/06/Productbrochure-clamshellgrab-EN.pdf</w:t>
      </w:r>
    </w:p>
    <w:p w14:paraId="403B1E85" w14:textId="77777777" w:rsidR="00407850" w:rsidRPr="00407850" w:rsidRDefault="00407850" w:rsidP="00407850">
      <w:pPr>
        <w:widowControl w:val="0"/>
        <w:autoSpaceDE w:val="0"/>
        <w:autoSpaceDN w:val="0"/>
        <w:adjustRightInd w:val="0"/>
        <w:spacing w:after="40" w:line="240" w:lineRule="atLeast"/>
        <w:ind w:left="480" w:hanging="480"/>
        <w:rPr>
          <w:rFonts w:ascii="Calibri" w:hAnsi="Calibri" w:cs="Times New Roman"/>
          <w:noProof/>
          <w:sz w:val="20"/>
          <w:szCs w:val="24"/>
        </w:rPr>
      </w:pPr>
      <w:r w:rsidRPr="00407850">
        <w:rPr>
          <w:rFonts w:ascii="Calibri" w:hAnsi="Calibri" w:cs="Times New Roman"/>
          <w:noProof/>
          <w:sz w:val="20"/>
          <w:szCs w:val="24"/>
        </w:rPr>
        <w:t>Omega. (2015). Material characteristic guide.</w:t>
      </w:r>
    </w:p>
    <w:p w14:paraId="370EA983" w14:textId="77777777" w:rsidR="00407850" w:rsidRPr="00407850" w:rsidRDefault="00407850" w:rsidP="00407850">
      <w:pPr>
        <w:widowControl w:val="0"/>
        <w:autoSpaceDE w:val="0"/>
        <w:autoSpaceDN w:val="0"/>
        <w:adjustRightInd w:val="0"/>
        <w:spacing w:after="40" w:line="240" w:lineRule="atLeast"/>
        <w:ind w:left="480" w:hanging="480"/>
        <w:rPr>
          <w:rFonts w:ascii="Calibri" w:hAnsi="Calibri" w:cs="Times New Roman"/>
          <w:noProof/>
          <w:sz w:val="20"/>
          <w:szCs w:val="24"/>
        </w:rPr>
      </w:pPr>
      <w:r w:rsidRPr="00407850">
        <w:rPr>
          <w:rFonts w:ascii="Calibri" w:hAnsi="Calibri" w:cs="Times New Roman"/>
          <w:noProof/>
          <w:sz w:val="20"/>
          <w:szCs w:val="24"/>
        </w:rPr>
        <w:t xml:space="preserve">PIANC. (2014). </w:t>
      </w:r>
      <w:r w:rsidRPr="00407850">
        <w:rPr>
          <w:rFonts w:ascii="Calibri" w:hAnsi="Calibri" w:cs="Times New Roman"/>
          <w:i/>
          <w:iCs/>
          <w:noProof/>
          <w:sz w:val="20"/>
          <w:szCs w:val="24"/>
        </w:rPr>
        <w:t>Report n° 158 - 2014 Masterplans for the development of existing ports</w:t>
      </w:r>
      <w:r w:rsidRPr="00407850">
        <w:rPr>
          <w:rFonts w:ascii="Calibri" w:hAnsi="Calibri" w:cs="Times New Roman"/>
          <w:noProof/>
          <w:sz w:val="20"/>
          <w:szCs w:val="24"/>
        </w:rPr>
        <w:t>.</w:t>
      </w:r>
    </w:p>
    <w:p w14:paraId="4889CE39" w14:textId="77777777" w:rsidR="00407850" w:rsidRPr="00407850" w:rsidRDefault="00407850" w:rsidP="00407850">
      <w:pPr>
        <w:widowControl w:val="0"/>
        <w:autoSpaceDE w:val="0"/>
        <w:autoSpaceDN w:val="0"/>
        <w:adjustRightInd w:val="0"/>
        <w:spacing w:after="40" w:line="240" w:lineRule="atLeast"/>
        <w:ind w:left="480" w:hanging="480"/>
        <w:rPr>
          <w:rFonts w:ascii="Calibri" w:hAnsi="Calibri" w:cs="Times New Roman"/>
          <w:noProof/>
          <w:sz w:val="20"/>
          <w:szCs w:val="24"/>
        </w:rPr>
      </w:pPr>
      <w:r w:rsidRPr="00407850">
        <w:rPr>
          <w:rFonts w:ascii="Calibri" w:hAnsi="Calibri" w:cs="Times New Roman"/>
          <w:noProof/>
          <w:sz w:val="20"/>
          <w:szCs w:val="24"/>
        </w:rPr>
        <w:t>PPI. (2009). Idler Selection Guide, 1–13.</w:t>
      </w:r>
    </w:p>
    <w:p w14:paraId="69B92D0F" w14:textId="77777777" w:rsidR="00407850" w:rsidRPr="00407850" w:rsidRDefault="00407850" w:rsidP="00407850">
      <w:pPr>
        <w:widowControl w:val="0"/>
        <w:autoSpaceDE w:val="0"/>
        <w:autoSpaceDN w:val="0"/>
        <w:adjustRightInd w:val="0"/>
        <w:spacing w:after="40" w:line="240" w:lineRule="atLeast"/>
        <w:ind w:left="480" w:hanging="480"/>
        <w:rPr>
          <w:rFonts w:ascii="Calibri" w:hAnsi="Calibri" w:cs="Times New Roman"/>
          <w:noProof/>
          <w:sz w:val="20"/>
          <w:szCs w:val="24"/>
        </w:rPr>
      </w:pPr>
      <w:r w:rsidRPr="00407850">
        <w:rPr>
          <w:rFonts w:ascii="Calibri" w:hAnsi="Calibri" w:cs="Times New Roman"/>
          <w:noProof/>
          <w:sz w:val="20"/>
          <w:szCs w:val="24"/>
        </w:rPr>
        <w:t xml:space="preserve">PWC. (2018). </w:t>
      </w:r>
      <w:r w:rsidRPr="00407850">
        <w:rPr>
          <w:rFonts w:ascii="Calibri" w:hAnsi="Calibri" w:cs="Times New Roman"/>
          <w:i/>
          <w:iCs/>
          <w:noProof/>
          <w:sz w:val="20"/>
          <w:szCs w:val="24"/>
        </w:rPr>
        <w:t>Strengthening Africa’s gateways to trade</w:t>
      </w:r>
      <w:r w:rsidRPr="00407850">
        <w:rPr>
          <w:rFonts w:ascii="Calibri" w:hAnsi="Calibri" w:cs="Times New Roman"/>
          <w:noProof/>
          <w:sz w:val="20"/>
          <w:szCs w:val="24"/>
        </w:rPr>
        <w:t>.</w:t>
      </w:r>
    </w:p>
    <w:p w14:paraId="000275D0" w14:textId="77777777" w:rsidR="00407850" w:rsidRPr="00407850" w:rsidRDefault="00407850" w:rsidP="00407850">
      <w:pPr>
        <w:widowControl w:val="0"/>
        <w:autoSpaceDE w:val="0"/>
        <w:autoSpaceDN w:val="0"/>
        <w:adjustRightInd w:val="0"/>
        <w:spacing w:after="40" w:line="240" w:lineRule="atLeast"/>
        <w:ind w:left="480" w:hanging="480"/>
        <w:rPr>
          <w:rFonts w:ascii="Calibri" w:hAnsi="Calibri" w:cs="Times New Roman"/>
          <w:noProof/>
          <w:sz w:val="20"/>
          <w:szCs w:val="24"/>
        </w:rPr>
      </w:pPr>
      <w:r w:rsidRPr="00407850">
        <w:rPr>
          <w:rFonts w:ascii="Calibri" w:hAnsi="Calibri" w:cs="Times New Roman"/>
          <w:noProof/>
          <w:sz w:val="20"/>
          <w:szCs w:val="24"/>
        </w:rPr>
        <w:t>RoKulinowski, P., &amp; Kasza, P. (2011). Belt Conveyors for Bulk Materials Calculations.</w:t>
      </w:r>
    </w:p>
    <w:p w14:paraId="796E6C79" w14:textId="77777777" w:rsidR="00407850" w:rsidRPr="00407850" w:rsidRDefault="00407850" w:rsidP="00407850">
      <w:pPr>
        <w:widowControl w:val="0"/>
        <w:autoSpaceDE w:val="0"/>
        <w:autoSpaceDN w:val="0"/>
        <w:adjustRightInd w:val="0"/>
        <w:spacing w:after="40" w:line="240" w:lineRule="atLeast"/>
        <w:ind w:left="480" w:hanging="480"/>
        <w:rPr>
          <w:rFonts w:ascii="Calibri" w:hAnsi="Calibri" w:cs="Times New Roman"/>
          <w:noProof/>
          <w:sz w:val="20"/>
          <w:szCs w:val="24"/>
        </w:rPr>
      </w:pPr>
      <w:r w:rsidRPr="00407850">
        <w:rPr>
          <w:rFonts w:ascii="Calibri" w:hAnsi="Calibri" w:cs="Times New Roman"/>
          <w:noProof/>
          <w:sz w:val="20"/>
          <w:szCs w:val="24"/>
        </w:rPr>
        <w:t xml:space="preserve">Schulze, D. (2008). </w:t>
      </w:r>
      <w:r w:rsidRPr="00407850">
        <w:rPr>
          <w:rFonts w:ascii="Calibri" w:hAnsi="Calibri" w:cs="Times New Roman"/>
          <w:i/>
          <w:iCs/>
          <w:noProof/>
          <w:sz w:val="20"/>
          <w:szCs w:val="24"/>
        </w:rPr>
        <w:t>Powders and Bulk Solids</w:t>
      </w:r>
      <w:r w:rsidRPr="00407850">
        <w:rPr>
          <w:rFonts w:ascii="Calibri" w:hAnsi="Calibri" w:cs="Times New Roman"/>
          <w:noProof/>
          <w:sz w:val="20"/>
          <w:szCs w:val="24"/>
        </w:rPr>
        <w:t>.</w:t>
      </w:r>
    </w:p>
    <w:p w14:paraId="1C445BD7" w14:textId="77777777" w:rsidR="00407850" w:rsidRPr="00407850" w:rsidRDefault="00407850" w:rsidP="00407850">
      <w:pPr>
        <w:widowControl w:val="0"/>
        <w:autoSpaceDE w:val="0"/>
        <w:autoSpaceDN w:val="0"/>
        <w:adjustRightInd w:val="0"/>
        <w:spacing w:after="40" w:line="240" w:lineRule="atLeast"/>
        <w:ind w:left="480" w:hanging="480"/>
        <w:rPr>
          <w:rFonts w:ascii="Calibri" w:hAnsi="Calibri" w:cs="Times New Roman"/>
          <w:noProof/>
          <w:sz w:val="20"/>
          <w:szCs w:val="24"/>
        </w:rPr>
      </w:pPr>
      <w:r w:rsidRPr="00407850">
        <w:rPr>
          <w:rFonts w:ascii="Calibri" w:hAnsi="Calibri" w:cs="Times New Roman"/>
          <w:noProof/>
          <w:sz w:val="20"/>
          <w:szCs w:val="24"/>
        </w:rPr>
        <w:t>ThyssenKrupp. (2007). Continuous Ship Unloaders, 1–6.</w:t>
      </w:r>
    </w:p>
    <w:p w14:paraId="05840E84" w14:textId="77777777" w:rsidR="00407850" w:rsidRPr="00407850" w:rsidRDefault="00407850" w:rsidP="00407850">
      <w:pPr>
        <w:widowControl w:val="0"/>
        <w:autoSpaceDE w:val="0"/>
        <w:autoSpaceDN w:val="0"/>
        <w:adjustRightInd w:val="0"/>
        <w:spacing w:after="40" w:line="240" w:lineRule="atLeast"/>
        <w:ind w:left="480" w:hanging="480"/>
        <w:rPr>
          <w:rFonts w:ascii="Calibri" w:hAnsi="Calibri" w:cs="Times New Roman"/>
          <w:noProof/>
          <w:sz w:val="20"/>
          <w:szCs w:val="24"/>
        </w:rPr>
      </w:pPr>
      <w:r w:rsidRPr="00407850">
        <w:rPr>
          <w:rFonts w:ascii="Calibri" w:hAnsi="Calibri" w:cs="Times New Roman"/>
          <w:noProof/>
          <w:sz w:val="20"/>
          <w:szCs w:val="24"/>
        </w:rPr>
        <w:t xml:space="preserve">UNCTAD. (1985). </w:t>
      </w:r>
      <w:r w:rsidRPr="00407850">
        <w:rPr>
          <w:rFonts w:ascii="Calibri" w:hAnsi="Calibri" w:cs="Times New Roman"/>
          <w:i/>
          <w:iCs/>
          <w:noProof/>
          <w:sz w:val="20"/>
          <w:szCs w:val="24"/>
        </w:rPr>
        <w:t>Port Development: A Handbook For Planners In Developing Countries</w:t>
      </w:r>
      <w:r w:rsidRPr="00407850">
        <w:rPr>
          <w:rFonts w:ascii="Calibri" w:hAnsi="Calibri" w:cs="Times New Roman"/>
          <w:noProof/>
          <w:sz w:val="20"/>
          <w:szCs w:val="24"/>
        </w:rPr>
        <w:t>. https://doi.org/10.1007/978-1-84882-997-8_16</w:t>
      </w:r>
    </w:p>
    <w:p w14:paraId="362D9567" w14:textId="77777777" w:rsidR="00407850" w:rsidRPr="00407850" w:rsidRDefault="00407850" w:rsidP="00407850">
      <w:pPr>
        <w:widowControl w:val="0"/>
        <w:autoSpaceDE w:val="0"/>
        <w:autoSpaceDN w:val="0"/>
        <w:adjustRightInd w:val="0"/>
        <w:spacing w:after="40" w:line="240" w:lineRule="atLeast"/>
        <w:ind w:left="480" w:hanging="480"/>
        <w:rPr>
          <w:rFonts w:ascii="Calibri" w:hAnsi="Calibri" w:cs="Times New Roman"/>
          <w:noProof/>
          <w:sz w:val="20"/>
          <w:szCs w:val="24"/>
        </w:rPr>
      </w:pPr>
      <w:r w:rsidRPr="00407850">
        <w:rPr>
          <w:rFonts w:ascii="Calibri" w:hAnsi="Calibri" w:cs="Times New Roman"/>
          <w:noProof/>
          <w:sz w:val="20"/>
          <w:szCs w:val="24"/>
        </w:rPr>
        <w:t>University of Georgia. (2016). Density of agricultural products. Retrieved from http://www.caes.uga.edu/departments/bae/extension/handbook/documents/Density of Agricultural Products.pdf</w:t>
      </w:r>
    </w:p>
    <w:p w14:paraId="0DC953C8" w14:textId="77777777" w:rsidR="00407850" w:rsidRPr="00407850" w:rsidRDefault="00407850" w:rsidP="00407850">
      <w:pPr>
        <w:widowControl w:val="0"/>
        <w:autoSpaceDE w:val="0"/>
        <w:autoSpaceDN w:val="0"/>
        <w:adjustRightInd w:val="0"/>
        <w:spacing w:after="40" w:line="240" w:lineRule="atLeast"/>
        <w:ind w:left="480" w:hanging="480"/>
        <w:rPr>
          <w:rFonts w:ascii="Calibri" w:hAnsi="Calibri" w:cs="Times New Roman"/>
          <w:noProof/>
          <w:sz w:val="20"/>
          <w:szCs w:val="24"/>
        </w:rPr>
      </w:pPr>
      <w:r w:rsidRPr="00407850">
        <w:rPr>
          <w:rFonts w:ascii="Calibri" w:hAnsi="Calibri" w:cs="Times New Roman"/>
          <w:noProof/>
          <w:sz w:val="20"/>
          <w:szCs w:val="24"/>
        </w:rPr>
        <w:t xml:space="preserve">Verschoof, I. J. (2002). Cranes, Design Practice and Maintenance. </w:t>
      </w:r>
      <w:r w:rsidRPr="00407850">
        <w:rPr>
          <w:rFonts w:ascii="Calibri" w:hAnsi="Calibri" w:cs="Times New Roman"/>
          <w:i/>
          <w:iCs/>
          <w:noProof/>
          <w:sz w:val="20"/>
          <w:szCs w:val="24"/>
        </w:rPr>
        <w:t>Professional Engineering Publishing</w:t>
      </w:r>
      <w:r w:rsidRPr="00407850">
        <w:rPr>
          <w:rFonts w:ascii="Calibri" w:hAnsi="Calibri" w:cs="Times New Roman"/>
          <w:noProof/>
          <w:sz w:val="20"/>
          <w:szCs w:val="24"/>
        </w:rPr>
        <w:t xml:space="preserve">, </w:t>
      </w:r>
      <w:r w:rsidRPr="00407850">
        <w:rPr>
          <w:rFonts w:ascii="Calibri" w:hAnsi="Calibri" w:cs="Times New Roman"/>
          <w:i/>
          <w:iCs/>
          <w:noProof/>
          <w:sz w:val="20"/>
          <w:szCs w:val="24"/>
        </w:rPr>
        <w:t>2nd Editio</w:t>
      </w:r>
      <w:r w:rsidRPr="00407850">
        <w:rPr>
          <w:rFonts w:ascii="Calibri" w:hAnsi="Calibri" w:cs="Times New Roman"/>
          <w:noProof/>
          <w:sz w:val="20"/>
          <w:szCs w:val="24"/>
        </w:rPr>
        <w:t>.</w:t>
      </w:r>
    </w:p>
    <w:p w14:paraId="7F9FDE71" w14:textId="77777777" w:rsidR="00407850" w:rsidRPr="00407850" w:rsidRDefault="00407850" w:rsidP="00407850">
      <w:pPr>
        <w:widowControl w:val="0"/>
        <w:autoSpaceDE w:val="0"/>
        <w:autoSpaceDN w:val="0"/>
        <w:adjustRightInd w:val="0"/>
        <w:spacing w:after="40" w:line="240" w:lineRule="atLeast"/>
        <w:ind w:left="480" w:hanging="480"/>
        <w:rPr>
          <w:rFonts w:ascii="Calibri" w:hAnsi="Calibri" w:cs="Times New Roman"/>
          <w:noProof/>
          <w:sz w:val="20"/>
          <w:szCs w:val="24"/>
        </w:rPr>
      </w:pPr>
      <w:r w:rsidRPr="00407850">
        <w:rPr>
          <w:rFonts w:ascii="Calibri" w:hAnsi="Calibri" w:cs="Times New Roman"/>
          <w:noProof/>
          <w:sz w:val="20"/>
          <w:szCs w:val="24"/>
        </w:rPr>
        <w:t>Verstegen. (2018). Bulk handling grabs - Verstegen. Retrieved April 25, 2018, from https://www.verstegen.net/grabs/</w:t>
      </w:r>
    </w:p>
    <w:p w14:paraId="33259D7F" w14:textId="77777777" w:rsidR="00407850" w:rsidRPr="00407850" w:rsidRDefault="00407850" w:rsidP="00407850">
      <w:pPr>
        <w:widowControl w:val="0"/>
        <w:autoSpaceDE w:val="0"/>
        <w:autoSpaceDN w:val="0"/>
        <w:adjustRightInd w:val="0"/>
        <w:spacing w:after="40" w:line="240" w:lineRule="atLeast"/>
        <w:ind w:left="480" w:hanging="480"/>
        <w:rPr>
          <w:rFonts w:ascii="Calibri" w:hAnsi="Calibri" w:cs="Times New Roman"/>
          <w:noProof/>
          <w:sz w:val="20"/>
          <w:szCs w:val="24"/>
        </w:rPr>
      </w:pPr>
      <w:r w:rsidRPr="00407850">
        <w:rPr>
          <w:rFonts w:ascii="Calibri" w:hAnsi="Calibri" w:cs="Times New Roman"/>
          <w:noProof/>
          <w:sz w:val="20"/>
          <w:szCs w:val="24"/>
        </w:rPr>
        <w:t xml:space="preserve">Wang, Y., Chung, D. O. S. U. P., &amp; Spillman, C. K. (1995). Physical Properties of Soybean Meal, </w:t>
      </w:r>
      <w:r w:rsidRPr="00407850">
        <w:rPr>
          <w:rFonts w:ascii="Calibri" w:hAnsi="Calibri" w:cs="Times New Roman"/>
          <w:i/>
          <w:iCs/>
          <w:noProof/>
          <w:sz w:val="20"/>
          <w:szCs w:val="24"/>
        </w:rPr>
        <w:t>72</w:t>
      </w:r>
      <w:r w:rsidRPr="00407850">
        <w:rPr>
          <w:rFonts w:ascii="Calibri" w:hAnsi="Calibri" w:cs="Times New Roman"/>
          <w:noProof/>
          <w:sz w:val="20"/>
          <w:szCs w:val="24"/>
        </w:rPr>
        <w:t>(6), 523–526.</w:t>
      </w:r>
    </w:p>
    <w:p w14:paraId="4517E222" w14:textId="77777777" w:rsidR="00407850" w:rsidRPr="00407850" w:rsidRDefault="00407850" w:rsidP="00407850">
      <w:pPr>
        <w:widowControl w:val="0"/>
        <w:autoSpaceDE w:val="0"/>
        <w:autoSpaceDN w:val="0"/>
        <w:adjustRightInd w:val="0"/>
        <w:spacing w:after="40" w:line="240" w:lineRule="atLeast"/>
        <w:ind w:left="480" w:hanging="480"/>
        <w:rPr>
          <w:rFonts w:ascii="Calibri" w:hAnsi="Calibri" w:cs="Times New Roman"/>
          <w:noProof/>
          <w:sz w:val="20"/>
          <w:szCs w:val="24"/>
        </w:rPr>
      </w:pPr>
      <w:r w:rsidRPr="00407850">
        <w:rPr>
          <w:rFonts w:ascii="Calibri" w:hAnsi="Calibri" w:cs="Times New Roman"/>
          <w:noProof/>
          <w:sz w:val="20"/>
          <w:szCs w:val="24"/>
        </w:rPr>
        <w:t xml:space="preserve">Wiegmans, B., &amp; Schott, D. (2017). ScienceDirect Incorporating commodity flexibility in terminal design : Strategies to change commodities at a terminal, </w:t>
      </w:r>
      <w:r w:rsidRPr="00407850">
        <w:rPr>
          <w:rFonts w:ascii="Calibri" w:hAnsi="Calibri" w:cs="Times New Roman"/>
          <w:i/>
          <w:iCs/>
          <w:noProof/>
          <w:sz w:val="20"/>
          <w:szCs w:val="24"/>
        </w:rPr>
        <w:t>00</w:t>
      </w:r>
      <w:r w:rsidRPr="00407850">
        <w:rPr>
          <w:rFonts w:ascii="Calibri" w:hAnsi="Calibri" w:cs="Times New Roman"/>
          <w:noProof/>
          <w:sz w:val="20"/>
          <w:szCs w:val="24"/>
        </w:rPr>
        <w:t>(July 2016).</w:t>
      </w:r>
    </w:p>
    <w:p w14:paraId="404B19C1" w14:textId="77777777" w:rsidR="00407850" w:rsidRPr="00407850" w:rsidRDefault="00407850" w:rsidP="00407850">
      <w:pPr>
        <w:widowControl w:val="0"/>
        <w:autoSpaceDE w:val="0"/>
        <w:autoSpaceDN w:val="0"/>
        <w:adjustRightInd w:val="0"/>
        <w:spacing w:after="40" w:line="240" w:lineRule="atLeast"/>
        <w:ind w:left="480" w:hanging="480"/>
        <w:rPr>
          <w:rFonts w:ascii="Calibri" w:hAnsi="Calibri"/>
          <w:noProof/>
          <w:sz w:val="20"/>
        </w:rPr>
      </w:pPr>
      <w:r w:rsidRPr="00407850">
        <w:rPr>
          <w:rFonts w:ascii="Calibri" w:hAnsi="Calibri" w:cs="Times New Roman"/>
          <w:noProof/>
          <w:sz w:val="20"/>
          <w:szCs w:val="24"/>
        </w:rPr>
        <w:t xml:space="preserve">Wu, M.-R. (2012). </w:t>
      </w:r>
      <w:r w:rsidRPr="00407850">
        <w:rPr>
          <w:rFonts w:ascii="Calibri" w:hAnsi="Calibri" w:cs="Times New Roman"/>
          <w:i/>
          <w:iCs/>
          <w:noProof/>
          <w:sz w:val="20"/>
          <w:szCs w:val="24"/>
        </w:rPr>
        <w:t>A Large-Scale Biomass Bulk Terminal</w:t>
      </w:r>
      <w:r w:rsidRPr="00407850">
        <w:rPr>
          <w:rFonts w:ascii="Calibri" w:hAnsi="Calibri" w:cs="Times New Roman"/>
          <w:noProof/>
          <w:sz w:val="20"/>
          <w:szCs w:val="24"/>
        </w:rPr>
        <w:t>.</w:t>
      </w:r>
    </w:p>
    <w:p w14:paraId="1C27CE11" w14:textId="77777777" w:rsidR="00FF0F56" w:rsidRDefault="00407850" w:rsidP="001946C4">
      <w:pPr>
        <w:sectPr w:rsidR="00FF0F56" w:rsidSect="00F84E63">
          <w:footerReference w:type="default" r:id="rId54"/>
          <w:pgSz w:w="11906" w:h="16838" w:code="9"/>
          <w:pgMar w:top="1843" w:right="1134" w:bottom="1559" w:left="1701" w:header="0" w:footer="0" w:gutter="0"/>
          <w:paperSrc w:first="15"/>
          <w:pgNumType w:fmt="upperRoman" w:start="1"/>
          <w:cols w:space="708"/>
          <w:docGrid w:linePitch="360"/>
        </w:sectPr>
      </w:pPr>
      <w:r>
        <w:fldChar w:fldCharType="end"/>
      </w:r>
    </w:p>
    <w:bookmarkEnd w:id="72"/>
    <w:bookmarkEnd w:id="73"/>
    <w:p w14:paraId="3E192A8F" w14:textId="77777777" w:rsidR="00CB47F4" w:rsidRPr="001A26F9" w:rsidRDefault="00877818" w:rsidP="00CB47F4">
      <w:pPr>
        <w:pStyle w:val="QuoteBack"/>
        <w:rPr>
          <w:b w:val="0"/>
        </w:rPr>
      </w:pPr>
      <w:r w:rsidRPr="008913E0">
        <w:rPr>
          <w:noProof/>
          <w:color w:val="7D96C3" w:themeColor="accent2"/>
          <w:lang w:val="nl-NL" w:eastAsia="nl-NL"/>
        </w:rPr>
        <w:lastRenderedPageBreak/>
        <mc:AlternateContent>
          <mc:Choice Requires="wps">
            <w:drawing>
              <wp:anchor distT="0" distB="0" distL="114300" distR="114300" simplePos="0" relativeHeight="251686912" behindDoc="1" locked="0" layoutInCell="1" allowOverlap="1" wp14:anchorId="61753FDB" wp14:editId="6A1F9969">
                <wp:simplePos x="0" y="0"/>
                <wp:positionH relativeFrom="column">
                  <wp:posOffset>-137905</wp:posOffset>
                </wp:positionH>
                <wp:positionV relativeFrom="paragraph">
                  <wp:posOffset>-1170305</wp:posOffset>
                </wp:positionV>
                <wp:extent cx="6633845" cy="6269603"/>
                <wp:effectExtent l="0" t="0" r="0" b="0"/>
                <wp:wrapNone/>
                <wp:docPr id="4" name="Rectangle 4"/>
                <wp:cNvGraphicFramePr/>
                <a:graphic xmlns:a="http://schemas.openxmlformats.org/drawingml/2006/main">
                  <a:graphicData uri="http://schemas.microsoft.com/office/word/2010/wordprocessingShape">
                    <wps:wsp>
                      <wps:cNvSpPr/>
                      <wps:spPr>
                        <a:xfrm>
                          <a:off x="0" y="0"/>
                          <a:ext cx="6633845" cy="6269603"/>
                        </a:xfrm>
                        <a:prstGeom prst="rect">
                          <a:avLst/>
                        </a:prstGeom>
                        <a:solidFill>
                          <a:schemeClr val="accent3">
                            <a:alpha val="6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D8896F" id="Rectangle 4" o:spid="_x0000_s1026" style="position:absolute;margin-left:-10.85pt;margin-top:-92.15pt;width:522.35pt;height:493.65pt;z-index:-25162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" fillcolor="#17375e [3206]" stroked="f" strokeweight="2pt">
                <v:fill opacity="39321f"/>
              </v:rect>
            </w:pict>
          </mc:Fallback>
        </mc:AlternateContent>
      </w:r>
      <w:r w:rsidRPr="008913E0">
        <w:rPr>
          <w:noProof/>
          <w:color w:val="7D96C3" w:themeColor="accent2"/>
          <w:lang w:val="nl-NL" w:eastAsia="nl-NL"/>
        </w:rPr>
        <w:drawing>
          <wp:anchor distT="0" distB="0" distL="114300" distR="114300" simplePos="0" relativeHeight="251683840" behindDoc="1" locked="0" layoutInCell="1" allowOverlap="1" wp14:anchorId="594D3DB7" wp14:editId="034576E4">
            <wp:simplePos x="0" y="0"/>
            <wp:positionH relativeFrom="page">
              <wp:align>left</wp:align>
            </wp:positionH>
            <wp:positionV relativeFrom="page">
              <wp:align>top</wp:align>
            </wp:positionV>
            <wp:extent cx="7575550" cy="6861118"/>
            <wp:effectExtent l="0" t="0" r="635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est_1.png"/>
                    <pic:cNvPicPr/>
                  </pic:nvPicPr>
                  <pic:blipFill>
                    <a:blip r:embed="rId55"/>
                    <a:stretch>
                      <a:fillRect/>
                    </a:stretch>
                  </pic:blipFill>
                  <pic:spPr>
                    <a:xfrm>
                      <a:off x="0" y="0"/>
                      <a:ext cx="7579912" cy="6865068"/>
                    </a:xfrm>
                    <a:prstGeom prst="rect">
                      <a:avLst/>
                    </a:prstGeom>
                  </pic:spPr>
                </pic:pic>
              </a:graphicData>
            </a:graphic>
            <wp14:sizeRelH relativeFrom="margin">
              <wp14:pctWidth>0</wp14:pctWidth>
            </wp14:sizeRelH>
            <wp14:sizeRelV relativeFrom="margin">
              <wp14:pctHeight>0</wp14:pctHeight>
            </wp14:sizeRelV>
          </wp:anchor>
        </w:drawing>
      </w:r>
      <w:r w:rsidRPr="008913E0">
        <w:rPr>
          <w:noProof/>
          <w:color w:val="7D96C3" w:themeColor="accent2"/>
          <w:lang w:val="nl-NL" w:eastAsia="nl-NL"/>
        </w:rPr>
        <mc:AlternateContent>
          <mc:Choice Requires="wps">
            <w:drawing>
              <wp:anchor distT="0" distB="0" distL="114300" distR="114300" simplePos="0" relativeHeight="251684864" behindDoc="1" locked="0" layoutInCell="1" allowOverlap="1" wp14:anchorId="1AEEC167" wp14:editId="547E4537">
                <wp:simplePos x="0" y="0"/>
                <wp:positionH relativeFrom="column">
                  <wp:posOffset>-1080135</wp:posOffset>
                </wp:positionH>
                <wp:positionV relativeFrom="paragraph">
                  <wp:posOffset>-1170305</wp:posOffset>
                </wp:positionV>
                <wp:extent cx="942016" cy="6495415"/>
                <wp:effectExtent l="0" t="0" r="0" b="635"/>
                <wp:wrapNone/>
                <wp:docPr id="3" name="Rectangle 3"/>
                <wp:cNvGraphicFramePr/>
                <a:graphic xmlns:a="http://schemas.openxmlformats.org/drawingml/2006/main">
                  <a:graphicData uri="http://schemas.microsoft.com/office/word/2010/wordprocessingShape">
                    <wps:wsp>
                      <wps:cNvSpPr/>
                      <wps:spPr>
                        <a:xfrm>
                          <a:off x="0" y="0"/>
                          <a:ext cx="942016" cy="6495415"/>
                        </a:xfrm>
                        <a:prstGeom prst="rect">
                          <a:avLst/>
                        </a:prstGeom>
                        <a:solidFill>
                          <a:schemeClr val="accent3">
                            <a:alpha val="6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9F36AC" id="Rectangle 3" o:spid="_x0000_s1026" style="position:absolute;margin-left:-85.05pt;margin-top:-92.15pt;width:74.15pt;height:511.45pt;z-index:-25163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" fillcolor="#17375e [3206]" stroked="f" strokeweight="2pt">
                <v:fill opacity="39321f"/>
              </v:rect>
            </w:pict>
          </mc:Fallback>
        </mc:AlternateContent>
      </w:r>
      <w:r w:rsidR="00CB47F4" w:rsidRPr="008913E0">
        <w:rPr>
          <w:color w:val="7D96C3" w:themeColor="accent2"/>
        </w:rPr>
        <w:t>The Pearl in the Shell</w:t>
      </w:r>
      <w:r w:rsidR="00EE3C4A" w:rsidRPr="008913E0">
        <w:rPr>
          <w:color w:val="7D96C3" w:themeColor="accent2"/>
        </w:rPr>
        <w:br/>
      </w:r>
      <w:r w:rsidR="00CB47F4" w:rsidRPr="001A26F9">
        <w:rPr>
          <w:b w:val="0"/>
        </w:rPr>
        <w:t xml:space="preserve">Unlocking Value in the </w:t>
      </w:r>
      <w:r w:rsidR="00EE3C4A" w:rsidRPr="001A26F9">
        <w:rPr>
          <w:b w:val="0"/>
        </w:rPr>
        <w:br/>
      </w:r>
      <w:r w:rsidR="00CB47F4" w:rsidRPr="001A26F9">
        <w:rPr>
          <w:b w:val="0"/>
        </w:rPr>
        <w:t>Maritime &amp; Transport Industry</w:t>
      </w:r>
    </w:p>
    <w:p w14:paraId="66827542" w14:textId="77777777" w:rsidR="004D25E6" w:rsidRPr="00932CE1" w:rsidRDefault="004D25E6" w:rsidP="007755B8"/>
    <w:p w14:paraId="35D93F7E" w14:textId="77777777" w:rsidR="004D25E6" w:rsidRPr="00932CE1" w:rsidRDefault="004D25E6" w:rsidP="007755B8"/>
    <w:p w14:paraId="6A65886E" w14:textId="77777777" w:rsidR="004D25E6" w:rsidRPr="00932CE1" w:rsidRDefault="004D25E6" w:rsidP="007755B8"/>
    <w:p w14:paraId="542FE4FD" w14:textId="77777777" w:rsidR="004D25E6" w:rsidRPr="00932CE1" w:rsidRDefault="004D25E6" w:rsidP="007755B8"/>
    <w:p w14:paraId="4C708F82" w14:textId="77777777" w:rsidR="004D25E6" w:rsidRPr="00932CE1" w:rsidRDefault="004D25E6" w:rsidP="007755B8"/>
    <w:p w14:paraId="153E40A7" w14:textId="77777777" w:rsidR="004D25E6" w:rsidRPr="00932CE1" w:rsidRDefault="004D25E6" w:rsidP="007755B8"/>
    <w:p w14:paraId="1042F2A7" w14:textId="77777777" w:rsidR="004D25E6" w:rsidRPr="00932CE1" w:rsidRDefault="004D25E6" w:rsidP="007755B8"/>
    <w:p w14:paraId="7363BC0B" w14:textId="77777777" w:rsidR="004D25E6" w:rsidRPr="00932CE1" w:rsidRDefault="004D25E6" w:rsidP="007755B8"/>
    <w:p w14:paraId="5431E7DB" w14:textId="77777777" w:rsidR="004D25E6" w:rsidRPr="00932CE1" w:rsidRDefault="004D25E6" w:rsidP="007755B8"/>
    <w:p w14:paraId="1998B220" w14:textId="77777777" w:rsidR="004D25E6" w:rsidRPr="00932CE1" w:rsidRDefault="004D25E6" w:rsidP="007755B8"/>
    <w:p w14:paraId="11F628E1" w14:textId="77777777" w:rsidR="004D25E6" w:rsidRPr="00932CE1" w:rsidRDefault="004D25E6" w:rsidP="007755B8"/>
    <w:p w14:paraId="2B8AFC82" w14:textId="77777777" w:rsidR="004D25E6" w:rsidRPr="00932CE1" w:rsidRDefault="004D25E6" w:rsidP="007755B8"/>
    <w:p w14:paraId="0E05C69F" w14:textId="77777777" w:rsidR="004D25E6" w:rsidRPr="00932CE1" w:rsidRDefault="004D25E6" w:rsidP="007755B8"/>
    <w:p w14:paraId="0EA16881" w14:textId="77777777" w:rsidR="004D25E6" w:rsidRPr="00932CE1" w:rsidRDefault="004D25E6" w:rsidP="007755B8"/>
    <w:p w14:paraId="6132CCD1" w14:textId="77777777" w:rsidR="004D25E6" w:rsidRPr="00932CE1" w:rsidRDefault="004D25E6" w:rsidP="007755B8"/>
    <w:p w14:paraId="74E8515A" w14:textId="77777777" w:rsidR="004D25E6" w:rsidRPr="00932CE1" w:rsidRDefault="004D25E6" w:rsidP="007755B8"/>
    <w:p w14:paraId="0F85EB53" w14:textId="77777777" w:rsidR="004D25E6" w:rsidRPr="00932CE1" w:rsidRDefault="004D25E6" w:rsidP="007755B8"/>
    <w:p w14:paraId="1FA18BEC" w14:textId="77777777" w:rsidR="004D25E6" w:rsidRPr="00932CE1" w:rsidRDefault="004D25E6" w:rsidP="007755B8"/>
    <w:p w14:paraId="13819C20" w14:textId="77777777" w:rsidR="004D25E6" w:rsidRPr="00932CE1" w:rsidRDefault="004D25E6" w:rsidP="007755B8"/>
    <w:p w14:paraId="6E4F44B9" w14:textId="77777777" w:rsidR="004D25E6" w:rsidRPr="00932CE1" w:rsidRDefault="004D25E6" w:rsidP="007755B8"/>
    <w:p w14:paraId="720C69E3" w14:textId="77777777" w:rsidR="004D25E6" w:rsidRPr="00932CE1" w:rsidRDefault="004D25E6" w:rsidP="007755B8"/>
    <w:p w14:paraId="61470CE5" w14:textId="77777777" w:rsidR="004D25E6" w:rsidRPr="00932CE1" w:rsidRDefault="004D25E6" w:rsidP="007755B8"/>
    <w:p w14:paraId="7DC68887" w14:textId="77777777" w:rsidR="004D25E6" w:rsidRPr="00932CE1" w:rsidRDefault="004D25E6" w:rsidP="007755B8"/>
    <w:p w14:paraId="44708CFE" w14:textId="77777777" w:rsidR="004D25E6" w:rsidRPr="00932CE1" w:rsidRDefault="004D25E6" w:rsidP="007755B8"/>
    <w:p w14:paraId="2CDDC01F" w14:textId="77777777" w:rsidR="004D25E6" w:rsidRPr="00932CE1" w:rsidRDefault="004D25E6" w:rsidP="007F4290">
      <w:pPr>
        <w:pStyle w:val="Backtitle"/>
      </w:pPr>
      <w:r w:rsidRPr="00932CE1">
        <w:t>Maritime</w:t>
      </w:r>
      <w:r w:rsidR="007F4290" w:rsidRPr="00932CE1">
        <w:t xml:space="preserve"> &amp; Transport Business Solutions</w:t>
      </w:r>
    </w:p>
    <w:p w14:paraId="5220228D" w14:textId="77777777" w:rsidR="007F4290" w:rsidRPr="00932CE1" w:rsidRDefault="007F4290" w:rsidP="007F4290"/>
    <w:tbl>
      <w:tblPr>
        <w:tblStyle w:val="TableGridLight"/>
        <w:tblpPr w:leftFromText="180" w:rightFromText="180" w:vertAnchor="text" w:horzAnchor="page" w:tblpX="1"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491"/>
        <w:gridCol w:w="227"/>
        <w:gridCol w:w="6220"/>
      </w:tblGrid>
      <w:tr w:rsidR="000C724F" w:rsidRPr="00932CE1" w14:paraId="28EAC157" w14:textId="77777777" w:rsidTr="0043401F">
        <w:trPr>
          <w:trHeight w:val="283"/>
        </w:trPr>
        <w:tc>
          <w:tcPr>
            <w:tcW w:w="1491" w:type="dxa"/>
          </w:tcPr>
          <w:p w14:paraId="35DA6B64" w14:textId="77777777" w:rsidR="000C724F" w:rsidRPr="00932CE1" w:rsidRDefault="000C724F" w:rsidP="000C724F">
            <w:pPr>
              <w:jc w:val="right"/>
              <w:rPr>
                <w:b/>
                <w:color w:val="165AA4" w:themeColor="text2"/>
                <w:sz w:val="16"/>
                <w:szCs w:val="19"/>
              </w:rPr>
            </w:pPr>
            <w:r w:rsidRPr="00932CE1">
              <w:rPr>
                <w:b/>
                <w:color w:val="165AA4" w:themeColor="text2"/>
                <w:sz w:val="16"/>
                <w:szCs w:val="19"/>
              </w:rPr>
              <w:t>address</w:t>
            </w:r>
          </w:p>
        </w:tc>
        <w:tc>
          <w:tcPr>
            <w:tcW w:w="227" w:type="dxa"/>
          </w:tcPr>
          <w:p w14:paraId="1756B1F3" w14:textId="77777777" w:rsidR="000C724F" w:rsidRPr="00932CE1" w:rsidRDefault="000C724F" w:rsidP="000C724F">
            <w:pPr>
              <w:rPr>
                <w:rFonts w:ascii="Calibri" w:hAnsi="Calibri" w:cs="Calibri"/>
                <w:color w:val="000000"/>
                <w:spacing w:val="0"/>
                <w:kern w:val="0"/>
                <w:sz w:val="20"/>
                <w:szCs w:val="20"/>
              </w:rPr>
            </w:pPr>
          </w:p>
        </w:tc>
        <w:tc>
          <w:tcPr>
            <w:tcW w:w="6220" w:type="dxa"/>
          </w:tcPr>
          <w:p w14:paraId="73F569DA" w14:textId="77777777" w:rsidR="000C724F" w:rsidRPr="00932CE1" w:rsidRDefault="000C724F" w:rsidP="000C724F">
            <w:pPr>
              <w:rPr>
                <w:szCs w:val="19"/>
              </w:rPr>
            </w:pPr>
            <w:proofErr w:type="spellStart"/>
            <w:r w:rsidRPr="00932CE1">
              <w:t>Wijnhaven</w:t>
            </w:r>
            <w:proofErr w:type="spellEnd"/>
            <w:r w:rsidRPr="00932CE1">
              <w:t xml:space="preserve"> 3</w:t>
            </w:r>
            <w:r w:rsidR="006374F4" w:rsidRPr="006374F4">
              <w:rPr>
                <w:vertAlign w:val="superscript"/>
              </w:rPr>
              <w:t>E</w:t>
            </w:r>
          </w:p>
        </w:tc>
      </w:tr>
      <w:tr w:rsidR="000C724F" w:rsidRPr="00932CE1" w14:paraId="23F10336" w14:textId="77777777" w:rsidTr="0043401F">
        <w:tc>
          <w:tcPr>
            <w:tcW w:w="1491" w:type="dxa"/>
          </w:tcPr>
          <w:p w14:paraId="5107E4DF" w14:textId="77777777" w:rsidR="000C724F" w:rsidRPr="00932CE1" w:rsidRDefault="000C724F" w:rsidP="000C724F">
            <w:pPr>
              <w:jc w:val="right"/>
              <w:rPr>
                <w:b/>
                <w:color w:val="165AA4" w:themeColor="text2"/>
                <w:sz w:val="16"/>
                <w:szCs w:val="19"/>
              </w:rPr>
            </w:pPr>
          </w:p>
        </w:tc>
        <w:tc>
          <w:tcPr>
            <w:tcW w:w="227" w:type="dxa"/>
          </w:tcPr>
          <w:p w14:paraId="36E416AE" w14:textId="77777777" w:rsidR="000C724F" w:rsidRPr="00932CE1" w:rsidRDefault="000C724F" w:rsidP="000C724F">
            <w:pPr>
              <w:rPr>
                <w:rFonts w:ascii="Calibri" w:hAnsi="Calibri" w:cs="Calibri"/>
                <w:color w:val="000000"/>
                <w:spacing w:val="0"/>
                <w:kern w:val="0"/>
                <w:sz w:val="20"/>
                <w:szCs w:val="20"/>
              </w:rPr>
            </w:pPr>
          </w:p>
        </w:tc>
        <w:tc>
          <w:tcPr>
            <w:tcW w:w="6220" w:type="dxa"/>
          </w:tcPr>
          <w:p w14:paraId="6746D89E" w14:textId="77777777" w:rsidR="000C724F" w:rsidRPr="00932CE1" w:rsidRDefault="000C724F" w:rsidP="000C724F">
            <w:pPr>
              <w:rPr>
                <w:szCs w:val="19"/>
              </w:rPr>
            </w:pPr>
            <w:r w:rsidRPr="00932CE1">
              <w:t>P.O. BOX 601</w:t>
            </w:r>
          </w:p>
        </w:tc>
      </w:tr>
      <w:tr w:rsidR="000C724F" w:rsidRPr="00932CE1" w14:paraId="711A9A2B" w14:textId="77777777" w:rsidTr="0043401F">
        <w:tc>
          <w:tcPr>
            <w:tcW w:w="1491" w:type="dxa"/>
          </w:tcPr>
          <w:p w14:paraId="7014F1FA" w14:textId="77777777" w:rsidR="000C724F" w:rsidRPr="00932CE1" w:rsidRDefault="000C724F" w:rsidP="000C724F">
            <w:pPr>
              <w:jc w:val="right"/>
              <w:rPr>
                <w:b/>
                <w:color w:val="165AA4" w:themeColor="text2"/>
                <w:sz w:val="16"/>
                <w:szCs w:val="19"/>
              </w:rPr>
            </w:pPr>
          </w:p>
        </w:tc>
        <w:tc>
          <w:tcPr>
            <w:tcW w:w="227" w:type="dxa"/>
          </w:tcPr>
          <w:p w14:paraId="6E93E8F9" w14:textId="77777777" w:rsidR="000C724F" w:rsidRPr="00932CE1" w:rsidRDefault="000C724F" w:rsidP="000C724F">
            <w:pPr>
              <w:tabs>
                <w:tab w:val="clear" w:pos="1418"/>
              </w:tabs>
              <w:autoSpaceDE w:val="0"/>
              <w:autoSpaceDN w:val="0"/>
              <w:adjustRightInd w:val="0"/>
              <w:spacing w:after="0" w:line="240" w:lineRule="auto"/>
              <w:contextualSpacing w:val="0"/>
              <w:rPr>
                <w:rFonts w:ascii="Calibri" w:hAnsi="Calibri" w:cs="Calibri"/>
                <w:color w:val="000000"/>
                <w:spacing w:val="0"/>
                <w:kern w:val="0"/>
                <w:sz w:val="20"/>
                <w:szCs w:val="20"/>
              </w:rPr>
            </w:pPr>
          </w:p>
        </w:tc>
        <w:tc>
          <w:tcPr>
            <w:tcW w:w="6220" w:type="dxa"/>
          </w:tcPr>
          <w:p w14:paraId="3B5D7AB0" w14:textId="77777777" w:rsidR="000C724F" w:rsidRPr="00932CE1" w:rsidRDefault="006374F4" w:rsidP="000C724F">
            <w:r>
              <w:t>3011 WG</w:t>
            </w:r>
            <w:r w:rsidR="00456B80" w:rsidRPr="00932CE1">
              <w:t xml:space="preserve"> </w:t>
            </w:r>
            <w:r w:rsidR="000C724F" w:rsidRPr="00932CE1">
              <w:t xml:space="preserve">Rotterdam </w:t>
            </w:r>
          </w:p>
          <w:p w14:paraId="0C3890E0" w14:textId="77777777" w:rsidR="000C724F" w:rsidRPr="00932CE1" w:rsidRDefault="000C724F" w:rsidP="000C724F">
            <w:pPr>
              <w:rPr>
                <w:szCs w:val="19"/>
              </w:rPr>
            </w:pPr>
            <w:r w:rsidRPr="00932CE1">
              <w:t>The Netherlands</w:t>
            </w:r>
          </w:p>
        </w:tc>
      </w:tr>
      <w:tr w:rsidR="000C724F" w:rsidRPr="00932CE1" w14:paraId="660DAFC3" w14:textId="77777777" w:rsidTr="0043401F">
        <w:tc>
          <w:tcPr>
            <w:tcW w:w="1491" w:type="dxa"/>
          </w:tcPr>
          <w:p w14:paraId="249957B0" w14:textId="77777777" w:rsidR="000C724F" w:rsidRPr="00932CE1" w:rsidRDefault="000C724F" w:rsidP="000C724F">
            <w:pPr>
              <w:jc w:val="right"/>
              <w:rPr>
                <w:b/>
                <w:color w:val="165AA4" w:themeColor="text2"/>
                <w:sz w:val="16"/>
                <w:szCs w:val="19"/>
              </w:rPr>
            </w:pPr>
            <w:r w:rsidRPr="00932CE1">
              <w:rPr>
                <w:b/>
                <w:color w:val="165AA4" w:themeColor="text2"/>
                <w:sz w:val="16"/>
                <w:szCs w:val="19"/>
              </w:rPr>
              <w:t>telephone</w:t>
            </w:r>
          </w:p>
        </w:tc>
        <w:tc>
          <w:tcPr>
            <w:tcW w:w="227" w:type="dxa"/>
          </w:tcPr>
          <w:p w14:paraId="29C5BC5A" w14:textId="77777777" w:rsidR="000C724F" w:rsidRPr="00932CE1" w:rsidRDefault="000C724F" w:rsidP="000C724F">
            <w:pPr>
              <w:rPr>
                <w:rFonts w:ascii="Calibri" w:hAnsi="Calibri" w:cs="Calibri"/>
                <w:color w:val="000000"/>
                <w:spacing w:val="0"/>
                <w:kern w:val="0"/>
                <w:sz w:val="20"/>
                <w:szCs w:val="20"/>
              </w:rPr>
            </w:pPr>
          </w:p>
        </w:tc>
        <w:tc>
          <w:tcPr>
            <w:tcW w:w="6220" w:type="dxa"/>
          </w:tcPr>
          <w:p w14:paraId="21D79221" w14:textId="77777777" w:rsidR="000C724F" w:rsidRPr="00932CE1" w:rsidRDefault="000C724F" w:rsidP="000C724F">
            <w:pPr>
              <w:rPr>
                <w:szCs w:val="19"/>
              </w:rPr>
            </w:pPr>
            <w:r w:rsidRPr="00932CE1">
              <w:t>+31 (0)10 286 59 40</w:t>
            </w:r>
          </w:p>
        </w:tc>
      </w:tr>
      <w:tr w:rsidR="000C724F" w:rsidRPr="00932CE1" w14:paraId="5FFCCD53" w14:textId="77777777" w:rsidTr="0043401F">
        <w:tc>
          <w:tcPr>
            <w:tcW w:w="1491" w:type="dxa"/>
          </w:tcPr>
          <w:p w14:paraId="361CB963" w14:textId="77777777" w:rsidR="000C724F" w:rsidRPr="00932CE1" w:rsidRDefault="000C724F" w:rsidP="000C724F">
            <w:pPr>
              <w:jc w:val="right"/>
              <w:rPr>
                <w:b/>
                <w:color w:val="165AA4" w:themeColor="text2"/>
                <w:sz w:val="16"/>
                <w:szCs w:val="19"/>
              </w:rPr>
            </w:pPr>
            <w:r w:rsidRPr="00932CE1">
              <w:rPr>
                <w:b/>
                <w:color w:val="165AA4" w:themeColor="text2"/>
                <w:sz w:val="16"/>
                <w:szCs w:val="19"/>
              </w:rPr>
              <w:t>e-mail</w:t>
            </w:r>
          </w:p>
        </w:tc>
        <w:tc>
          <w:tcPr>
            <w:tcW w:w="227" w:type="dxa"/>
          </w:tcPr>
          <w:p w14:paraId="0700D3E0" w14:textId="77777777" w:rsidR="000C724F" w:rsidRPr="00932CE1" w:rsidRDefault="000C724F" w:rsidP="000C724F">
            <w:pPr>
              <w:tabs>
                <w:tab w:val="clear" w:pos="1418"/>
              </w:tabs>
              <w:autoSpaceDE w:val="0"/>
              <w:autoSpaceDN w:val="0"/>
              <w:adjustRightInd w:val="0"/>
              <w:spacing w:after="0" w:line="240" w:lineRule="auto"/>
              <w:contextualSpacing w:val="0"/>
              <w:rPr>
                <w:rFonts w:ascii="Calibri" w:hAnsi="Calibri" w:cs="Calibri"/>
                <w:color w:val="000000"/>
                <w:spacing w:val="0"/>
                <w:kern w:val="0"/>
                <w:sz w:val="20"/>
                <w:szCs w:val="20"/>
              </w:rPr>
            </w:pPr>
          </w:p>
        </w:tc>
        <w:tc>
          <w:tcPr>
            <w:tcW w:w="6220" w:type="dxa"/>
          </w:tcPr>
          <w:p w14:paraId="45CCE1BC" w14:textId="77777777" w:rsidR="000C724F" w:rsidRPr="00932CE1" w:rsidRDefault="000C724F" w:rsidP="000C724F">
            <w:r w:rsidRPr="00932CE1">
              <w:t xml:space="preserve">info@mtbs.nl </w:t>
            </w:r>
          </w:p>
        </w:tc>
      </w:tr>
      <w:tr w:rsidR="000C724F" w:rsidRPr="00932CE1" w14:paraId="73852BD7" w14:textId="77777777" w:rsidTr="0043401F">
        <w:tc>
          <w:tcPr>
            <w:tcW w:w="1491" w:type="dxa"/>
          </w:tcPr>
          <w:p w14:paraId="005DD5CD" w14:textId="77777777" w:rsidR="000C724F" w:rsidRPr="00932CE1" w:rsidRDefault="000C724F" w:rsidP="000C724F">
            <w:pPr>
              <w:jc w:val="right"/>
              <w:rPr>
                <w:b/>
                <w:color w:val="165AA4" w:themeColor="text2"/>
                <w:sz w:val="16"/>
                <w:szCs w:val="19"/>
              </w:rPr>
            </w:pPr>
            <w:r w:rsidRPr="00932CE1">
              <w:rPr>
                <w:b/>
                <w:color w:val="165AA4" w:themeColor="text2"/>
                <w:sz w:val="16"/>
                <w:szCs w:val="19"/>
              </w:rPr>
              <w:t>internet</w:t>
            </w:r>
          </w:p>
        </w:tc>
        <w:tc>
          <w:tcPr>
            <w:tcW w:w="227" w:type="dxa"/>
          </w:tcPr>
          <w:p w14:paraId="2ADFDB7C" w14:textId="77777777" w:rsidR="000C724F" w:rsidRPr="00932CE1" w:rsidRDefault="000C724F" w:rsidP="000C724F">
            <w:pPr>
              <w:rPr>
                <w:rFonts w:ascii="Calibri" w:hAnsi="Calibri" w:cs="Calibri"/>
                <w:color w:val="000000"/>
                <w:spacing w:val="0"/>
                <w:kern w:val="0"/>
                <w:sz w:val="20"/>
                <w:szCs w:val="20"/>
              </w:rPr>
            </w:pPr>
          </w:p>
        </w:tc>
        <w:tc>
          <w:tcPr>
            <w:tcW w:w="6220" w:type="dxa"/>
          </w:tcPr>
          <w:p w14:paraId="68F3FEDC" w14:textId="77777777" w:rsidR="000C724F" w:rsidRPr="00932CE1" w:rsidRDefault="000C724F" w:rsidP="000C724F">
            <w:pPr>
              <w:rPr>
                <w:szCs w:val="19"/>
              </w:rPr>
            </w:pPr>
            <w:r w:rsidRPr="00932CE1">
              <w:t>www.mtbs.nl</w:t>
            </w:r>
          </w:p>
        </w:tc>
      </w:tr>
    </w:tbl>
    <w:p w14:paraId="56EFC2DA" w14:textId="48E8C0A8" w:rsidR="00AE7BE5" w:rsidRPr="00932CE1" w:rsidRDefault="00A87630" w:rsidP="007755B8">
      <w:r w:rsidRPr="00063055">
        <w:rPr>
          <w:noProof/>
          <w:lang w:val="nl-NL" w:eastAsia="nl-NL"/>
        </w:rPr>
        <w:drawing>
          <wp:anchor distT="0" distB="0" distL="114300" distR="114300" simplePos="0" relativeHeight="251694080" behindDoc="0" locked="0" layoutInCell="1" allowOverlap="1" wp14:anchorId="0B3233B0" wp14:editId="1FF59F36">
            <wp:simplePos x="0" y="0"/>
            <wp:positionH relativeFrom="margin">
              <wp:posOffset>4426911</wp:posOffset>
            </wp:positionH>
            <wp:positionV relativeFrom="paragraph">
              <wp:posOffset>2149013</wp:posOffset>
            </wp:positionV>
            <wp:extent cx="1326031" cy="948705"/>
            <wp:effectExtent l="0" t="0" r="7620" b="3810"/>
            <wp:wrapNone/>
            <wp:docPr id="19" name="Picture 2" descr="\\NLRTMGS00002\nusw$\My Documents\3. Office Services\mtbs Documents\Logos\mtbs Logo - High R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NLRTMGS00002\nusw$\My Documents\3. Office Services\mtbs Documents\Logos\mtbs Logo - High Res.jpg"/>
                    <pic:cNvPicPr>
                      <a:picLocks noChangeAspect="1" noChangeArrowheads="1"/>
                    </pic:cNvPicPr>
                  </pic:nvPicPr>
                  <pic:blipFill>
                    <a:blip r:embed="rId56" cstate="print"/>
                    <a:srcRect/>
                    <a:stretch>
                      <a:fillRect/>
                    </a:stretch>
                  </pic:blipFill>
                  <pic:spPr bwMode="auto">
                    <a:xfrm>
                      <a:off x="0" y="0"/>
                      <a:ext cx="1334575" cy="954818"/>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1929ED" w:rsidRPr="00932CE1">
        <w:rPr>
          <w:noProof/>
          <w:lang w:val="nl-NL" w:eastAsia="nl-NL"/>
        </w:rPr>
        <mc:AlternateContent>
          <mc:Choice Requires="wps">
            <w:drawing>
              <wp:anchor distT="0" distB="0" distL="114300" distR="114300" simplePos="0" relativeHeight="251655165" behindDoc="1" locked="0" layoutInCell="1" allowOverlap="1" wp14:anchorId="2CE99DE7" wp14:editId="195B851B">
                <wp:simplePos x="0" y="0"/>
                <wp:positionH relativeFrom="column">
                  <wp:posOffset>-1102082</wp:posOffset>
                </wp:positionH>
                <wp:positionV relativeFrom="paragraph">
                  <wp:posOffset>1835125</wp:posOffset>
                </wp:positionV>
                <wp:extent cx="7594931" cy="2106752"/>
                <wp:effectExtent l="0" t="0" r="6350" b="8255"/>
                <wp:wrapNone/>
                <wp:docPr id="18" name="Rectangle 18"/>
                <wp:cNvGraphicFramePr/>
                <a:graphic xmlns:a="http://schemas.openxmlformats.org/drawingml/2006/main">
                  <a:graphicData uri="http://schemas.microsoft.com/office/word/2010/wordprocessingShape">
                    <wps:wsp>
                      <wps:cNvSpPr/>
                      <wps:spPr>
                        <a:xfrm>
                          <a:off x="0" y="0"/>
                          <a:ext cx="7594931" cy="210675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BA775B" id="Rectangle 18" o:spid="_x0000_s1026" style="position:absolute;margin-left:-86.8pt;margin-top:144.5pt;width:598.05pt;height:165.9pt;z-index:-25166131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" fillcolor="white [3212]" stroked="f" strokeweight="2pt"/>
            </w:pict>
          </mc:Fallback>
        </mc:AlternateContent>
      </w:r>
      <w:bookmarkEnd w:id="0"/>
    </w:p>
    <w:sectPr w:rsidR="00AE7BE5" w:rsidRPr="00932CE1" w:rsidSect="00407850">
      <w:footerReference w:type="default" r:id="rId57"/>
      <w:type w:val="continuous"/>
      <w:pgSz w:w="11906" w:h="16838" w:code="9"/>
      <w:pgMar w:top="1843" w:right="1134" w:bottom="1531" w:left="1701" w:header="0" w:footer="0" w:gutter="0"/>
      <w:paperSrc w:first="15"/>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A8BDA80" w14:textId="77777777" w:rsidR="00F058DA" w:rsidRDefault="00F058DA" w:rsidP="00A54086">
      <w:pPr>
        <w:spacing w:line="240" w:lineRule="auto"/>
      </w:pPr>
      <w:r>
        <w:separator/>
      </w:r>
    </w:p>
  </w:endnote>
  <w:endnote w:type="continuationSeparator" w:id="0">
    <w:p w14:paraId="5DC23CF1" w14:textId="77777777" w:rsidR="00F058DA" w:rsidRDefault="00F058DA" w:rsidP="00A5408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Meiryo">
    <w:panose1 w:val="020B0604030504040204"/>
    <w:charset w:val="80"/>
    <w:family w:val="swiss"/>
    <w:pitch w:val="variable"/>
    <w:sig w:usb0="E10102FF" w:usb1="EAC7FFFF" w:usb2="00010012" w:usb3="00000000" w:csb0="0002009F" w:csb1="00000000"/>
  </w:font>
  <w:font w:name="Lucida Grande">
    <w:charset w:val="00"/>
    <w:family w:val="auto"/>
    <w:pitch w:val="variable"/>
    <w:sig w:usb0="E1000AEF" w:usb1="5000A1FF" w:usb2="00000000" w:usb3="00000000" w:csb0="000001B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W w:w="0" w:type="auto"/>
      <w:tblInd w:w="-1701" w:type="dxa"/>
      <w:tblBorders>
        <w:bottom w:val="none" w:sz="0" w:space="0" w:color="auto"/>
        <w:insideH w:val="single" w:sz="8" w:space="0" w:color="165AA4" w:themeColor="text2"/>
      </w:tblBorders>
      <w:tblLook w:val="04A0" w:firstRow="1" w:lastRow="0" w:firstColumn="1" w:lastColumn="0" w:noHBand="0" w:noVBand="1"/>
    </w:tblPr>
    <w:tblGrid>
      <w:gridCol w:w="1491"/>
      <w:gridCol w:w="224"/>
      <w:gridCol w:w="7924"/>
      <w:gridCol w:w="736"/>
    </w:tblGrid>
    <w:tr w:rsidR="00967F84" w14:paraId="656DE67B" w14:textId="77777777" w:rsidTr="00850C8D">
      <w:trPr>
        <w:cnfStyle w:val="100000000000" w:firstRow="1" w:lastRow="0" w:firstColumn="0" w:lastColumn="0" w:oddVBand="0" w:evenVBand="0" w:oddHBand="0" w:evenHBand="0" w:firstRowFirstColumn="0" w:firstRowLastColumn="0" w:lastRowFirstColumn="0" w:lastRowLastColumn="0"/>
        <w:trHeight w:val="227"/>
      </w:trPr>
      <w:tc>
        <w:tcPr>
          <w:cnfStyle w:val="001000000100" w:firstRow="0" w:lastRow="0" w:firstColumn="1" w:lastColumn="0" w:oddVBand="0" w:evenVBand="0" w:oddHBand="0" w:evenHBand="0" w:firstRowFirstColumn="1" w:firstRowLastColumn="0" w:lastRowFirstColumn="0" w:lastRowLastColumn="0"/>
          <w:tcW w:w="1491" w:type="dxa"/>
          <w:shd w:val="clear" w:color="auto" w:fill="FFFFFF" w:themeFill="background1"/>
        </w:tcPr>
        <w:p w14:paraId="194DA1CB" w14:textId="4C7D3A97" w:rsidR="00967F84" w:rsidRPr="00E132B0" w:rsidRDefault="00967F84" w:rsidP="00E132B0">
          <w:pPr>
            <w:pStyle w:val="Footer"/>
            <w:jc w:val="right"/>
            <w:rPr>
              <w:rFonts w:asciiTheme="majorHAnsi" w:hAnsiTheme="majorHAnsi"/>
              <w:color w:val="7F7F7F" w:themeColor="text1" w:themeTint="80"/>
              <w:sz w:val="16"/>
            </w:rPr>
          </w:pPr>
        </w:p>
      </w:tc>
      <w:tc>
        <w:tcPr>
          <w:tcW w:w="224" w:type="dxa"/>
          <w:shd w:val="clear" w:color="auto" w:fill="FFFFFF" w:themeFill="background1"/>
        </w:tcPr>
        <w:p w14:paraId="5244B240" w14:textId="77777777" w:rsidR="00967F84" w:rsidRPr="00C950AE" w:rsidRDefault="00967F84" w:rsidP="00E132B0">
          <w:pPr>
            <w:pStyle w:val="Footer"/>
            <w:cnfStyle w:val="100000000000" w:firstRow="1" w:lastRow="0" w:firstColumn="0" w:lastColumn="0" w:oddVBand="0" w:evenVBand="0" w:oddHBand="0" w:evenHBand="0" w:firstRowFirstColumn="0" w:firstRowLastColumn="0" w:lastRowFirstColumn="0" w:lastRowLastColumn="0"/>
            <w:rPr>
              <w:rFonts w:asciiTheme="majorHAnsi" w:hAnsiTheme="majorHAnsi"/>
              <w:color w:val="7F7F7F" w:themeColor="text1" w:themeTint="80"/>
              <w:sz w:val="16"/>
            </w:rPr>
          </w:pPr>
        </w:p>
      </w:tc>
      <w:tc>
        <w:tcPr>
          <w:tcW w:w="8660" w:type="dxa"/>
          <w:gridSpan w:val="2"/>
          <w:tcBorders>
            <w:bottom w:val="single" w:sz="6" w:space="0" w:color="165AA4" w:themeColor="text2"/>
          </w:tcBorders>
          <w:shd w:val="clear" w:color="auto" w:fill="FFFFFF" w:themeFill="background1"/>
        </w:tcPr>
        <w:p w14:paraId="3077225C" w14:textId="77777777" w:rsidR="00967F84" w:rsidRPr="00C950AE" w:rsidRDefault="00967F84" w:rsidP="00E132B0">
          <w:pPr>
            <w:pStyle w:val="Footer"/>
            <w:cnfStyle w:val="100000000000" w:firstRow="1" w:lastRow="0" w:firstColumn="0" w:lastColumn="0" w:oddVBand="0" w:evenVBand="0" w:oddHBand="0" w:evenHBand="0" w:firstRowFirstColumn="0" w:firstRowLastColumn="0" w:lastRowFirstColumn="0" w:lastRowLastColumn="0"/>
            <w:rPr>
              <w:rFonts w:asciiTheme="majorHAnsi" w:hAnsiTheme="majorHAnsi"/>
              <w:color w:val="7F7F7F" w:themeColor="text1" w:themeTint="80"/>
              <w:sz w:val="16"/>
            </w:rPr>
          </w:pPr>
        </w:p>
      </w:tc>
    </w:tr>
    <w:tr w:rsidR="00967F84" w14:paraId="37472C7A" w14:textId="77777777" w:rsidTr="00850C8D">
      <w:trPr>
        <w:cnfStyle w:val="000000100000" w:firstRow="0" w:lastRow="0" w:firstColumn="0" w:lastColumn="0" w:oddVBand="0" w:evenVBand="0" w:oddHBand="1" w:evenHBand="0" w:firstRowFirstColumn="0" w:firstRowLastColumn="0" w:lastRowFirstColumn="0" w:lastRowLastColumn="0"/>
        <w:trHeight w:val="170"/>
      </w:trPr>
      <w:tc>
        <w:tcPr>
          <w:cnfStyle w:val="001000000000" w:firstRow="0" w:lastRow="0" w:firstColumn="1" w:lastColumn="0" w:oddVBand="0" w:evenVBand="0" w:oddHBand="0" w:evenHBand="0" w:firstRowFirstColumn="0" w:firstRowLastColumn="0" w:lastRowFirstColumn="0" w:lastRowLastColumn="0"/>
          <w:tcW w:w="1491" w:type="dxa"/>
          <w:tcBorders>
            <w:top w:val="nil"/>
            <w:bottom w:val="nil"/>
          </w:tcBorders>
        </w:tcPr>
        <w:p w14:paraId="442FEC54" w14:textId="77777777" w:rsidR="00967F84" w:rsidRPr="00E132B0" w:rsidRDefault="00967F84" w:rsidP="00E132B0">
          <w:pPr>
            <w:pStyle w:val="Footer"/>
            <w:jc w:val="right"/>
            <w:rPr>
              <w:rFonts w:asciiTheme="majorHAnsi" w:hAnsiTheme="majorHAnsi"/>
              <w:b/>
              <w:color w:val="000000" w:themeColor="text1"/>
              <w:sz w:val="16"/>
            </w:rPr>
          </w:pPr>
          <w:r>
            <w:rPr>
              <w:rFonts w:asciiTheme="majorHAnsi" w:hAnsiTheme="majorHAnsi"/>
              <w:b/>
              <w:color w:val="165AA4" w:themeColor="text2"/>
              <w:sz w:val="16"/>
            </w:rPr>
            <w:t>c</w:t>
          </w:r>
          <w:r w:rsidRPr="00E132B0">
            <w:rPr>
              <w:rFonts w:asciiTheme="majorHAnsi" w:hAnsiTheme="majorHAnsi"/>
              <w:b/>
              <w:color w:val="165AA4" w:themeColor="text2"/>
              <w:sz w:val="16"/>
            </w:rPr>
            <w:t>onfidential</w:t>
          </w:r>
        </w:p>
      </w:tc>
      <w:tc>
        <w:tcPr>
          <w:tcW w:w="224" w:type="dxa"/>
          <w:tcBorders>
            <w:top w:val="nil"/>
            <w:bottom w:val="nil"/>
          </w:tcBorders>
        </w:tcPr>
        <w:p w14:paraId="7D8A1EB7" w14:textId="77777777" w:rsidR="00967F84" w:rsidRPr="00E132B0" w:rsidRDefault="00967F84" w:rsidP="00E132B0">
          <w:pPr>
            <w:pStyle w:val="Footer"/>
            <w:cnfStyle w:val="000000100000" w:firstRow="0" w:lastRow="0" w:firstColumn="0" w:lastColumn="0" w:oddVBand="0" w:evenVBand="0" w:oddHBand="1" w:evenHBand="0" w:firstRowFirstColumn="0" w:firstRowLastColumn="0" w:lastRowFirstColumn="0" w:lastRowLastColumn="0"/>
            <w:rPr>
              <w:rFonts w:asciiTheme="majorHAnsi" w:hAnsiTheme="majorHAnsi"/>
              <w:color w:val="165AA4" w:themeColor="text2"/>
              <w:sz w:val="16"/>
            </w:rPr>
          </w:pPr>
        </w:p>
      </w:tc>
      <w:tc>
        <w:tcPr>
          <w:tcW w:w="7924" w:type="dxa"/>
          <w:tcBorders>
            <w:top w:val="single" w:sz="6" w:space="0" w:color="165AA4" w:themeColor="text2"/>
            <w:bottom w:val="nil"/>
          </w:tcBorders>
        </w:tcPr>
        <w:p w14:paraId="36C94845" w14:textId="68D13209" w:rsidR="00967F84" w:rsidRPr="00E132B0" w:rsidRDefault="00967F84" w:rsidP="00724A2A">
          <w:pPr>
            <w:pStyle w:val="Footer"/>
            <w:cnfStyle w:val="000000100000" w:firstRow="0" w:lastRow="0" w:firstColumn="0" w:lastColumn="0" w:oddVBand="0" w:evenVBand="0" w:oddHBand="1" w:evenHBand="0" w:firstRowFirstColumn="0" w:firstRowLastColumn="0" w:lastRowFirstColumn="0" w:lastRowLastColumn="0"/>
            <w:rPr>
              <w:rFonts w:asciiTheme="majorHAnsi" w:hAnsiTheme="majorHAnsi"/>
              <w:color w:val="000000" w:themeColor="text1"/>
              <w:sz w:val="16"/>
            </w:rPr>
          </w:pPr>
          <w:r>
            <w:rPr>
              <w:rFonts w:asciiTheme="majorHAnsi" w:hAnsiTheme="majorHAnsi"/>
              <w:color w:val="000000" w:themeColor="text1"/>
              <w:sz w:val="16"/>
            </w:rPr>
            <w:fldChar w:fldCharType="begin"/>
          </w:r>
          <w:r>
            <w:rPr>
              <w:rFonts w:asciiTheme="majorHAnsi" w:hAnsiTheme="majorHAnsi"/>
              <w:color w:val="000000" w:themeColor="text1"/>
              <w:sz w:val="16"/>
            </w:rPr>
            <w:instrText xml:space="preserve"> STYLEREF  "Cover Title"  \* MERGEFORMAT </w:instrText>
          </w:r>
          <w:r>
            <w:rPr>
              <w:rFonts w:asciiTheme="majorHAnsi" w:hAnsiTheme="majorHAnsi"/>
              <w:color w:val="000000" w:themeColor="text1"/>
              <w:sz w:val="16"/>
            </w:rPr>
            <w:fldChar w:fldCharType="separate"/>
          </w:r>
          <w:r w:rsidR="00C37704">
            <w:rPr>
              <w:rFonts w:asciiTheme="majorHAnsi" w:hAnsiTheme="majorHAnsi"/>
              <w:noProof/>
              <w:color w:val="000000" w:themeColor="text1"/>
              <w:sz w:val="16"/>
            </w:rPr>
            <w:t>Terminal Design Optimization</w:t>
          </w:r>
          <w:r>
            <w:rPr>
              <w:rFonts w:asciiTheme="majorHAnsi" w:hAnsiTheme="majorHAnsi"/>
              <w:color w:val="000000" w:themeColor="text1"/>
              <w:sz w:val="16"/>
            </w:rPr>
            <w:fldChar w:fldCharType="end"/>
          </w:r>
          <w:r>
            <w:rPr>
              <w:rFonts w:asciiTheme="majorHAnsi" w:hAnsiTheme="majorHAnsi"/>
              <w:color w:val="000000" w:themeColor="text1"/>
              <w:sz w:val="16"/>
            </w:rPr>
            <w:t xml:space="preserve"> </w:t>
          </w:r>
          <w:r w:rsidRPr="00E132B0">
            <w:rPr>
              <w:rFonts w:asciiTheme="majorHAnsi" w:hAnsiTheme="majorHAnsi"/>
              <w:color w:val="000000" w:themeColor="text1"/>
              <w:sz w:val="16"/>
            </w:rPr>
            <w:t xml:space="preserve">|  </w:t>
          </w:r>
          <w:r w:rsidRPr="00E132B0">
            <w:rPr>
              <w:rFonts w:asciiTheme="majorHAnsi" w:hAnsiTheme="majorHAnsi"/>
              <w:color w:val="000000" w:themeColor="text1"/>
              <w:sz w:val="16"/>
            </w:rPr>
            <w:fldChar w:fldCharType="begin"/>
          </w:r>
          <w:r w:rsidRPr="00E132B0">
            <w:rPr>
              <w:rFonts w:asciiTheme="majorHAnsi" w:hAnsiTheme="majorHAnsi"/>
              <w:color w:val="000000" w:themeColor="text1"/>
              <w:sz w:val="16"/>
            </w:rPr>
            <w:instrText xml:space="preserve"> STYLEREF  "Cover Date"  \* MERGEFORMAT </w:instrText>
          </w:r>
          <w:r w:rsidRPr="00E132B0">
            <w:rPr>
              <w:rFonts w:asciiTheme="majorHAnsi" w:hAnsiTheme="majorHAnsi"/>
              <w:color w:val="000000" w:themeColor="text1"/>
              <w:sz w:val="16"/>
            </w:rPr>
            <w:fldChar w:fldCharType="separate"/>
          </w:r>
          <w:r w:rsidR="00C37704">
            <w:rPr>
              <w:rFonts w:asciiTheme="majorHAnsi" w:hAnsiTheme="majorHAnsi"/>
              <w:noProof/>
              <w:color w:val="000000" w:themeColor="text1"/>
              <w:sz w:val="16"/>
            </w:rPr>
            <w:t>[Cover date: 22 Oktober 2018]</w:t>
          </w:r>
          <w:r w:rsidRPr="00E132B0">
            <w:rPr>
              <w:rFonts w:asciiTheme="majorHAnsi" w:hAnsiTheme="majorHAnsi"/>
              <w:color w:val="000000" w:themeColor="text1"/>
              <w:sz w:val="16"/>
            </w:rPr>
            <w:fldChar w:fldCharType="end"/>
          </w:r>
          <w:r w:rsidRPr="00E132B0">
            <w:rPr>
              <w:rFonts w:asciiTheme="majorHAnsi" w:hAnsiTheme="majorHAnsi"/>
              <w:color w:val="000000" w:themeColor="text1"/>
              <w:sz w:val="16"/>
            </w:rPr>
            <w:t xml:space="preserve">  </w:t>
          </w:r>
        </w:p>
      </w:tc>
      <w:tc>
        <w:tcPr>
          <w:tcW w:w="736" w:type="dxa"/>
          <w:tcBorders>
            <w:top w:val="single" w:sz="6" w:space="0" w:color="165AA4" w:themeColor="text2"/>
            <w:bottom w:val="nil"/>
          </w:tcBorders>
        </w:tcPr>
        <w:p w14:paraId="62E64738" w14:textId="77777777" w:rsidR="00967F84" w:rsidRPr="00E132B0" w:rsidRDefault="00967F84" w:rsidP="005F3801">
          <w:pPr>
            <w:pStyle w:val="Footer"/>
            <w:jc w:val="right"/>
            <w:cnfStyle w:val="000000100000" w:firstRow="0" w:lastRow="0" w:firstColumn="0" w:lastColumn="0" w:oddVBand="0" w:evenVBand="0" w:oddHBand="1" w:evenHBand="0" w:firstRowFirstColumn="0" w:firstRowLastColumn="0" w:lastRowFirstColumn="0" w:lastRowLastColumn="0"/>
            <w:rPr>
              <w:rFonts w:asciiTheme="majorHAnsi" w:hAnsiTheme="majorHAnsi"/>
              <w:color w:val="000000" w:themeColor="text1"/>
              <w:sz w:val="16"/>
            </w:rPr>
          </w:pPr>
          <w:r w:rsidRPr="00E132B0">
            <w:rPr>
              <w:rFonts w:asciiTheme="majorHAnsi" w:hAnsiTheme="majorHAnsi"/>
              <w:color w:val="000000" w:themeColor="text1"/>
              <w:sz w:val="16"/>
            </w:rPr>
            <w:t xml:space="preserve">Page </w:t>
          </w:r>
          <w:r w:rsidRPr="00E132B0">
            <w:rPr>
              <w:rFonts w:asciiTheme="majorHAnsi" w:hAnsiTheme="majorHAnsi"/>
              <w:color w:val="000000" w:themeColor="text1"/>
              <w:sz w:val="16"/>
            </w:rPr>
            <w:fldChar w:fldCharType="begin"/>
          </w:r>
          <w:r w:rsidRPr="00E132B0">
            <w:rPr>
              <w:rFonts w:asciiTheme="majorHAnsi" w:hAnsiTheme="majorHAnsi"/>
              <w:color w:val="000000" w:themeColor="text1"/>
              <w:sz w:val="16"/>
            </w:rPr>
            <w:instrText xml:space="preserve"> PAGE   \* MERGEFORMAT </w:instrText>
          </w:r>
          <w:r w:rsidRPr="00E132B0">
            <w:rPr>
              <w:rFonts w:asciiTheme="majorHAnsi" w:hAnsiTheme="majorHAnsi"/>
              <w:color w:val="000000" w:themeColor="text1"/>
              <w:sz w:val="16"/>
            </w:rPr>
            <w:fldChar w:fldCharType="separate"/>
          </w:r>
          <w:r>
            <w:rPr>
              <w:rFonts w:asciiTheme="majorHAnsi" w:hAnsiTheme="majorHAnsi"/>
              <w:color w:val="000000" w:themeColor="text1"/>
              <w:sz w:val="16"/>
            </w:rPr>
            <w:t>1</w:t>
          </w:r>
          <w:r w:rsidRPr="00E132B0">
            <w:rPr>
              <w:rFonts w:asciiTheme="majorHAnsi" w:hAnsiTheme="majorHAnsi"/>
              <w:color w:val="000000" w:themeColor="text1"/>
              <w:sz w:val="16"/>
            </w:rPr>
            <w:fldChar w:fldCharType="end"/>
          </w:r>
        </w:p>
      </w:tc>
    </w:tr>
  </w:tbl>
  <w:p w14:paraId="408204D5" w14:textId="77777777" w:rsidR="00967F84" w:rsidRDefault="00967F84">
    <w:pPr>
      <w:pStyle w:val="Footer"/>
    </w:pPr>
  </w:p>
  <w:p w14:paraId="57004847" w14:textId="77777777" w:rsidR="00967F84" w:rsidRDefault="00967F8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5D1A695" w14:textId="77777777" w:rsidR="00967F84" w:rsidRDefault="00967F84">
    <w:pPr>
      <w:pStyle w:val="Footer"/>
    </w:pPr>
    <w:r w:rsidRPr="00F159BC">
      <w:rPr>
        <w:noProof/>
        <w:lang w:val="nl-NL" w:eastAsia="nl-NL"/>
      </w:rPr>
      <w:drawing>
        <wp:anchor distT="0" distB="0" distL="114300" distR="114300" simplePos="0" relativeHeight="251660288" behindDoc="1" locked="0" layoutInCell="1" allowOverlap="1" wp14:anchorId="4845A581" wp14:editId="32EB21F4">
          <wp:simplePos x="0" y="0"/>
          <wp:positionH relativeFrom="column">
            <wp:posOffset>3875726</wp:posOffset>
          </wp:positionH>
          <wp:positionV relativeFrom="paragraph">
            <wp:posOffset>465672</wp:posOffset>
          </wp:positionV>
          <wp:extent cx="2046177" cy="1454718"/>
          <wp:effectExtent l="0" t="0" r="0" b="0"/>
          <wp:wrapNone/>
          <wp:docPr id="24" name="Picture 24" descr="\\NLRTMGS00002\nusw$\My Documents\3. Office Services\mtbs Documents\Logos\mtbs Logo - Zonder Text - High R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LRTMGS00002\nusw$\My Documents\3. Office Services\mtbs Documents\Logos\mtbs Logo - Zonder Text - High Res.jpg"/>
                  <pic:cNvPicPr>
                    <a:picLocks noChangeAspect="1" noChangeArrowheads="1"/>
                  </pic:cNvPicPr>
                </pic:nvPicPr>
                <pic:blipFill>
                  <a:blip r:embed="rId1" cstate="print">
                    <a:biLevel thresh="25000"/>
                  </a:blip>
                  <a:srcRect/>
                  <a:stretch>
                    <a:fillRect/>
                  </a:stretch>
                </pic:blipFill>
                <pic:spPr bwMode="auto">
                  <a:xfrm>
                    <a:off x="0" y="0"/>
                    <a:ext cx="2046177" cy="1454718"/>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Pr>
        <w:noProof/>
        <w:lang w:val="nl-NL" w:eastAsia="nl-NL"/>
      </w:rPr>
      <mc:AlternateContent>
        <mc:Choice Requires="wps">
          <w:drawing>
            <wp:anchor distT="0" distB="0" distL="114300" distR="114300" simplePos="0" relativeHeight="251658240" behindDoc="0" locked="0" layoutInCell="1" allowOverlap="1" wp14:anchorId="01824A30" wp14:editId="7E64BDEB">
              <wp:simplePos x="0" y="0"/>
              <wp:positionH relativeFrom="column">
                <wp:posOffset>20320</wp:posOffset>
              </wp:positionH>
              <wp:positionV relativeFrom="paragraph">
                <wp:posOffset>294640</wp:posOffset>
              </wp:positionV>
              <wp:extent cx="17780" cy="1799590"/>
              <wp:effectExtent l="0" t="0" r="1270" b="0"/>
              <wp:wrapNone/>
              <wp:docPr id="31" name="Rectangle 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780" cy="1799590"/>
                      </a:xfrm>
                      <a:prstGeom prst="roundRect">
                        <a:avLst/>
                      </a:prstGeom>
                      <a:solidFill>
                        <a:schemeClr val="tx2">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0" tIns="0" rIns="0" bIns="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594D6EF9" id="Rectangle 45" o:spid="_x0000_s1026" style="position:absolute;margin-left:1.6pt;margin-top:23.2pt;width:1.4pt;height:141.7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" fillcolor="#165aa4 [3215]" stroked="f">
              <v:stroke joinstyle="miter"/>
              <v:textbox inset="0,0,0,0"/>
            </v:roundrect>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6B8FDD6" w14:textId="77777777" w:rsidR="00967F84" w:rsidRDefault="00967F84"/>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W w:w="10786" w:type="dxa"/>
      <w:tblInd w:w="-1701" w:type="dxa"/>
      <w:tblBorders>
        <w:bottom w:val="none" w:sz="0" w:space="0" w:color="auto"/>
        <w:insideH w:val="single" w:sz="8" w:space="0" w:color="165AA4" w:themeColor="text2"/>
      </w:tblBorders>
      <w:tblLook w:val="04A0" w:firstRow="1" w:lastRow="0" w:firstColumn="1" w:lastColumn="0" w:noHBand="0" w:noVBand="1"/>
    </w:tblPr>
    <w:tblGrid>
      <w:gridCol w:w="1491"/>
      <w:gridCol w:w="224"/>
      <w:gridCol w:w="7924"/>
      <w:gridCol w:w="1147"/>
    </w:tblGrid>
    <w:tr w:rsidR="00967F84" w14:paraId="5E7C1C1F" w14:textId="77777777" w:rsidTr="0070133E">
      <w:trPr>
        <w:cnfStyle w:val="100000000000" w:firstRow="1" w:lastRow="0" w:firstColumn="0" w:lastColumn="0" w:oddVBand="0" w:evenVBand="0" w:oddHBand="0" w:evenHBand="0" w:firstRowFirstColumn="0" w:firstRowLastColumn="0" w:lastRowFirstColumn="0" w:lastRowLastColumn="0"/>
        <w:trHeight w:val="227"/>
      </w:trPr>
      <w:tc>
        <w:tcPr>
          <w:cnfStyle w:val="001000000100" w:firstRow="0" w:lastRow="0" w:firstColumn="1" w:lastColumn="0" w:oddVBand="0" w:evenVBand="0" w:oddHBand="0" w:evenHBand="0" w:firstRowFirstColumn="1" w:firstRowLastColumn="0" w:lastRowFirstColumn="0" w:lastRowLastColumn="0"/>
          <w:tcW w:w="1491" w:type="dxa"/>
          <w:shd w:val="clear" w:color="auto" w:fill="FFFFFF" w:themeFill="background1"/>
        </w:tcPr>
        <w:p w14:paraId="1124D7E7" w14:textId="77777777" w:rsidR="00967F84" w:rsidRPr="00E132B0" w:rsidRDefault="00967F84" w:rsidP="00E132B0">
          <w:pPr>
            <w:pStyle w:val="Footer"/>
            <w:jc w:val="right"/>
            <w:rPr>
              <w:rFonts w:asciiTheme="majorHAnsi" w:hAnsiTheme="majorHAnsi"/>
              <w:color w:val="7F7F7F" w:themeColor="text1" w:themeTint="80"/>
              <w:sz w:val="16"/>
            </w:rPr>
          </w:pPr>
        </w:p>
      </w:tc>
      <w:tc>
        <w:tcPr>
          <w:tcW w:w="224" w:type="dxa"/>
          <w:shd w:val="clear" w:color="auto" w:fill="FFFFFF" w:themeFill="background1"/>
        </w:tcPr>
        <w:p w14:paraId="4D7B60C8" w14:textId="77777777" w:rsidR="00967F84" w:rsidRPr="00C950AE" w:rsidRDefault="00967F84" w:rsidP="00E132B0">
          <w:pPr>
            <w:pStyle w:val="Footer"/>
            <w:cnfStyle w:val="100000000000" w:firstRow="1" w:lastRow="0" w:firstColumn="0" w:lastColumn="0" w:oddVBand="0" w:evenVBand="0" w:oddHBand="0" w:evenHBand="0" w:firstRowFirstColumn="0" w:firstRowLastColumn="0" w:lastRowFirstColumn="0" w:lastRowLastColumn="0"/>
            <w:rPr>
              <w:rFonts w:asciiTheme="majorHAnsi" w:hAnsiTheme="majorHAnsi"/>
              <w:color w:val="7F7F7F" w:themeColor="text1" w:themeTint="80"/>
              <w:sz w:val="16"/>
            </w:rPr>
          </w:pPr>
        </w:p>
      </w:tc>
      <w:tc>
        <w:tcPr>
          <w:tcW w:w="9071" w:type="dxa"/>
          <w:gridSpan w:val="2"/>
          <w:tcBorders>
            <w:bottom w:val="single" w:sz="6" w:space="0" w:color="165AA4" w:themeColor="text2"/>
          </w:tcBorders>
          <w:shd w:val="clear" w:color="auto" w:fill="FFFFFF" w:themeFill="background1"/>
        </w:tcPr>
        <w:p w14:paraId="113CA469" w14:textId="77777777" w:rsidR="00967F84" w:rsidRPr="00C950AE" w:rsidRDefault="00967F84" w:rsidP="00E132B0">
          <w:pPr>
            <w:pStyle w:val="Footer"/>
            <w:cnfStyle w:val="100000000000" w:firstRow="1" w:lastRow="0" w:firstColumn="0" w:lastColumn="0" w:oddVBand="0" w:evenVBand="0" w:oddHBand="0" w:evenHBand="0" w:firstRowFirstColumn="0" w:firstRowLastColumn="0" w:lastRowFirstColumn="0" w:lastRowLastColumn="0"/>
            <w:rPr>
              <w:rFonts w:asciiTheme="majorHAnsi" w:hAnsiTheme="majorHAnsi"/>
              <w:color w:val="7F7F7F" w:themeColor="text1" w:themeTint="80"/>
              <w:sz w:val="16"/>
            </w:rPr>
          </w:pPr>
        </w:p>
      </w:tc>
    </w:tr>
    <w:tr w:rsidR="00967F84" w:rsidRPr="008309D0" w14:paraId="3885899C" w14:textId="77777777" w:rsidTr="0070133E">
      <w:trPr>
        <w:cnfStyle w:val="000000100000" w:firstRow="0" w:lastRow="0" w:firstColumn="0" w:lastColumn="0" w:oddVBand="0" w:evenVBand="0" w:oddHBand="1" w:evenHBand="0" w:firstRowFirstColumn="0" w:firstRowLastColumn="0" w:lastRowFirstColumn="0" w:lastRowLastColumn="0"/>
        <w:trHeight w:val="170"/>
      </w:trPr>
      <w:tc>
        <w:tcPr>
          <w:cnfStyle w:val="001000000000" w:firstRow="0" w:lastRow="0" w:firstColumn="1" w:lastColumn="0" w:oddVBand="0" w:evenVBand="0" w:oddHBand="0" w:evenHBand="0" w:firstRowFirstColumn="0" w:firstRowLastColumn="0" w:lastRowFirstColumn="0" w:lastRowLastColumn="0"/>
          <w:tcW w:w="1491" w:type="dxa"/>
          <w:tcBorders>
            <w:top w:val="nil"/>
            <w:bottom w:val="nil"/>
          </w:tcBorders>
          <w:shd w:val="clear" w:color="auto" w:fill="FFFFFF"/>
        </w:tcPr>
        <w:p w14:paraId="5A4FB225" w14:textId="77777777" w:rsidR="00967F84" w:rsidRPr="00E132B0" w:rsidRDefault="00967F84" w:rsidP="00E132B0">
          <w:pPr>
            <w:pStyle w:val="Footer"/>
            <w:jc w:val="right"/>
            <w:rPr>
              <w:rFonts w:asciiTheme="majorHAnsi" w:hAnsiTheme="majorHAnsi"/>
              <w:b/>
              <w:color w:val="000000" w:themeColor="text1"/>
              <w:sz w:val="16"/>
            </w:rPr>
          </w:pPr>
        </w:p>
      </w:tc>
      <w:tc>
        <w:tcPr>
          <w:tcW w:w="224" w:type="dxa"/>
          <w:tcBorders>
            <w:top w:val="nil"/>
            <w:bottom w:val="nil"/>
          </w:tcBorders>
        </w:tcPr>
        <w:p w14:paraId="3E7209F6" w14:textId="77777777" w:rsidR="00967F84" w:rsidRPr="00E132B0" w:rsidRDefault="00967F84" w:rsidP="00E132B0">
          <w:pPr>
            <w:pStyle w:val="Footer"/>
            <w:cnfStyle w:val="000000100000" w:firstRow="0" w:lastRow="0" w:firstColumn="0" w:lastColumn="0" w:oddVBand="0" w:evenVBand="0" w:oddHBand="1" w:evenHBand="0" w:firstRowFirstColumn="0" w:firstRowLastColumn="0" w:lastRowFirstColumn="0" w:lastRowLastColumn="0"/>
            <w:rPr>
              <w:rFonts w:asciiTheme="majorHAnsi" w:hAnsiTheme="majorHAnsi"/>
              <w:color w:val="165AA4" w:themeColor="text2"/>
              <w:sz w:val="16"/>
            </w:rPr>
          </w:pPr>
        </w:p>
      </w:tc>
      <w:tc>
        <w:tcPr>
          <w:tcW w:w="7924" w:type="dxa"/>
          <w:tcBorders>
            <w:top w:val="single" w:sz="6" w:space="0" w:color="165AA4" w:themeColor="text2"/>
            <w:bottom w:val="nil"/>
          </w:tcBorders>
        </w:tcPr>
        <w:p w14:paraId="37F4F803" w14:textId="4FF0AFDB" w:rsidR="00967F84" w:rsidRPr="00E132B0" w:rsidRDefault="00967F84" w:rsidP="00AB2F61">
          <w:pPr>
            <w:pStyle w:val="Footer"/>
            <w:cnfStyle w:val="000000100000" w:firstRow="0" w:lastRow="0" w:firstColumn="0" w:lastColumn="0" w:oddVBand="0" w:evenVBand="0" w:oddHBand="1" w:evenHBand="0" w:firstRowFirstColumn="0" w:firstRowLastColumn="0" w:lastRowFirstColumn="0" w:lastRowLastColumn="0"/>
            <w:rPr>
              <w:rFonts w:asciiTheme="majorHAnsi" w:hAnsiTheme="majorHAnsi"/>
              <w:color w:val="000000" w:themeColor="text1"/>
              <w:sz w:val="16"/>
            </w:rPr>
          </w:pPr>
          <w:r>
            <w:rPr>
              <w:rFonts w:asciiTheme="majorHAnsi" w:hAnsiTheme="majorHAnsi"/>
              <w:color w:val="000000" w:themeColor="text1"/>
              <w:sz w:val="16"/>
            </w:rPr>
            <w:fldChar w:fldCharType="begin"/>
          </w:r>
          <w:r>
            <w:rPr>
              <w:rFonts w:asciiTheme="majorHAnsi" w:hAnsiTheme="majorHAnsi"/>
              <w:color w:val="000000" w:themeColor="text1"/>
              <w:sz w:val="16"/>
            </w:rPr>
            <w:instrText xml:space="preserve"> STYLEREF  "Cover Title"  \* MERGEFORMAT </w:instrText>
          </w:r>
          <w:r>
            <w:rPr>
              <w:rFonts w:asciiTheme="majorHAnsi" w:hAnsiTheme="majorHAnsi"/>
              <w:color w:val="000000" w:themeColor="text1"/>
              <w:sz w:val="16"/>
            </w:rPr>
            <w:fldChar w:fldCharType="separate"/>
          </w:r>
          <w:r w:rsidR="00C37704">
            <w:rPr>
              <w:rFonts w:asciiTheme="majorHAnsi" w:hAnsiTheme="majorHAnsi"/>
              <w:noProof/>
              <w:color w:val="000000" w:themeColor="text1"/>
              <w:sz w:val="16"/>
            </w:rPr>
            <w:t>Terminal Design Optimization</w:t>
          </w:r>
          <w:r>
            <w:rPr>
              <w:rFonts w:asciiTheme="majorHAnsi" w:hAnsiTheme="majorHAnsi"/>
              <w:color w:val="000000" w:themeColor="text1"/>
              <w:sz w:val="16"/>
            </w:rPr>
            <w:fldChar w:fldCharType="end"/>
          </w:r>
          <w:r>
            <w:rPr>
              <w:rFonts w:asciiTheme="majorHAnsi" w:hAnsiTheme="majorHAnsi"/>
              <w:color w:val="000000" w:themeColor="text1"/>
              <w:sz w:val="16"/>
            </w:rPr>
            <w:t xml:space="preserve"> </w:t>
          </w:r>
          <w:r w:rsidRPr="00E132B0">
            <w:rPr>
              <w:rFonts w:asciiTheme="majorHAnsi" w:hAnsiTheme="majorHAnsi"/>
              <w:color w:val="000000" w:themeColor="text1"/>
              <w:sz w:val="16"/>
            </w:rPr>
            <w:t xml:space="preserve">|  </w:t>
          </w:r>
          <w:r w:rsidRPr="00E132B0">
            <w:rPr>
              <w:rFonts w:asciiTheme="majorHAnsi" w:hAnsiTheme="majorHAnsi"/>
              <w:color w:val="000000" w:themeColor="text1"/>
              <w:sz w:val="16"/>
            </w:rPr>
            <w:fldChar w:fldCharType="begin"/>
          </w:r>
          <w:r w:rsidRPr="00E132B0">
            <w:rPr>
              <w:rFonts w:asciiTheme="majorHAnsi" w:hAnsiTheme="majorHAnsi"/>
              <w:color w:val="000000" w:themeColor="text1"/>
              <w:sz w:val="16"/>
            </w:rPr>
            <w:instrText xml:space="preserve"> STYLEREF  "Cover Date"  \* MERGEFORMAT </w:instrText>
          </w:r>
          <w:r w:rsidRPr="00E132B0">
            <w:rPr>
              <w:rFonts w:asciiTheme="majorHAnsi" w:hAnsiTheme="majorHAnsi"/>
              <w:color w:val="000000" w:themeColor="text1"/>
              <w:sz w:val="16"/>
            </w:rPr>
            <w:fldChar w:fldCharType="separate"/>
          </w:r>
          <w:r w:rsidR="00C37704" w:rsidRPr="00C37704">
            <w:rPr>
              <w:rFonts w:asciiTheme="majorHAnsi" w:hAnsiTheme="majorHAnsi"/>
              <w:b/>
              <w:bCs/>
              <w:noProof/>
              <w:color w:val="000000" w:themeColor="text1"/>
              <w:sz w:val="16"/>
              <w:lang w:val="en-US"/>
            </w:rPr>
            <w:t xml:space="preserve">[Cover date: 22 Oktober </w:t>
          </w:r>
          <w:r w:rsidR="00C37704">
            <w:rPr>
              <w:rFonts w:asciiTheme="majorHAnsi" w:hAnsiTheme="majorHAnsi"/>
              <w:noProof/>
              <w:color w:val="000000" w:themeColor="text1"/>
              <w:sz w:val="16"/>
            </w:rPr>
            <w:t>2018]</w:t>
          </w:r>
          <w:r w:rsidRPr="00E132B0">
            <w:rPr>
              <w:rFonts w:asciiTheme="majorHAnsi" w:hAnsiTheme="majorHAnsi"/>
              <w:color w:val="000000" w:themeColor="text1"/>
              <w:sz w:val="16"/>
            </w:rPr>
            <w:fldChar w:fldCharType="end"/>
          </w:r>
          <w:r w:rsidRPr="00E132B0">
            <w:rPr>
              <w:rFonts w:asciiTheme="majorHAnsi" w:hAnsiTheme="majorHAnsi"/>
              <w:color w:val="000000" w:themeColor="text1"/>
              <w:sz w:val="16"/>
            </w:rPr>
            <w:t xml:space="preserve"> </w:t>
          </w:r>
        </w:p>
      </w:tc>
      <w:tc>
        <w:tcPr>
          <w:tcW w:w="1147" w:type="dxa"/>
          <w:tcBorders>
            <w:top w:val="single" w:sz="6" w:space="0" w:color="165AA4" w:themeColor="text2"/>
            <w:bottom w:val="nil"/>
          </w:tcBorders>
        </w:tcPr>
        <w:p w14:paraId="4BDB562B" w14:textId="77777777" w:rsidR="00967F84" w:rsidRPr="00E132B0" w:rsidRDefault="00967F84" w:rsidP="00EA71E5">
          <w:pPr>
            <w:pStyle w:val="Footer"/>
            <w:jc w:val="right"/>
            <w:cnfStyle w:val="000000100000" w:firstRow="0" w:lastRow="0" w:firstColumn="0" w:lastColumn="0" w:oddVBand="0" w:evenVBand="0" w:oddHBand="1" w:evenHBand="0" w:firstRowFirstColumn="0" w:firstRowLastColumn="0" w:lastRowFirstColumn="0" w:lastRowLastColumn="0"/>
            <w:rPr>
              <w:rFonts w:asciiTheme="majorHAnsi" w:hAnsiTheme="majorHAnsi"/>
              <w:color w:val="000000" w:themeColor="text1"/>
              <w:sz w:val="16"/>
            </w:rPr>
          </w:pPr>
          <w:r w:rsidRPr="00E451B6">
            <w:rPr>
              <w:rFonts w:asciiTheme="majorHAnsi" w:hAnsiTheme="majorHAnsi"/>
              <w:color w:val="000000" w:themeColor="text1"/>
              <w:sz w:val="16"/>
            </w:rPr>
            <w:fldChar w:fldCharType="begin"/>
          </w:r>
          <w:r w:rsidRPr="00E451B6">
            <w:rPr>
              <w:rFonts w:asciiTheme="majorHAnsi" w:hAnsiTheme="majorHAnsi"/>
              <w:color w:val="000000" w:themeColor="text1"/>
              <w:sz w:val="16"/>
            </w:rPr>
            <w:instrText xml:space="preserve"> PAGE   \* MERGEFORMAT </w:instrText>
          </w:r>
          <w:r w:rsidRPr="00E451B6">
            <w:rPr>
              <w:rFonts w:asciiTheme="majorHAnsi" w:hAnsiTheme="majorHAnsi"/>
              <w:color w:val="000000" w:themeColor="text1"/>
              <w:sz w:val="16"/>
            </w:rPr>
            <w:fldChar w:fldCharType="separate"/>
          </w:r>
          <w:r w:rsidRPr="00E451B6">
            <w:rPr>
              <w:rFonts w:asciiTheme="majorHAnsi" w:hAnsiTheme="majorHAnsi"/>
              <w:noProof/>
              <w:color w:val="000000" w:themeColor="text1"/>
              <w:sz w:val="16"/>
            </w:rPr>
            <w:t>1</w:t>
          </w:r>
          <w:r w:rsidRPr="00E451B6">
            <w:rPr>
              <w:rFonts w:asciiTheme="majorHAnsi" w:hAnsiTheme="majorHAnsi"/>
              <w:noProof/>
              <w:color w:val="000000" w:themeColor="text1"/>
              <w:sz w:val="16"/>
            </w:rPr>
            <w:fldChar w:fldCharType="end"/>
          </w:r>
        </w:p>
      </w:tc>
    </w:tr>
  </w:tbl>
  <w:p w14:paraId="75FD0547" w14:textId="77777777" w:rsidR="00967F84" w:rsidRPr="005A07F1" w:rsidRDefault="00967F84">
    <w:pPr>
      <w:pStyle w:val="Footer"/>
      <w:rPr>
        <w:lang w:val="en-US"/>
      </w:rPr>
    </w:pPr>
  </w:p>
  <w:p w14:paraId="06C06C4F" w14:textId="77777777" w:rsidR="00967F84" w:rsidRDefault="00967F84" w:rsidP="00480FD7"/>
  <w:p w14:paraId="1F07BB63" w14:textId="77777777" w:rsidR="00967F84" w:rsidRDefault="00967F84" w:rsidP="00480FD7"/>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535CEF4" w14:textId="77777777" w:rsidR="00967F84" w:rsidRDefault="00967F84">
    <w:pPr>
      <w:pStyle w:val="Footer"/>
    </w:pPr>
  </w:p>
  <w:p w14:paraId="1C512548" w14:textId="77777777" w:rsidR="00967F84" w:rsidRDefault="00967F84">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W w:w="10786" w:type="dxa"/>
      <w:tblInd w:w="-1701" w:type="dxa"/>
      <w:tblBorders>
        <w:bottom w:val="none" w:sz="0" w:space="0" w:color="auto"/>
        <w:insideH w:val="single" w:sz="8" w:space="0" w:color="165AA4" w:themeColor="text2"/>
      </w:tblBorders>
      <w:tblLook w:val="04A0" w:firstRow="1" w:lastRow="0" w:firstColumn="1" w:lastColumn="0" w:noHBand="0" w:noVBand="1"/>
    </w:tblPr>
    <w:tblGrid>
      <w:gridCol w:w="1491"/>
      <w:gridCol w:w="224"/>
      <w:gridCol w:w="7924"/>
      <w:gridCol w:w="1147"/>
    </w:tblGrid>
    <w:tr w:rsidR="00967F84" w14:paraId="0214EFA0" w14:textId="77777777" w:rsidTr="00F84E63">
      <w:trPr>
        <w:cnfStyle w:val="100000000000" w:firstRow="1" w:lastRow="0" w:firstColumn="0" w:lastColumn="0" w:oddVBand="0" w:evenVBand="0" w:oddHBand="0" w:evenHBand="0" w:firstRowFirstColumn="0" w:firstRowLastColumn="0" w:lastRowFirstColumn="0" w:lastRowLastColumn="0"/>
        <w:trHeight w:val="227"/>
      </w:trPr>
      <w:tc>
        <w:tcPr>
          <w:cnfStyle w:val="001000000100" w:firstRow="0" w:lastRow="0" w:firstColumn="1" w:lastColumn="0" w:oddVBand="0" w:evenVBand="0" w:oddHBand="0" w:evenHBand="0" w:firstRowFirstColumn="1" w:firstRowLastColumn="0" w:lastRowFirstColumn="0" w:lastRowLastColumn="0"/>
          <w:tcW w:w="1491" w:type="dxa"/>
          <w:shd w:val="clear" w:color="auto" w:fill="FFFFFF" w:themeFill="background1"/>
        </w:tcPr>
        <w:p w14:paraId="3327D623" w14:textId="77777777" w:rsidR="00967F84" w:rsidRPr="00E132B0" w:rsidRDefault="00967F84" w:rsidP="00F84E63">
          <w:pPr>
            <w:pStyle w:val="Footer"/>
            <w:jc w:val="right"/>
            <w:rPr>
              <w:rFonts w:asciiTheme="majorHAnsi" w:hAnsiTheme="majorHAnsi"/>
              <w:color w:val="7F7F7F" w:themeColor="text1" w:themeTint="80"/>
              <w:sz w:val="16"/>
            </w:rPr>
          </w:pPr>
        </w:p>
      </w:tc>
      <w:tc>
        <w:tcPr>
          <w:tcW w:w="224" w:type="dxa"/>
          <w:shd w:val="clear" w:color="auto" w:fill="FFFFFF" w:themeFill="background1"/>
        </w:tcPr>
        <w:p w14:paraId="1A4EDC8D" w14:textId="77777777" w:rsidR="00967F84" w:rsidRPr="00C950AE" w:rsidRDefault="00967F84" w:rsidP="00F84E63">
          <w:pPr>
            <w:pStyle w:val="Footer"/>
            <w:cnfStyle w:val="100000000000" w:firstRow="1" w:lastRow="0" w:firstColumn="0" w:lastColumn="0" w:oddVBand="0" w:evenVBand="0" w:oddHBand="0" w:evenHBand="0" w:firstRowFirstColumn="0" w:firstRowLastColumn="0" w:lastRowFirstColumn="0" w:lastRowLastColumn="0"/>
            <w:rPr>
              <w:rFonts w:asciiTheme="majorHAnsi" w:hAnsiTheme="majorHAnsi"/>
              <w:color w:val="7F7F7F" w:themeColor="text1" w:themeTint="80"/>
              <w:sz w:val="16"/>
            </w:rPr>
          </w:pPr>
        </w:p>
      </w:tc>
      <w:tc>
        <w:tcPr>
          <w:tcW w:w="9071" w:type="dxa"/>
          <w:gridSpan w:val="2"/>
          <w:tcBorders>
            <w:bottom w:val="single" w:sz="6" w:space="0" w:color="165AA4" w:themeColor="text2"/>
          </w:tcBorders>
          <w:shd w:val="clear" w:color="auto" w:fill="FFFFFF" w:themeFill="background1"/>
        </w:tcPr>
        <w:p w14:paraId="5E6FCCE9" w14:textId="77777777" w:rsidR="00967F84" w:rsidRPr="00C950AE" w:rsidRDefault="00967F84" w:rsidP="00F84E63">
          <w:pPr>
            <w:pStyle w:val="Footer"/>
            <w:cnfStyle w:val="100000000000" w:firstRow="1" w:lastRow="0" w:firstColumn="0" w:lastColumn="0" w:oddVBand="0" w:evenVBand="0" w:oddHBand="0" w:evenHBand="0" w:firstRowFirstColumn="0" w:firstRowLastColumn="0" w:lastRowFirstColumn="0" w:lastRowLastColumn="0"/>
            <w:rPr>
              <w:rFonts w:asciiTheme="majorHAnsi" w:hAnsiTheme="majorHAnsi"/>
              <w:color w:val="7F7F7F" w:themeColor="text1" w:themeTint="80"/>
              <w:sz w:val="16"/>
            </w:rPr>
          </w:pPr>
        </w:p>
      </w:tc>
    </w:tr>
    <w:tr w:rsidR="00967F84" w:rsidRPr="008309D0" w14:paraId="0EF49F57" w14:textId="77777777" w:rsidTr="00F84E63">
      <w:trPr>
        <w:cnfStyle w:val="000000100000" w:firstRow="0" w:lastRow="0" w:firstColumn="0" w:lastColumn="0" w:oddVBand="0" w:evenVBand="0" w:oddHBand="1" w:evenHBand="0" w:firstRowFirstColumn="0" w:firstRowLastColumn="0" w:lastRowFirstColumn="0" w:lastRowLastColumn="0"/>
        <w:trHeight w:val="170"/>
      </w:trPr>
      <w:tc>
        <w:tcPr>
          <w:cnfStyle w:val="001000000000" w:firstRow="0" w:lastRow="0" w:firstColumn="1" w:lastColumn="0" w:oddVBand="0" w:evenVBand="0" w:oddHBand="0" w:evenHBand="0" w:firstRowFirstColumn="0" w:firstRowLastColumn="0" w:lastRowFirstColumn="0" w:lastRowLastColumn="0"/>
          <w:tcW w:w="1491" w:type="dxa"/>
          <w:tcBorders>
            <w:top w:val="nil"/>
            <w:bottom w:val="nil"/>
          </w:tcBorders>
          <w:shd w:val="clear" w:color="auto" w:fill="FFFFFF"/>
        </w:tcPr>
        <w:p w14:paraId="78396C97" w14:textId="77777777" w:rsidR="00967F84" w:rsidRPr="00E132B0" w:rsidRDefault="00967F84" w:rsidP="00F84E63">
          <w:pPr>
            <w:pStyle w:val="Footer"/>
            <w:jc w:val="right"/>
            <w:rPr>
              <w:rFonts w:asciiTheme="majorHAnsi" w:hAnsiTheme="majorHAnsi"/>
              <w:b/>
              <w:color w:val="000000" w:themeColor="text1"/>
              <w:sz w:val="16"/>
            </w:rPr>
          </w:pPr>
        </w:p>
      </w:tc>
      <w:tc>
        <w:tcPr>
          <w:tcW w:w="224" w:type="dxa"/>
          <w:tcBorders>
            <w:top w:val="nil"/>
            <w:bottom w:val="nil"/>
          </w:tcBorders>
        </w:tcPr>
        <w:p w14:paraId="4E07E826" w14:textId="77777777" w:rsidR="00967F84" w:rsidRPr="00E132B0" w:rsidRDefault="00967F84" w:rsidP="00F84E63">
          <w:pPr>
            <w:pStyle w:val="Footer"/>
            <w:cnfStyle w:val="000000100000" w:firstRow="0" w:lastRow="0" w:firstColumn="0" w:lastColumn="0" w:oddVBand="0" w:evenVBand="0" w:oddHBand="1" w:evenHBand="0" w:firstRowFirstColumn="0" w:firstRowLastColumn="0" w:lastRowFirstColumn="0" w:lastRowLastColumn="0"/>
            <w:rPr>
              <w:rFonts w:asciiTheme="majorHAnsi" w:hAnsiTheme="majorHAnsi"/>
              <w:color w:val="165AA4" w:themeColor="text2"/>
              <w:sz w:val="16"/>
            </w:rPr>
          </w:pPr>
        </w:p>
      </w:tc>
      <w:tc>
        <w:tcPr>
          <w:tcW w:w="7924" w:type="dxa"/>
          <w:tcBorders>
            <w:top w:val="single" w:sz="6" w:space="0" w:color="165AA4" w:themeColor="text2"/>
            <w:bottom w:val="nil"/>
          </w:tcBorders>
        </w:tcPr>
        <w:p w14:paraId="2061DDFC" w14:textId="4CF7729F" w:rsidR="00967F84" w:rsidRPr="00E132B0" w:rsidRDefault="00967F84" w:rsidP="00F84E63">
          <w:pPr>
            <w:pStyle w:val="Footer"/>
            <w:cnfStyle w:val="000000100000" w:firstRow="0" w:lastRow="0" w:firstColumn="0" w:lastColumn="0" w:oddVBand="0" w:evenVBand="0" w:oddHBand="1" w:evenHBand="0" w:firstRowFirstColumn="0" w:firstRowLastColumn="0" w:lastRowFirstColumn="0" w:lastRowLastColumn="0"/>
            <w:rPr>
              <w:rFonts w:asciiTheme="majorHAnsi" w:hAnsiTheme="majorHAnsi"/>
              <w:color w:val="000000" w:themeColor="text1"/>
              <w:sz w:val="16"/>
            </w:rPr>
          </w:pPr>
          <w:r>
            <w:rPr>
              <w:rFonts w:asciiTheme="majorHAnsi" w:hAnsiTheme="majorHAnsi"/>
              <w:color w:val="000000" w:themeColor="text1"/>
              <w:sz w:val="16"/>
            </w:rPr>
            <w:fldChar w:fldCharType="begin"/>
          </w:r>
          <w:r>
            <w:rPr>
              <w:rFonts w:asciiTheme="majorHAnsi" w:hAnsiTheme="majorHAnsi"/>
              <w:color w:val="000000" w:themeColor="text1"/>
              <w:sz w:val="16"/>
            </w:rPr>
            <w:instrText xml:space="preserve"> STYLEREF  "Cover Title"  \* MERGEFORMAT </w:instrText>
          </w:r>
          <w:r>
            <w:rPr>
              <w:rFonts w:asciiTheme="majorHAnsi" w:hAnsiTheme="majorHAnsi"/>
              <w:color w:val="000000" w:themeColor="text1"/>
              <w:sz w:val="16"/>
            </w:rPr>
            <w:fldChar w:fldCharType="separate"/>
          </w:r>
          <w:r w:rsidR="00C37704">
            <w:rPr>
              <w:rFonts w:asciiTheme="majorHAnsi" w:hAnsiTheme="majorHAnsi"/>
              <w:noProof/>
              <w:color w:val="000000" w:themeColor="text1"/>
              <w:sz w:val="16"/>
            </w:rPr>
            <w:t>Terminal Design Optimization</w:t>
          </w:r>
          <w:r>
            <w:rPr>
              <w:rFonts w:asciiTheme="majorHAnsi" w:hAnsiTheme="majorHAnsi"/>
              <w:color w:val="000000" w:themeColor="text1"/>
              <w:sz w:val="16"/>
            </w:rPr>
            <w:fldChar w:fldCharType="end"/>
          </w:r>
          <w:r>
            <w:rPr>
              <w:rFonts w:asciiTheme="majorHAnsi" w:hAnsiTheme="majorHAnsi"/>
              <w:color w:val="000000" w:themeColor="text1"/>
              <w:sz w:val="16"/>
            </w:rPr>
            <w:t xml:space="preserve"> </w:t>
          </w:r>
          <w:r w:rsidRPr="00E132B0">
            <w:rPr>
              <w:rFonts w:asciiTheme="majorHAnsi" w:hAnsiTheme="majorHAnsi"/>
              <w:color w:val="000000" w:themeColor="text1"/>
              <w:sz w:val="16"/>
            </w:rPr>
            <w:t xml:space="preserve">|  </w:t>
          </w:r>
          <w:r w:rsidRPr="00E132B0">
            <w:rPr>
              <w:rFonts w:asciiTheme="majorHAnsi" w:hAnsiTheme="majorHAnsi"/>
              <w:color w:val="000000" w:themeColor="text1"/>
              <w:sz w:val="16"/>
            </w:rPr>
            <w:fldChar w:fldCharType="begin"/>
          </w:r>
          <w:r w:rsidRPr="00E132B0">
            <w:rPr>
              <w:rFonts w:asciiTheme="majorHAnsi" w:hAnsiTheme="majorHAnsi"/>
              <w:color w:val="000000" w:themeColor="text1"/>
              <w:sz w:val="16"/>
            </w:rPr>
            <w:instrText xml:space="preserve"> STYLEREF  "Cover Date"  \* MERGEFORMAT </w:instrText>
          </w:r>
          <w:r w:rsidRPr="00E132B0">
            <w:rPr>
              <w:rFonts w:asciiTheme="majorHAnsi" w:hAnsiTheme="majorHAnsi"/>
              <w:color w:val="000000" w:themeColor="text1"/>
              <w:sz w:val="16"/>
            </w:rPr>
            <w:fldChar w:fldCharType="separate"/>
          </w:r>
          <w:r w:rsidR="00C37704" w:rsidRPr="00C37704">
            <w:rPr>
              <w:rFonts w:asciiTheme="majorHAnsi" w:hAnsiTheme="majorHAnsi"/>
              <w:b/>
              <w:bCs/>
              <w:noProof/>
              <w:color w:val="000000" w:themeColor="text1"/>
              <w:sz w:val="16"/>
              <w:lang w:val="en-US"/>
            </w:rPr>
            <w:t xml:space="preserve">[Cover date: 22 Oktober </w:t>
          </w:r>
          <w:r w:rsidR="00C37704">
            <w:rPr>
              <w:rFonts w:asciiTheme="majorHAnsi" w:hAnsiTheme="majorHAnsi"/>
              <w:noProof/>
              <w:color w:val="000000" w:themeColor="text1"/>
              <w:sz w:val="16"/>
            </w:rPr>
            <w:t>2018]</w:t>
          </w:r>
          <w:r w:rsidRPr="00E132B0">
            <w:rPr>
              <w:rFonts w:asciiTheme="majorHAnsi" w:hAnsiTheme="majorHAnsi"/>
              <w:color w:val="000000" w:themeColor="text1"/>
              <w:sz w:val="16"/>
            </w:rPr>
            <w:fldChar w:fldCharType="end"/>
          </w:r>
          <w:r w:rsidRPr="00E132B0">
            <w:rPr>
              <w:rFonts w:asciiTheme="majorHAnsi" w:hAnsiTheme="majorHAnsi"/>
              <w:color w:val="000000" w:themeColor="text1"/>
              <w:sz w:val="16"/>
            </w:rPr>
            <w:t xml:space="preserve"> </w:t>
          </w:r>
        </w:p>
      </w:tc>
      <w:tc>
        <w:tcPr>
          <w:tcW w:w="1147" w:type="dxa"/>
          <w:tcBorders>
            <w:top w:val="single" w:sz="6" w:space="0" w:color="165AA4" w:themeColor="text2"/>
            <w:bottom w:val="nil"/>
          </w:tcBorders>
        </w:tcPr>
        <w:p w14:paraId="658DE0C4" w14:textId="77777777" w:rsidR="00967F84" w:rsidRPr="00E132B0" w:rsidRDefault="00967F84" w:rsidP="00F84E63">
          <w:pPr>
            <w:pStyle w:val="Footer"/>
            <w:jc w:val="right"/>
            <w:cnfStyle w:val="000000100000" w:firstRow="0" w:lastRow="0" w:firstColumn="0" w:lastColumn="0" w:oddVBand="0" w:evenVBand="0" w:oddHBand="1" w:evenHBand="0" w:firstRowFirstColumn="0" w:firstRowLastColumn="0" w:lastRowFirstColumn="0" w:lastRowLastColumn="0"/>
            <w:rPr>
              <w:rFonts w:asciiTheme="majorHAnsi" w:hAnsiTheme="majorHAnsi"/>
              <w:color w:val="000000" w:themeColor="text1"/>
              <w:sz w:val="16"/>
            </w:rPr>
          </w:pPr>
          <w:r w:rsidRPr="00E451B6">
            <w:rPr>
              <w:rFonts w:asciiTheme="majorHAnsi" w:hAnsiTheme="majorHAnsi"/>
              <w:color w:val="000000" w:themeColor="text1"/>
              <w:sz w:val="16"/>
            </w:rPr>
            <w:fldChar w:fldCharType="begin"/>
          </w:r>
          <w:r w:rsidRPr="00E451B6">
            <w:rPr>
              <w:rFonts w:asciiTheme="majorHAnsi" w:hAnsiTheme="majorHAnsi"/>
              <w:color w:val="000000" w:themeColor="text1"/>
              <w:sz w:val="16"/>
            </w:rPr>
            <w:instrText xml:space="preserve"> PAGE   \* MERGEFORMAT </w:instrText>
          </w:r>
          <w:r w:rsidRPr="00E451B6">
            <w:rPr>
              <w:rFonts w:asciiTheme="majorHAnsi" w:hAnsiTheme="majorHAnsi"/>
              <w:color w:val="000000" w:themeColor="text1"/>
              <w:sz w:val="16"/>
            </w:rPr>
            <w:fldChar w:fldCharType="separate"/>
          </w:r>
          <w:r w:rsidRPr="00E451B6">
            <w:rPr>
              <w:rFonts w:asciiTheme="majorHAnsi" w:hAnsiTheme="majorHAnsi"/>
              <w:noProof/>
              <w:color w:val="000000" w:themeColor="text1"/>
              <w:sz w:val="16"/>
            </w:rPr>
            <w:t>1</w:t>
          </w:r>
          <w:r w:rsidRPr="00E451B6">
            <w:rPr>
              <w:rFonts w:asciiTheme="majorHAnsi" w:hAnsiTheme="majorHAnsi"/>
              <w:noProof/>
              <w:color w:val="000000" w:themeColor="text1"/>
              <w:sz w:val="16"/>
            </w:rPr>
            <w:fldChar w:fldCharType="end"/>
          </w:r>
        </w:p>
      </w:tc>
    </w:tr>
  </w:tbl>
  <w:p w14:paraId="599181CE" w14:textId="77777777" w:rsidR="00967F84" w:rsidRPr="00F84E63" w:rsidRDefault="00967F84" w:rsidP="00F84E63">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W w:w="10786" w:type="dxa"/>
      <w:tblInd w:w="-1701" w:type="dxa"/>
      <w:tblBorders>
        <w:bottom w:val="none" w:sz="0" w:space="0" w:color="auto"/>
        <w:insideH w:val="single" w:sz="8" w:space="0" w:color="165AA4" w:themeColor="text2"/>
      </w:tblBorders>
      <w:tblLook w:val="04A0" w:firstRow="1" w:lastRow="0" w:firstColumn="1" w:lastColumn="0" w:noHBand="0" w:noVBand="1"/>
    </w:tblPr>
    <w:tblGrid>
      <w:gridCol w:w="1491"/>
      <w:gridCol w:w="224"/>
      <w:gridCol w:w="7924"/>
      <w:gridCol w:w="1147"/>
    </w:tblGrid>
    <w:tr w:rsidR="00967F84" w14:paraId="0797D72B" w14:textId="77777777" w:rsidTr="00F84E63">
      <w:trPr>
        <w:cnfStyle w:val="100000000000" w:firstRow="1" w:lastRow="0" w:firstColumn="0" w:lastColumn="0" w:oddVBand="0" w:evenVBand="0" w:oddHBand="0" w:evenHBand="0" w:firstRowFirstColumn="0" w:firstRowLastColumn="0" w:lastRowFirstColumn="0" w:lastRowLastColumn="0"/>
        <w:trHeight w:val="227"/>
      </w:trPr>
      <w:tc>
        <w:tcPr>
          <w:cnfStyle w:val="001000000100" w:firstRow="0" w:lastRow="0" w:firstColumn="1" w:lastColumn="0" w:oddVBand="0" w:evenVBand="0" w:oddHBand="0" w:evenHBand="0" w:firstRowFirstColumn="1" w:firstRowLastColumn="0" w:lastRowFirstColumn="0" w:lastRowLastColumn="0"/>
          <w:tcW w:w="1491" w:type="dxa"/>
          <w:shd w:val="clear" w:color="auto" w:fill="FFFFFF" w:themeFill="background1"/>
        </w:tcPr>
        <w:p w14:paraId="75A021D8" w14:textId="77777777" w:rsidR="00967F84" w:rsidRPr="00E132B0" w:rsidRDefault="00967F84" w:rsidP="00F84E63">
          <w:pPr>
            <w:pStyle w:val="Footer"/>
            <w:jc w:val="right"/>
            <w:rPr>
              <w:rFonts w:asciiTheme="majorHAnsi" w:hAnsiTheme="majorHAnsi"/>
              <w:color w:val="7F7F7F" w:themeColor="text1" w:themeTint="80"/>
              <w:sz w:val="16"/>
            </w:rPr>
          </w:pPr>
        </w:p>
      </w:tc>
      <w:tc>
        <w:tcPr>
          <w:tcW w:w="224" w:type="dxa"/>
          <w:shd w:val="clear" w:color="auto" w:fill="FFFFFF" w:themeFill="background1"/>
        </w:tcPr>
        <w:p w14:paraId="1B3F58AD" w14:textId="77777777" w:rsidR="00967F84" w:rsidRPr="00C950AE" w:rsidRDefault="00967F84" w:rsidP="00F84E63">
          <w:pPr>
            <w:pStyle w:val="Footer"/>
            <w:cnfStyle w:val="100000000000" w:firstRow="1" w:lastRow="0" w:firstColumn="0" w:lastColumn="0" w:oddVBand="0" w:evenVBand="0" w:oddHBand="0" w:evenHBand="0" w:firstRowFirstColumn="0" w:firstRowLastColumn="0" w:lastRowFirstColumn="0" w:lastRowLastColumn="0"/>
            <w:rPr>
              <w:rFonts w:asciiTheme="majorHAnsi" w:hAnsiTheme="majorHAnsi"/>
              <w:color w:val="7F7F7F" w:themeColor="text1" w:themeTint="80"/>
              <w:sz w:val="16"/>
            </w:rPr>
          </w:pPr>
        </w:p>
      </w:tc>
      <w:tc>
        <w:tcPr>
          <w:tcW w:w="9071" w:type="dxa"/>
          <w:gridSpan w:val="2"/>
          <w:tcBorders>
            <w:bottom w:val="single" w:sz="6" w:space="0" w:color="165AA4" w:themeColor="text2"/>
          </w:tcBorders>
          <w:shd w:val="clear" w:color="auto" w:fill="FFFFFF" w:themeFill="background1"/>
        </w:tcPr>
        <w:p w14:paraId="6839AC67" w14:textId="77777777" w:rsidR="00967F84" w:rsidRPr="00C950AE" w:rsidRDefault="00967F84" w:rsidP="00F84E63">
          <w:pPr>
            <w:pStyle w:val="Footer"/>
            <w:cnfStyle w:val="100000000000" w:firstRow="1" w:lastRow="0" w:firstColumn="0" w:lastColumn="0" w:oddVBand="0" w:evenVBand="0" w:oddHBand="0" w:evenHBand="0" w:firstRowFirstColumn="0" w:firstRowLastColumn="0" w:lastRowFirstColumn="0" w:lastRowLastColumn="0"/>
            <w:rPr>
              <w:rFonts w:asciiTheme="majorHAnsi" w:hAnsiTheme="majorHAnsi"/>
              <w:color w:val="7F7F7F" w:themeColor="text1" w:themeTint="80"/>
              <w:sz w:val="16"/>
            </w:rPr>
          </w:pPr>
        </w:p>
      </w:tc>
    </w:tr>
    <w:tr w:rsidR="00967F84" w:rsidRPr="008309D0" w14:paraId="460E81BF" w14:textId="77777777" w:rsidTr="00F84E63">
      <w:trPr>
        <w:cnfStyle w:val="000000100000" w:firstRow="0" w:lastRow="0" w:firstColumn="0" w:lastColumn="0" w:oddVBand="0" w:evenVBand="0" w:oddHBand="1" w:evenHBand="0" w:firstRowFirstColumn="0" w:firstRowLastColumn="0" w:lastRowFirstColumn="0" w:lastRowLastColumn="0"/>
        <w:trHeight w:val="170"/>
      </w:trPr>
      <w:tc>
        <w:tcPr>
          <w:cnfStyle w:val="001000000000" w:firstRow="0" w:lastRow="0" w:firstColumn="1" w:lastColumn="0" w:oddVBand="0" w:evenVBand="0" w:oddHBand="0" w:evenHBand="0" w:firstRowFirstColumn="0" w:firstRowLastColumn="0" w:lastRowFirstColumn="0" w:lastRowLastColumn="0"/>
          <w:tcW w:w="1491" w:type="dxa"/>
          <w:tcBorders>
            <w:top w:val="nil"/>
            <w:bottom w:val="nil"/>
          </w:tcBorders>
          <w:shd w:val="clear" w:color="auto" w:fill="FFFFFF"/>
        </w:tcPr>
        <w:p w14:paraId="672647BD" w14:textId="77777777" w:rsidR="00967F84" w:rsidRPr="00E132B0" w:rsidRDefault="00967F84" w:rsidP="00F84E63">
          <w:pPr>
            <w:pStyle w:val="Footer"/>
            <w:jc w:val="right"/>
            <w:rPr>
              <w:rFonts w:asciiTheme="majorHAnsi" w:hAnsiTheme="majorHAnsi"/>
              <w:b/>
              <w:color w:val="000000" w:themeColor="text1"/>
              <w:sz w:val="16"/>
            </w:rPr>
          </w:pPr>
        </w:p>
      </w:tc>
      <w:tc>
        <w:tcPr>
          <w:tcW w:w="224" w:type="dxa"/>
          <w:tcBorders>
            <w:top w:val="nil"/>
            <w:bottom w:val="nil"/>
          </w:tcBorders>
        </w:tcPr>
        <w:p w14:paraId="429B0390" w14:textId="77777777" w:rsidR="00967F84" w:rsidRPr="00E132B0" w:rsidRDefault="00967F84" w:rsidP="00F84E63">
          <w:pPr>
            <w:pStyle w:val="Footer"/>
            <w:cnfStyle w:val="000000100000" w:firstRow="0" w:lastRow="0" w:firstColumn="0" w:lastColumn="0" w:oddVBand="0" w:evenVBand="0" w:oddHBand="1" w:evenHBand="0" w:firstRowFirstColumn="0" w:firstRowLastColumn="0" w:lastRowFirstColumn="0" w:lastRowLastColumn="0"/>
            <w:rPr>
              <w:rFonts w:asciiTheme="majorHAnsi" w:hAnsiTheme="majorHAnsi"/>
              <w:color w:val="165AA4" w:themeColor="text2"/>
              <w:sz w:val="16"/>
            </w:rPr>
          </w:pPr>
        </w:p>
      </w:tc>
      <w:tc>
        <w:tcPr>
          <w:tcW w:w="7924" w:type="dxa"/>
          <w:tcBorders>
            <w:top w:val="single" w:sz="6" w:space="0" w:color="165AA4" w:themeColor="text2"/>
            <w:bottom w:val="nil"/>
          </w:tcBorders>
        </w:tcPr>
        <w:p w14:paraId="4FE4865A" w14:textId="44FBA6D8" w:rsidR="00967F84" w:rsidRPr="00E132B0" w:rsidRDefault="00967F84" w:rsidP="00F84E63">
          <w:pPr>
            <w:pStyle w:val="Footer"/>
            <w:cnfStyle w:val="000000100000" w:firstRow="0" w:lastRow="0" w:firstColumn="0" w:lastColumn="0" w:oddVBand="0" w:evenVBand="0" w:oddHBand="1" w:evenHBand="0" w:firstRowFirstColumn="0" w:firstRowLastColumn="0" w:lastRowFirstColumn="0" w:lastRowLastColumn="0"/>
            <w:rPr>
              <w:rFonts w:asciiTheme="majorHAnsi" w:hAnsiTheme="majorHAnsi"/>
              <w:color w:val="000000" w:themeColor="text1"/>
              <w:sz w:val="16"/>
            </w:rPr>
          </w:pPr>
          <w:r>
            <w:rPr>
              <w:rFonts w:asciiTheme="majorHAnsi" w:hAnsiTheme="majorHAnsi"/>
              <w:color w:val="000000" w:themeColor="text1"/>
              <w:sz w:val="16"/>
            </w:rPr>
            <w:fldChar w:fldCharType="begin"/>
          </w:r>
          <w:r>
            <w:rPr>
              <w:rFonts w:asciiTheme="majorHAnsi" w:hAnsiTheme="majorHAnsi"/>
              <w:color w:val="000000" w:themeColor="text1"/>
              <w:sz w:val="16"/>
            </w:rPr>
            <w:instrText xml:space="preserve"> STYLEREF  "Cover Title"  \* MERGEFORMAT </w:instrText>
          </w:r>
          <w:r>
            <w:rPr>
              <w:rFonts w:asciiTheme="majorHAnsi" w:hAnsiTheme="majorHAnsi"/>
              <w:color w:val="000000" w:themeColor="text1"/>
              <w:sz w:val="16"/>
            </w:rPr>
            <w:fldChar w:fldCharType="separate"/>
          </w:r>
          <w:r w:rsidR="00C37704">
            <w:rPr>
              <w:rFonts w:asciiTheme="majorHAnsi" w:hAnsiTheme="majorHAnsi"/>
              <w:noProof/>
              <w:color w:val="000000" w:themeColor="text1"/>
              <w:sz w:val="16"/>
            </w:rPr>
            <w:t>Terminal Design Optimization</w:t>
          </w:r>
          <w:r>
            <w:rPr>
              <w:rFonts w:asciiTheme="majorHAnsi" w:hAnsiTheme="majorHAnsi"/>
              <w:color w:val="000000" w:themeColor="text1"/>
              <w:sz w:val="16"/>
            </w:rPr>
            <w:fldChar w:fldCharType="end"/>
          </w:r>
          <w:r>
            <w:rPr>
              <w:rFonts w:asciiTheme="majorHAnsi" w:hAnsiTheme="majorHAnsi"/>
              <w:color w:val="000000" w:themeColor="text1"/>
              <w:sz w:val="16"/>
            </w:rPr>
            <w:t xml:space="preserve"> </w:t>
          </w:r>
          <w:r w:rsidRPr="00E132B0">
            <w:rPr>
              <w:rFonts w:asciiTheme="majorHAnsi" w:hAnsiTheme="majorHAnsi"/>
              <w:color w:val="000000" w:themeColor="text1"/>
              <w:sz w:val="16"/>
            </w:rPr>
            <w:t xml:space="preserve">|  </w:t>
          </w:r>
          <w:r w:rsidRPr="00E132B0">
            <w:rPr>
              <w:rFonts w:asciiTheme="majorHAnsi" w:hAnsiTheme="majorHAnsi"/>
              <w:color w:val="000000" w:themeColor="text1"/>
              <w:sz w:val="16"/>
            </w:rPr>
            <w:fldChar w:fldCharType="begin"/>
          </w:r>
          <w:r w:rsidRPr="00E132B0">
            <w:rPr>
              <w:rFonts w:asciiTheme="majorHAnsi" w:hAnsiTheme="majorHAnsi"/>
              <w:color w:val="000000" w:themeColor="text1"/>
              <w:sz w:val="16"/>
            </w:rPr>
            <w:instrText xml:space="preserve"> STYLEREF  "Cover Date"  \* MERGEFORMAT </w:instrText>
          </w:r>
          <w:r w:rsidRPr="00E132B0">
            <w:rPr>
              <w:rFonts w:asciiTheme="majorHAnsi" w:hAnsiTheme="majorHAnsi"/>
              <w:color w:val="000000" w:themeColor="text1"/>
              <w:sz w:val="16"/>
            </w:rPr>
            <w:fldChar w:fldCharType="separate"/>
          </w:r>
          <w:r w:rsidR="00C37704" w:rsidRPr="00C37704">
            <w:rPr>
              <w:rFonts w:asciiTheme="majorHAnsi" w:hAnsiTheme="majorHAnsi"/>
              <w:b/>
              <w:bCs/>
              <w:noProof/>
              <w:color w:val="000000" w:themeColor="text1"/>
              <w:sz w:val="16"/>
              <w:lang w:val="en-US"/>
            </w:rPr>
            <w:t xml:space="preserve">[Cover date: 22 Oktober </w:t>
          </w:r>
          <w:r w:rsidR="00C37704">
            <w:rPr>
              <w:rFonts w:asciiTheme="majorHAnsi" w:hAnsiTheme="majorHAnsi"/>
              <w:noProof/>
              <w:color w:val="000000" w:themeColor="text1"/>
              <w:sz w:val="16"/>
            </w:rPr>
            <w:t>2018]</w:t>
          </w:r>
          <w:r w:rsidRPr="00E132B0">
            <w:rPr>
              <w:rFonts w:asciiTheme="majorHAnsi" w:hAnsiTheme="majorHAnsi"/>
              <w:color w:val="000000" w:themeColor="text1"/>
              <w:sz w:val="16"/>
            </w:rPr>
            <w:fldChar w:fldCharType="end"/>
          </w:r>
          <w:r w:rsidRPr="00E132B0">
            <w:rPr>
              <w:rFonts w:asciiTheme="majorHAnsi" w:hAnsiTheme="majorHAnsi"/>
              <w:color w:val="000000" w:themeColor="text1"/>
              <w:sz w:val="16"/>
            </w:rPr>
            <w:t xml:space="preserve"> </w:t>
          </w:r>
        </w:p>
      </w:tc>
      <w:tc>
        <w:tcPr>
          <w:tcW w:w="1147" w:type="dxa"/>
          <w:tcBorders>
            <w:top w:val="single" w:sz="6" w:space="0" w:color="165AA4" w:themeColor="text2"/>
            <w:bottom w:val="nil"/>
          </w:tcBorders>
        </w:tcPr>
        <w:p w14:paraId="0D02F8C6" w14:textId="77777777" w:rsidR="00967F84" w:rsidRPr="00E132B0" w:rsidRDefault="00967F84" w:rsidP="00F84E63">
          <w:pPr>
            <w:pStyle w:val="Footer"/>
            <w:jc w:val="right"/>
            <w:cnfStyle w:val="000000100000" w:firstRow="0" w:lastRow="0" w:firstColumn="0" w:lastColumn="0" w:oddVBand="0" w:evenVBand="0" w:oddHBand="1" w:evenHBand="0" w:firstRowFirstColumn="0" w:firstRowLastColumn="0" w:lastRowFirstColumn="0" w:lastRowLastColumn="0"/>
            <w:rPr>
              <w:rFonts w:asciiTheme="majorHAnsi" w:hAnsiTheme="majorHAnsi"/>
              <w:color w:val="000000" w:themeColor="text1"/>
              <w:sz w:val="16"/>
            </w:rPr>
          </w:pPr>
        </w:p>
      </w:tc>
    </w:tr>
  </w:tbl>
  <w:p w14:paraId="3594509B" w14:textId="77777777" w:rsidR="00967F84" w:rsidRPr="00F84E63" w:rsidRDefault="00967F84" w:rsidP="00F84E63">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W w:w="10786" w:type="dxa"/>
      <w:tblInd w:w="-1701" w:type="dxa"/>
      <w:tblBorders>
        <w:bottom w:val="none" w:sz="0" w:space="0" w:color="auto"/>
        <w:insideH w:val="single" w:sz="8" w:space="0" w:color="165AA4" w:themeColor="text2"/>
      </w:tblBorders>
      <w:tblLook w:val="04A0" w:firstRow="1" w:lastRow="0" w:firstColumn="1" w:lastColumn="0" w:noHBand="0" w:noVBand="1"/>
    </w:tblPr>
    <w:tblGrid>
      <w:gridCol w:w="1491"/>
      <w:gridCol w:w="224"/>
      <w:gridCol w:w="7924"/>
      <w:gridCol w:w="1147"/>
    </w:tblGrid>
    <w:tr w:rsidR="00967F84" w14:paraId="0678C6B9" w14:textId="77777777" w:rsidTr="00F84E63">
      <w:trPr>
        <w:cnfStyle w:val="100000000000" w:firstRow="1" w:lastRow="0" w:firstColumn="0" w:lastColumn="0" w:oddVBand="0" w:evenVBand="0" w:oddHBand="0" w:evenHBand="0" w:firstRowFirstColumn="0" w:firstRowLastColumn="0" w:lastRowFirstColumn="0" w:lastRowLastColumn="0"/>
        <w:trHeight w:val="227"/>
      </w:trPr>
      <w:tc>
        <w:tcPr>
          <w:cnfStyle w:val="001000000100" w:firstRow="0" w:lastRow="0" w:firstColumn="1" w:lastColumn="0" w:oddVBand="0" w:evenVBand="0" w:oddHBand="0" w:evenHBand="0" w:firstRowFirstColumn="1" w:firstRowLastColumn="0" w:lastRowFirstColumn="0" w:lastRowLastColumn="0"/>
          <w:tcW w:w="1491" w:type="dxa"/>
          <w:shd w:val="clear" w:color="auto" w:fill="FFFFFF" w:themeFill="background1"/>
        </w:tcPr>
        <w:p w14:paraId="139A0C9E" w14:textId="77777777" w:rsidR="00967F84" w:rsidRPr="00E132B0" w:rsidRDefault="00967F84" w:rsidP="00F84E63">
          <w:pPr>
            <w:pStyle w:val="Footer"/>
            <w:jc w:val="right"/>
            <w:rPr>
              <w:rFonts w:asciiTheme="majorHAnsi" w:hAnsiTheme="majorHAnsi"/>
              <w:color w:val="7F7F7F" w:themeColor="text1" w:themeTint="80"/>
              <w:sz w:val="16"/>
            </w:rPr>
          </w:pPr>
        </w:p>
      </w:tc>
      <w:tc>
        <w:tcPr>
          <w:tcW w:w="224" w:type="dxa"/>
          <w:shd w:val="clear" w:color="auto" w:fill="FFFFFF" w:themeFill="background1"/>
        </w:tcPr>
        <w:p w14:paraId="17E2BB87" w14:textId="77777777" w:rsidR="00967F84" w:rsidRPr="00C950AE" w:rsidRDefault="00967F84" w:rsidP="00F84E63">
          <w:pPr>
            <w:pStyle w:val="Footer"/>
            <w:cnfStyle w:val="100000000000" w:firstRow="1" w:lastRow="0" w:firstColumn="0" w:lastColumn="0" w:oddVBand="0" w:evenVBand="0" w:oddHBand="0" w:evenHBand="0" w:firstRowFirstColumn="0" w:firstRowLastColumn="0" w:lastRowFirstColumn="0" w:lastRowLastColumn="0"/>
            <w:rPr>
              <w:rFonts w:asciiTheme="majorHAnsi" w:hAnsiTheme="majorHAnsi"/>
              <w:color w:val="7F7F7F" w:themeColor="text1" w:themeTint="80"/>
              <w:sz w:val="16"/>
            </w:rPr>
          </w:pPr>
        </w:p>
      </w:tc>
      <w:tc>
        <w:tcPr>
          <w:tcW w:w="9071" w:type="dxa"/>
          <w:gridSpan w:val="2"/>
          <w:tcBorders>
            <w:bottom w:val="single" w:sz="6" w:space="0" w:color="165AA4" w:themeColor="text2"/>
          </w:tcBorders>
          <w:shd w:val="clear" w:color="auto" w:fill="FFFFFF" w:themeFill="background1"/>
        </w:tcPr>
        <w:p w14:paraId="7040F15F" w14:textId="77777777" w:rsidR="00967F84" w:rsidRPr="00C950AE" w:rsidRDefault="00967F84" w:rsidP="00F84E63">
          <w:pPr>
            <w:pStyle w:val="Footer"/>
            <w:cnfStyle w:val="100000000000" w:firstRow="1" w:lastRow="0" w:firstColumn="0" w:lastColumn="0" w:oddVBand="0" w:evenVBand="0" w:oddHBand="0" w:evenHBand="0" w:firstRowFirstColumn="0" w:firstRowLastColumn="0" w:lastRowFirstColumn="0" w:lastRowLastColumn="0"/>
            <w:rPr>
              <w:rFonts w:asciiTheme="majorHAnsi" w:hAnsiTheme="majorHAnsi"/>
              <w:color w:val="7F7F7F" w:themeColor="text1" w:themeTint="80"/>
              <w:sz w:val="16"/>
            </w:rPr>
          </w:pPr>
        </w:p>
      </w:tc>
    </w:tr>
    <w:tr w:rsidR="00967F84" w:rsidRPr="008309D0" w14:paraId="575C5A67" w14:textId="77777777" w:rsidTr="00F84E63">
      <w:trPr>
        <w:cnfStyle w:val="000000100000" w:firstRow="0" w:lastRow="0" w:firstColumn="0" w:lastColumn="0" w:oddVBand="0" w:evenVBand="0" w:oddHBand="1" w:evenHBand="0" w:firstRowFirstColumn="0" w:firstRowLastColumn="0" w:lastRowFirstColumn="0" w:lastRowLastColumn="0"/>
        <w:trHeight w:val="170"/>
      </w:trPr>
      <w:tc>
        <w:tcPr>
          <w:cnfStyle w:val="001000000000" w:firstRow="0" w:lastRow="0" w:firstColumn="1" w:lastColumn="0" w:oddVBand="0" w:evenVBand="0" w:oddHBand="0" w:evenHBand="0" w:firstRowFirstColumn="0" w:firstRowLastColumn="0" w:lastRowFirstColumn="0" w:lastRowLastColumn="0"/>
          <w:tcW w:w="1491" w:type="dxa"/>
          <w:tcBorders>
            <w:top w:val="nil"/>
            <w:bottom w:val="nil"/>
          </w:tcBorders>
          <w:shd w:val="clear" w:color="auto" w:fill="FFFFFF"/>
        </w:tcPr>
        <w:p w14:paraId="626C4866" w14:textId="77777777" w:rsidR="00967F84" w:rsidRPr="00E132B0" w:rsidRDefault="00967F84" w:rsidP="00F84E63">
          <w:pPr>
            <w:pStyle w:val="Footer"/>
            <w:jc w:val="right"/>
            <w:rPr>
              <w:rFonts w:asciiTheme="majorHAnsi" w:hAnsiTheme="majorHAnsi"/>
              <w:b/>
              <w:color w:val="000000" w:themeColor="text1"/>
              <w:sz w:val="16"/>
            </w:rPr>
          </w:pPr>
        </w:p>
      </w:tc>
      <w:tc>
        <w:tcPr>
          <w:tcW w:w="224" w:type="dxa"/>
          <w:tcBorders>
            <w:top w:val="nil"/>
            <w:bottom w:val="nil"/>
          </w:tcBorders>
        </w:tcPr>
        <w:p w14:paraId="6F225CCD" w14:textId="77777777" w:rsidR="00967F84" w:rsidRPr="00E132B0" w:rsidRDefault="00967F84" w:rsidP="00F84E63">
          <w:pPr>
            <w:pStyle w:val="Footer"/>
            <w:cnfStyle w:val="000000100000" w:firstRow="0" w:lastRow="0" w:firstColumn="0" w:lastColumn="0" w:oddVBand="0" w:evenVBand="0" w:oddHBand="1" w:evenHBand="0" w:firstRowFirstColumn="0" w:firstRowLastColumn="0" w:lastRowFirstColumn="0" w:lastRowLastColumn="0"/>
            <w:rPr>
              <w:rFonts w:asciiTheme="majorHAnsi" w:hAnsiTheme="majorHAnsi"/>
              <w:color w:val="165AA4" w:themeColor="text2"/>
              <w:sz w:val="16"/>
            </w:rPr>
          </w:pPr>
        </w:p>
      </w:tc>
      <w:tc>
        <w:tcPr>
          <w:tcW w:w="7924" w:type="dxa"/>
          <w:tcBorders>
            <w:top w:val="single" w:sz="6" w:space="0" w:color="165AA4" w:themeColor="text2"/>
            <w:bottom w:val="nil"/>
          </w:tcBorders>
        </w:tcPr>
        <w:p w14:paraId="144F05F5" w14:textId="7A3E7943" w:rsidR="00967F84" w:rsidRPr="00E132B0" w:rsidRDefault="00967F84" w:rsidP="00F84E63">
          <w:pPr>
            <w:pStyle w:val="Footer"/>
            <w:cnfStyle w:val="000000100000" w:firstRow="0" w:lastRow="0" w:firstColumn="0" w:lastColumn="0" w:oddVBand="0" w:evenVBand="0" w:oddHBand="1" w:evenHBand="0" w:firstRowFirstColumn="0" w:firstRowLastColumn="0" w:lastRowFirstColumn="0" w:lastRowLastColumn="0"/>
            <w:rPr>
              <w:rFonts w:asciiTheme="majorHAnsi" w:hAnsiTheme="majorHAnsi"/>
              <w:color w:val="000000" w:themeColor="text1"/>
              <w:sz w:val="16"/>
            </w:rPr>
          </w:pPr>
          <w:r>
            <w:rPr>
              <w:rFonts w:asciiTheme="majorHAnsi" w:hAnsiTheme="majorHAnsi"/>
              <w:color w:val="000000" w:themeColor="text1"/>
              <w:sz w:val="16"/>
            </w:rPr>
            <w:fldChar w:fldCharType="begin"/>
          </w:r>
          <w:r>
            <w:rPr>
              <w:rFonts w:asciiTheme="majorHAnsi" w:hAnsiTheme="majorHAnsi"/>
              <w:color w:val="000000" w:themeColor="text1"/>
              <w:sz w:val="16"/>
            </w:rPr>
            <w:instrText xml:space="preserve"> STYLEREF  "Cover Title"  \* MERGEFORMAT </w:instrText>
          </w:r>
          <w:r>
            <w:rPr>
              <w:rFonts w:asciiTheme="majorHAnsi" w:hAnsiTheme="majorHAnsi"/>
              <w:color w:val="000000" w:themeColor="text1"/>
              <w:sz w:val="16"/>
            </w:rPr>
            <w:fldChar w:fldCharType="separate"/>
          </w:r>
          <w:r w:rsidR="00C37704">
            <w:rPr>
              <w:rFonts w:asciiTheme="majorHAnsi" w:hAnsiTheme="majorHAnsi"/>
              <w:noProof/>
              <w:color w:val="000000" w:themeColor="text1"/>
              <w:sz w:val="16"/>
            </w:rPr>
            <w:t>Terminal Design Optimization</w:t>
          </w:r>
          <w:r>
            <w:rPr>
              <w:rFonts w:asciiTheme="majorHAnsi" w:hAnsiTheme="majorHAnsi"/>
              <w:color w:val="000000" w:themeColor="text1"/>
              <w:sz w:val="16"/>
            </w:rPr>
            <w:fldChar w:fldCharType="end"/>
          </w:r>
          <w:r>
            <w:rPr>
              <w:rFonts w:asciiTheme="majorHAnsi" w:hAnsiTheme="majorHAnsi"/>
              <w:color w:val="000000" w:themeColor="text1"/>
              <w:sz w:val="16"/>
            </w:rPr>
            <w:t xml:space="preserve"> </w:t>
          </w:r>
          <w:r w:rsidRPr="00E132B0">
            <w:rPr>
              <w:rFonts w:asciiTheme="majorHAnsi" w:hAnsiTheme="majorHAnsi"/>
              <w:color w:val="000000" w:themeColor="text1"/>
              <w:sz w:val="16"/>
            </w:rPr>
            <w:t xml:space="preserve">|  </w:t>
          </w:r>
          <w:r w:rsidRPr="00E132B0">
            <w:rPr>
              <w:rFonts w:asciiTheme="majorHAnsi" w:hAnsiTheme="majorHAnsi"/>
              <w:color w:val="000000" w:themeColor="text1"/>
              <w:sz w:val="16"/>
            </w:rPr>
            <w:fldChar w:fldCharType="begin"/>
          </w:r>
          <w:r w:rsidRPr="00E132B0">
            <w:rPr>
              <w:rFonts w:asciiTheme="majorHAnsi" w:hAnsiTheme="majorHAnsi"/>
              <w:color w:val="000000" w:themeColor="text1"/>
              <w:sz w:val="16"/>
            </w:rPr>
            <w:instrText xml:space="preserve"> STYLEREF  "Cover Date"  \* MERGEFORMAT </w:instrText>
          </w:r>
          <w:r w:rsidRPr="00E132B0">
            <w:rPr>
              <w:rFonts w:asciiTheme="majorHAnsi" w:hAnsiTheme="majorHAnsi"/>
              <w:color w:val="000000" w:themeColor="text1"/>
              <w:sz w:val="16"/>
            </w:rPr>
            <w:fldChar w:fldCharType="separate"/>
          </w:r>
          <w:r w:rsidR="00C37704" w:rsidRPr="00C37704">
            <w:rPr>
              <w:rFonts w:asciiTheme="majorHAnsi" w:hAnsiTheme="majorHAnsi"/>
              <w:b/>
              <w:bCs/>
              <w:noProof/>
              <w:color w:val="000000" w:themeColor="text1"/>
              <w:sz w:val="16"/>
              <w:lang w:val="en-US"/>
            </w:rPr>
            <w:t xml:space="preserve">[Cover date: 22 Oktober </w:t>
          </w:r>
          <w:r w:rsidR="00C37704">
            <w:rPr>
              <w:rFonts w:asciiTheme="majorHAnsi" w:hAnsiTheme="majorHAnsi"/>
              <w:noProof/>
              <w:color w:val="000000" w:themeColor="text1"/>
              <w:sz w:val="16"/>
            </w:rPr>
            <w:t>2018]</w:t>
          </w:r>
          <w:r w:rsidRPr="00E132B0">
            <w:rPr>
              <w:rFonts w:asciiTheme="majorHAnsi" w:hAnsiTheme="majorHAnsi"/>
              <w:color w:val="000000" w:themeColor="text1"/>
              <w:sz w:val="16"/>
            </w:rPr>
            <w:fldChar w:fldCharType="end"/>
          </w:r>
          <w:r w:rsidRPr="00E132B0">
            <w:rPr>
              <w:rFonts w:asciiTheme="majorHAnsi" w:hAnsiTheme="majorHAnsi"/>
              <w:color w:val="000000" w:themeColor="text1"/>
              <w:sz w:val="16"/>
            </w:rPr>
            <w:t xml:space="preserve"> </w:t>
          </w:r>
        </w:p>
      </w:tc>
      <w:tc>
        <w:tcPr>
          <w:tcW w:w="1147" w:type="dxa"/>
          <w:tcBorders>
            <w:top w:val="single" w:sz="6" w:space="0" w:color="165AA4" w:themeColor="text2"/>
            <w:bottom w:val="nil"/>
          </w:tcBorders>
        </w:tcPr>
        <w:p w14:paraId="36A4479E" w14:textId="77777777" w:rsidR="00967F84" w:rsidRPr="00E132B0" w:rsidRDefault="00967F84" w:rsidP="00F84E63">
          <w:pPr>
            <w:pStyle w:val="Footer"/>
            <w:jc w:val="right"/>
            <w:cnfStyle w:val="000000100000" w:firstRow="0" w:lastRow="0" w:firstColumn="0" w:lastColumn="0" w:oddVBand="0" w:evenVBand="0" w:oddHBand="1" w:evenHBand="0" w:firstRowFirstColumn="0" w:firstRowLastColumn="0" w:lastRowFirstColumn="0" w:lastRowLastColumn="0"/>
            <w:rPr>
              <w:rFonts w:asciiTheme="majorHAnsi" w:hAnsiTheme="majorHAnsi"/>
              <w:color w:val="000000" w:themeColor="text1"/>
              <w:sz w:val="16"/>
            </w:rPr>
          </w:pPr>
          <w:r w:rsidRPr="00E451B6">
            <w:rPr>
              <w:rFonts w:asciiTheme="majorHAnsi" w:hAnsiTheme="majorHAnsi"/>
              <w:color w:val="000000" w:themeColor="text1"/>
              <w:sz w:val="16"/>
            </w:rPr>
            <w:fldChar w:fldCharType="begin"/>
          </w:r>
          <w:r w:rsidRPr="00E451B6">
            <w:rPr>
              <w:rFonts w:asciiTheme="majorHAnsi" w:hAnsiTheme="majorHAnsi"/>
              <w:color w:val="000000" w:themeColor="text1"/>
              <w:sz w:val="16"/>
            </w:rPr>
            <w:instrText xml:space="preserve"> PAGE   \* MERGEFORMAT </w:instrText>
          </w:r>
          <w:r w:rsidRPr="00E451B6">
            <w:rPr>
              <w:rFonts w:asciiTheme="majorHAnsi" w:hAnsiTheme="majorHAnsi"/>
              <w:color w:val="000000" w:themeColor="text1"/>
              <w:sz w:val="16"/>
            </w:rPr>
            <w:fldChar w:fldCharType="separate"/>
          </w:r>
          <w:r w:rsidRPr="00E451B6">
            <w:rPr>
              <w:rFonts w:asciiTheme="majorHAnsi" w:hAnsiTheme="majorHAnsi"/>
              <w:noProof/>
              <w:color w:val="000000" w:themeColor="text1"/>
              <w:sz w:val="16"/>
            </w:rPr>
            <w:t>1</w:t>
          </w:r>
          <w:r w:rsidRPr="00E451B6">
            <w:rPr>
              <w:rFonts w:asciiTheme="majorHAnsi" w:hAnsiTheme="majorHAnsi"/>
              <w:noProof/>
              <w:color w:val="000000" w:themeColor="text1"/>
              <w:sz w:val="16"/>
            </w:rPr>
            <w:fldChar w:fldCharType="end"/>
          </w:r>
        </w:p>
      </w:tc>
    </w:tr>
  </w:tbl>
  <w:p w14:paraId="0D0511BD" w14:textId="77777777" w:rsidR="00967F84" w:rsidRPr="00F84E63" w:rsidRDefault="00967F84" w:rsidP="00F84E63">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W w:w="10773" w:type="dxa"/>
      <w:tblInd w:w="-1701" w:type="dxa"/>
      <w:tblBorders>
        <w:bottom w:val="none" w:sz="0" w:space="0" w:color="auto"/>
        <w:insideH w:val="single" w:sz="8" w:space="0" w:color="165AA4" w:themeColor="text2"/>
      </w:tblBorders>
      <w:tblLook w:val="04A0" w:firstRow="1" w:lastRow="0" w:firstColumn="1" w:lastColumn="0" w:noHBand="0" w:noVBand="1"/>
    </w:tblPr>
    <w:tblGrid>
      <w:gridCol w:w="1491"/>
      <w:gridCol w:w="224"/>
      <w:gridCol w:w="7924"/>
      <w:gridCol w:w="1134"/>
    </w:tblGrid>
    <w:tr w:rsidR="00967F84" w14:paraId="742F7109" w14:textId="77777777" w:rsidTr="00A87630">
      <w:trPr>
        <w:cnfStyle w:val="100000000000" w:firstRow="1" w:lastRow="0" w:firstColumn="0" w:lastColumn="0" w:oddVBand="0" w:evenVBand="0" w:oddHBand="0" w:evenHBand="0" w:firstRowFirstColumn="0" w:firstRowLastColumn="0" w:lastRowFirstColumn="0" w:lastRowLastColumn="0"/>
        <w:trHeight w:val="227"/>
      </w:trPr>
      <w:tc>
        <w:tcPr>
          <w:cnfStyle w:val="001000000100" w:firstRow="0" w:lastRow="0" w:firstColumn="1" w:lastColumn="0" w:oddVBand="0" w:evenVBand="0" w:oddHBand="0" w:evenHBand="0" w:firstRowFirstColumn="1" w:firstRowLastColumn="0" w:lastRowFirstColumn="0" w:lastRowLastColumn="0"/>
          <w:tcW w:w="1491" w:type="dxa"/>
          <w:shd w:val="clear" w:color="auto" w:fill="FFFFFF" w:themeFill="background1"/>
        </w:tcPr>
        <w:p w14:paraId="36FFA4E5" w14:textId="13560653" w:rsidR="00967F84" w:rsidRPr="00E132B0" w:rsidRDefault="00967F84" w:rsidP="00E132B0">
          <w:pPr>
            <w:pStyle w:val="Footer"/>
            <w:jc w:val="right"/>
            <w:rPr>
              <w:rFonts w:asciiTheme="majorHAnsi" w:hAnsiTheme="majorHAnsi"/>
              <w:color w:val="7F7F7F" w:themeColor="text1" w:themeTint="80"/>
              <w:sz w:val="16"/>
            </w:rPr>
          </w:pPr>
        </w:p>
      </w:tc>
      <w:tc>
        <w:tcPr>
          <w:tcW w:w="224" w:type="dxa"/>
          <w:shd w:val="clear" w:color="auto" w:fill="FFFFFF" w:themeFill="background1"/>
        </w:tcPr>
        <w:p w14:paraId="0865B0B9" w14:textId="77777777" w:rsidR="00967F84" w:rsidRPr="00C950AE" w:rsidRDefault="00967F84" w:rsidP="00E132B0">
          <w:pPr>
            <w:pStyle w:val="Footer"/>
            <w:cnfStyle w:val="100000000000" w:firstRow="1" w:lastRow="0" w:firstColumn="0" w:lastColumn="0" w:oddVBand="0" w:evenVBand="0" w:oddHBand="0" w:evenHBand="0" w:firstRowFirstColumn="0" w:firstRowLastColumn="0" w:lastRowFirstColumn="0" w:lastRowLastColumn="0"/>
            <w:rPr>
              <w:rFonts w:asciiTheme="majorHAnsi" w:hAnsiTheme="majorHAnsi"/>
              <w:color w:val="7F7F7F" w:themeColor="text1" w:themeTint="80"/>
              <w:sz w:val="16"/>
            </w:rPr>
          </w:pPr>
        </w:p>
      </w:tc>
      <w:tc>
        <w:tcPr>
          <w:tcW w:w="9058" w:type="dxa"/>
          <w:gridSpan w:val="2"/>
          <w:tcBorders>
            <w:bottom w:val="single" w:sz="6" w:space="0" w:color="165AA4" w:themeColor="text2"/>
          </w:tcBorders>
          <w:shd w:val="clear" w:color="auto" w:fill="FFFFFF" w:themeFill="background1"/>
        </w:tcPr>
        <w:p w14:paraId="40396048" w14:textId="77777777" w:rsidR="00967F84" w:rsidRPr="00C950AE" w:rsidRDefault="00967F84" w:rsidP="009F1A8A">
          <w:pPr>
            <w:pStyle w:val="Footer"/>
            <w:cnfStyle w:val="100000000000" w:firstRow="1" w:lastRow="0" w:firstColumn="0" w:lastColumn="0" w:oddVBand="0" w:evenVBand="0" w:oddHBand="0" w:evenHBand="0" w:firstRowFirstColumn="0" w:firstRowLastColumn="0" w:lastRowFirstColumn="0" w:lastRowLastColumn="0"/>
            <w:rPr>
              <w:rFonts w:asciiTheme="majorHAnsi" w:hAnsiTheme="majorHAnsi"/>
              <w:color w:val="7F7F7F" w:themeColor="text1" w:themeTint="80"/>
              <w:sz w:val="16"/>
            </w:rPr>
          </w:pPr>
        </w:p>
      </w:tc>
    </w:tr>
    <w:tr w:rsidR="00967F84" w14:paraId="3ED69CF4" w14:textId="77777777" w:rsidTr="00A87630">
      <w:trPr>
        <w:cnfStyle w:val="000000100000" w:firstRow="0" w:lastRow="0" w:firstColumn="0" w:lastColumn="0" w:oddVBand="0" w:evenVBand="0" w:oddHBand="1" w:evenHBand="0" w:firstRowFirstColumn="0" w:firstRowLastColumn="0" w:lastRowFirstColumn="0" w:lastRowLastColumn="0"/>
        <w:trHeight w:val="170"/>
      </w:trPr>
      <w:tc>
        <w:tcPr>
          <w:cnfStyle w:val="001000000000" w:firstRow="0" w:lastRow="0" w:firstColumn="1" w:lastColumn="0" w:oddVBand="0" w:evenVBand="0" w:oddHBand="0" w:evenHBand="0" w:firstRowFirstColumn="0" w:firstRowLastColumn="0" w:lastRowFirstColumn="0" w:lastRowLastColumn="0"/>
          <w:tcW w:w="1491" w:type="dxa"/>
          <w:tcBorders>
            <w:top w:val="nil"/>
            <w:bottom w:val="nil"/>
          </w:tcBorders>
          <w:shd w:val="clear" w:color="auto" w:fill="FFFFFF"/>
        </w:tcPr>
        <w:p w14:paraId="5B106007" w14:textId="77777777" w:rsidR="00967F84" w:rsidRPr="00E132B0" w:rsidRDefault="00967F84" w:rsidP="00E132B0">
          <w:pPr>
            <w:pStyle w:val="Footer"/>
            <w:jc w:val="right"/>
            <w:rPr>
              <w:rFonts w:asciiTheme="majorHAnsi" w:hAnsiTheme="majorHAnsi"/>
              <w:b/>
              <w:color w:val="000000" w:themeColor="text1"/>
              <w:sz w:val="16"/>
            </w:rPr>
          </w:pPr>
          <w:r>
            <w:rPr>
              <w:rFonts w:asciiTheme="majorHAnsi" w:hAnsiTheme="majorHAnsi"/>
              <w:b/>
              <w:color w:val="165AA4" w:themeColor="text2"/>
              <w:sz w:val="16"/>
            </w:rPr>
            <w:t>c</w:t>
          </w:r>
          <w:r w:rsidRPr="00E132B0">
            <w:rPr>
              <w:rFonts w:asciiTheme="majorHAnsi" w:hAnsiTheme="majorHAnsi"/>
              <w:b/>
              <w:color w:val="165AA4" w:themeColor="text2"/>
              <w:sz w:val="16"/>
            </w:rPr>
            <w:t>onfidential</w:t>
          </w:r>
        </w:p>
      </w:tc>
      <w:tc>
        <w:tcPr>
          <w:tcW w:w="224" w:type="dxa"/>
          <w:tcBorders>
            <w:top w:val="nil"/>
            <w:bottom w:val="nil"/>
          </w:tcBorders>
        </w:tcPr>
        <w:p w14:paraId="1E40CCD4" w14:textId="77777777" w:rsidR="00967F84" w:rsidRPr="00E132B0" w:rsidRDefault="00967F84" w:rsidP="00E132B0">
          <w:pPr>
            <w:pStyle w:val="Footer"/>
            <w:cnfStyle w:val="000000100000" w:firstRow="0" w:lastRow="0" w:firstColumn="0" w:lastColumn="0" w:oddVBand="0" w:evenVBand="0" w:oddHBand="1" w:evenHBand="0" w:firstRowFirstColumn="0" w:firstRowLastColumn="0" w:lastRowFirstColumn="0" w:lastRowLastColumn="0"/>
            <w:rPr>
              <w:rFonts w:asciiTheme="majorHAnsi" w:hAnsiTheme="majorHAnsi"/>
              <w:color w:val="165AA4" w:themeColor="text2"/>
              <w:sz w:val="16"/>
            </w:rPr>
          </w:pPr>
        </w:p>
      </w:tc>
      <w:tc>
        <w:tcPr>
          <w:tcW w:w="7924" w:type="dxa"/>
          <w:tcBorders>
            <w:top w:val="single" w:sz="6" w:space="0" w:color="165AA4" w:themeColor="text2"/>
            <w:bottom w:val="nil"/>
          </w:tcBorders>
        </w:tcPr>
        <w:p w14:paraId="36FEA427" w14:textId="64503506" w:rsidR="00967F84" w:rsidRPr="00E132B0" w:rsidRDefault="00967F84" w:rsidP="00724A2A">
          <w:pPr>
            <w:pStyle w:val="Footer"/>
            <w:cnfStyle w:val="000000100000" w:firstRow="0" w:lastRow="0" w:firstColumn="0" w:lastColumn="0" w:oddVBand="0" w:evenVBand="0" w:oddHBand="1" w:evenHBand="0" w:firstRowFirstColumn="0" w:firstRowLastColumn="0" w:lastRowFirstColumn="0" w:lastRowLastColumn="0"/>
            <w:rPr>
              <w:rFonts w:asciiTheme="majorHAnsi" w:hAnsiTheme="majorHAnsi"/>
              <w:color w:val="000000" w:themeColor="text1"/>
              <w:sz w:val="16"/>
            </w:rPr>
          </w:pPr>
          <w:r>
            <w:rPr>
              <w:rFonts w:asciiTheme="majorHAnsi" w:hAnsiTheme="majorHAnsi"/>
              <w:color w:val="000000" w:themeColor="text1"/>
              <w:sz w:val="16"/>
            </w:rPr>
            <w:fldChar w:fldCharType="begin"/>
          </w:r>
          <w:r>
            <w:rPr>
              <w:rFonts w:asciiTheme="majorHAnsi" w:hAnsiTheme="majorHAnsi"/>
              <w:color w:val="000000" w:themeColor="text1"/>
              <w:sz w:val="16"/>
            </w:rPr>
            <w:instrText xml:space="preserve"> STYLEREF  "Cover Title"  \* MERGEFORMAT </w:instrText>
          </w:r>
          <w:r>
            <w:rPr>
              <w:rFonts w:asciiTheme="majorHAnsi" w:hAnsiTheme="majorHAnsi"/>
              <w:color w:val="000000" w:themeColor="text1"/>
              <w:sz w:val="16"/>
            </w:rPr>
            <w:fldChar w:fldCharType="separate"/>
          </w:r>
          <w:r w:rsidR="00C37704" w:rsidRPr="00C37704">
            <w:rPr>
              <w:rFonts w:asciiTheme="majorHAnsi" w:hAnsiTheme="majorHAnsi"/>
              <w:b/>
              <w:bCs/>
              <w:noProof/>
              <w:color w:val="000000" w:themeColor="text1"/>
              <w:sz w:val="16"/>
              <w:lang w:val="en-US"/>
            </w:rPr>
            <w:t>Terminal Design Optimization</w:t>
          </w:r>
          <w:r>
            <w:rPr>
              <w:rFonts w:asciiTheme="majorHAnsi" w:hAnsiTheme="majorHAnsi"/>
              <w:color w:val="000000" w:themeColor="text1"/>
              <w:sz w:val="16"/>
            </w:rPr>
            <w:fldChar w:fldCharType="end"/>
          </w:r>
          <w:r>
            <w:rPr>
              <w:rFonts w:asciiTheme="majorHAnsi" w:hAnsiTheme="majorHAnsi"/>
              <w:color w:val="000000" w:themeColor="text1"/>
              <w:sz w:val="16"/>
            </w:rPr>
            <w:t xml:space="preserve"> </w:t>
          </w:r>
          <w:r w:rsidRPr="00E132B0">
            <w:rPr>
              <w:rFonts w:asciiTheme="majorHAnsi" w:hAnsiTheme="majorHAnsi"/>
              <w:color w:val="000000" w:themeColor="text1"/>
              <w:sz w:val="16"/>
            </w:rPr>
            <w:t xml:space="preserve">|  </w:t>
          </w:r>
          <w:r w:rsidRPr="00E132B0">
            <w:rPr>
              <w:rFonts w:asciiTheme="majorHAnsi" w:hAnsiTheme="majorHAnsi"/>
              <w:color w:val="000000" w:themeColor="text1"/>
              <w:sz w:val="16"/>
            </w:rPr>
            <w:fldChar w:fldCharType="begin"/>
          </w:r>
          <w:r w:rsidRPr="00E132B0">
            <w:rPr>
              <w:rFonts w:asciiTheme="majorHAnsi" w:hAnsiTheme="majorHAnsi"/>
              <w:color w:val="000000" w:themeColor="text1"/>
              <w:sz w:val="16"/>
            </w:rPr>
            <w:instrText xml:space="preserve"> STYLEREF  "Cover Date"  \* MERGEFORMAT </w:instrText>
          </w:r>
          <w:r w:rsidRPr="00E132B0">
            <w:rPr>
              <w:rFonts w:asciiTheme="majorHAnsi" w:hAnsiTheme="majorHAnsi"/>
              <w:color w:val="000000" w:themeColor="text1"/>
              <w:sz w:val="16"/>
            </w:rPr>
            <w:fldChar w:fldCharType="separate"/>
          </w:r>
          <w:r w:rsidR="00C37704" w:rsidRPr="00C37704">
            <w:rPr>
              <w:rFonts w:asciiTheme="majorHAnsi" w:hAnsiTheme="majorHAnsi"/>
              <w:b/>
              <w:bCs/>
              <w:noProof/>
              <w:color w:val="000000" w:themeColor="text1"/>
              <w:sz w:val="16"/>
              <w:lang w:val="en-US"/>
            </w:rPr>
            <w:t>[Cover date: 22 Oktober 2018]</w:t>
          </w:r>
          <w:r w:rsidRPr="00E132B0">
            <w:rPr>
              <w:rFonts w:asciiTheme="majorHAnsi" w:hAnsiTheme="majorHAnsi"/>
              <w:color w:val="000000" w:themeColor="text1"/>
              <w:sz w:val="16"/>
            </w:rPr>
            <w:fldChar w:fldCharType="end"/>
          </w:r>
          <w:r w:rsidRPr="00E132B0">
            <w:rPr>
              <w:rFonts w:asciiTheme="majorHAnsi" w:hAnsiTheme="majorHAnsi"/>
              <w:color w:val="000000" w:themeColor="text1"/>
              <w:sz w:val="16"/>
            </w:rPr>
            <w:t xml:space="preserve">  </w:t>
          </w:r>
        </w:p>
      </w:tc>
      <w:tc>
        <w:tcPr>
          <w:tcW w:w="1134" w:type="dxa"/>
          <w:tcBorders>
            <w:top w:val="single" w:sz="6" w:space="0" w:color="165AA4" w:themeColor="text2"/>
            <w:bottom w:val="nil"/>
          </w:tcBorders>
        </w:tcPr>
        <w:p w14:paraId="61EC3C6A" w14:textId="77777777" w:rsidR="00967F84" w:rsidRPr="00E132B0" w:rsidRDefault="00967F84" w:rsidP="005F3801">
          <w:pPr>
            <w:pStyle w:val="Footer"/>
            <w:jc w:val="right"/>
            <w:cnfStyle w:val="000000100000" w:firstRow="0" w:lastRow="0" w:firstColumn="0" w:lastColumn="0" w:oddVBand="0" w:evenVBand="0" w:oddHBand="1" w:evenHBand="0" w:firstRowFirstColumn="0" w:firstRowLastColumn="0" w:lastRowFirstColumn="0" w:lastRowLastColumn="0"/>
            <w:rPr>
              <w:rFonts w:asciiTheme="majorHAnsi" w:hAnsiTheme="majorHAnsi"/>
              <w:color w:val="000000" w:themeColor="text1"/>
              <w:sz w:val="16"/>
            </w:rPr>
          </w:pPr>
          <w:r w:rsidRPr="00E132B0">
            <w:rPr>
              <w:rFonts w:asciiTheme="majorHAnsi" w:hAnsiTheme="majorHAnsi"/>
              <w:color w:val="000000" w:themeColor="text1"/>
              <w:sz w:val="16"/>
            </w:rPr>
            <w:t xml:space="preserve">Page </w:t>
          </w:r>
          <w:r w:rsidRPr="00E132B0">
            <w:rPr>
              <w:rFonts w:asciiTheme="majorHAnsi" w:hAnsiTheme="majorHAnsi"/>
              <w:color w:val="000000" w:themeColor="text1"/>
              <w:sz w:val="16"/>
            </w:rPr>
            <w:fldChar w:fldCharType="begin"/>
          </w:r>
          <w:r w:rsidRPr="00E132B0">
            <w:rPr>
              <w:rFonts w:asciiTheme="majorHAnsi" w:hAnsiTheme="majorHAnsi"/>
              <w:color w:val="000000" w:themeColor="text1"/>
              <w:sz w:val="16"/>
            </w:rPr>
            <w:instrText xml:space="preserve"> PAGE   \* MERGEFORMAT </w:instrText>
          </w:r>
          <w:r w:rsidRPr="00E132B0">
            <w:rPr>
              <w:rFonts w:asciiTheme="majorHAnsi" w:hAnsiTheme="majorHAnsi"/>
              <w:color w:val="000000" w:themeColor="text1"/>
              <w:sz w:val="16"/>
            </w:rPr>
            <w:fldChar w:fldCharType="separate"/>
          </w:r>
          <w:r>
            <w:rPr>
              <w:rFonts w:asciiTheme="majorHAnsi" w:hAnsiTheme="majorHAnsi"/>
              <w:noProof/>
              <w:color w:val="000000" w:themeColor="text1"/>
              <w:sz w:val="16"/>
            </w:rPr>
            <w:t>7</w:t>
          </w:r>
          <w:r w:rsidRPr="00E132B0">
            <w:rPr>
              <w:rFonts w:asciiTheme="majorHAnsi" w:hAnsiTheme="majorHAnsi"/>
              <w:color w:val="000000" w:themeColor="text1"/>
              <w:sz w:val="16"/>
            </w:rPr>
            <w:fldChar w:fldCharType="end"/>
          </w:r>
        </w:p>
      </w:tc>
    </w:tr>
  </w:tbl>
  <w:p w14:paraId="4A500C70" w14:textId="77777777" w:rsidR="00967F84" w:rsidRDefault="00967F84">
    <w:pPr>
      <w:pStyle w:val="Footer"/>
    </w:pPr>
  </w:p>
  <w:p w14:paraId="7BFA0FAF" w14:textId="77777777" w:rsidR="00967F84" w:rsidRDefault="00967F8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76B1D12" w14:textId="77777777" w:rsidR="00F058DA" w:rsidRPr="002F1A34" w:rsidRDefault="00F058DA" w:rsidP="00A54086">
      <w:pPr>
        <w:spacing w:line="240" w:lineRule="auto"/>
        <w:rPr>
          <w:color w:val="9B9D9E" w:themeColor="background2"/>
        </w:rPr>
      </w:pPr>
      <w:r w:rsidRPr="002F1A34">
        <w:rPr>
          <w:color w:val="9B9D9E" w:themeColor="background2"/>
        </w:rPr>
        <w:separator/>
      </w:r>
    </w:p>
  </w:footnote>
  <w:footnote w:type="continuationSeparator" w:id="0">
    <w:p w14:paraId="3F69D2BC" w14:textId="77777777" w:rsidR="00F058DA" w:rsidRPr="00980363" w:rsidRDefault="00F058DA" w:rsidP="00A54086">
      <w:pPr>
        <w:spacing w:line="240" w:lineRule="auto"/>
        <w:rPr>
          <w:color w:val="D3ECB8" w:themeColor="accent5" w:themeTint="66"/>
        </w:rPr>
      </w:pPr>
      <w:r w:rsidRPr="00980363">
        <w:rPr>
          <w:color w:val="D3ECB8" w:themeColor="accent5" w:themeTint="66"/>
        </w:rPr>
        <w:continuationSeparator/>
      </w:r>
    </w:p>
  </w:footnote>
  <w:footnote w:type="continuationNotice" w:id="1">
    <w:p w14:paraId="24C9E53F" w14:textId="77777777" w:rsidR="00F058DA" w:rsidRDefault="00F058DA">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D50F5DE" w14:textId="77777777" w:rsidR="00967F84" w:rsidRDefault="00967F84" w:rsidP="003952F7">
    <w:pPr>
      <w:pStyle w:val="Header"/>
    </w:pPr>
    <w:r>
      <w:rPr>
        <w:noProof/>
        <w:lang w:val="nl-NL" w:eastAsia="nl-NL"/>
      </w:rPr>
      <mc:AlternateContent>
        <mc:Choice Requires="wps">
          <w:drawing>
            <wp:anchor distT="0" distB="0" distL="114300" distR="114300" simplePos="0" relativeHeight="251661312" behindDoc="0" locked="0" layoutInCell="1" allowOverlap="1" wp14:anchorId="21744A8B" wp14:editId="055C7D75">
              <wp:simplePos x="0" y="0"/>
              <wp:positionH relativeFrom="column">
                <wp:posOffset>-1067435</wp:posOffset>
              </wp:positionH>
              <wp:positionV relativeFrom="paragraph">
                <wp:posOffset>0</wp:posOffset>
              </wp:positionV>
              <wp:extent cx="7362190" cy="5901690"/>
              <wp:effectExtent l="0" t="0" r="0" b="0"/>
              <wp:wrapTopAndBottom/>
              <wp:docPr id="28" name="Rectangle 28"/>
              <wp:cNvGraphicFramePr/>
              <a:graphic xmlns:a="http://schemas.openxmlformats.org/drawingml/2006/main">
                <a:graphicData uri="http://schemas.microsoft.com/office/word/2010/wordprocessingShape">
                  <wps:wsp>
                    <wps:cNvSpPr/>
                    <wps:spPr>
                      <a:xfrm>
                        <a:off x="0" y="0"/>
                        <a:ext cx="7362190" cy="5901690"/>
                      </a:xfrm>
                      <a:prstGeom prst="rect">
                        <a:avLst/>
                      </a:prstGeom>
                      <a:solidFill>
                        <a:schemeClr val="accent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B18B96" id="Rectangle 28" o:spid="_x0000_s1026" style="position:absolute;margin-left:-84.05pt;margin-top:0;width:579.7pt;height:464.7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" fillcolor="#165aa4 [3204]" stroked="f" strokeweight="2pt">
              <v:fill opacity="0"/>
              <w10:wrap type="topAndBottom"/>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17.55pt;height:20.3pt;visibility:visible" o:bullet="t">
        <v:imagedata r:id="rId1" o:title=""/>
      </v:shape>
    </w:pict>
  </w:numPicBullet>
  <w:abstractNum w:abstractNumId="0" w15:restartNumberingAfterBreak="0">
    <w:nsid w:val="038F42DB"/>
    <w:multiLevelType w:val="multilevel"/>
    <w:tmpl w:val="83D888EC"/>
    <w:styleLink w:val="MTBSBulletsNormal"/>
    <w:lvl w:ilvl="0">
      <w:start w:val="1"/>
      <w:numFmt w:val="bullet"/>
      <w:lvlText w:val=""/>
      <w:lvlJc w:val="left"/>
      <w:pPr>
        <w:ind w:left="357" w:hanging="357"/>
      </w:pPr>
      <w:rPr>
        <w:rFonts w:ascii="Symbol" w:hAnsi="Symbol" w:hint="default"/>
        <w:color w:val="165AA4" w:themeColor="text2"/>
        <w:sz w:val="19"/>
      </w:rPr>
    </w:lvl>
    <w:lvl w:ilvl="1">
      <w:start w:val="1"/>
      <w:numFmt w:val="bullet"/>
      <w:lvlText w:val=""/>
      <w:lvlJc w:val="left"/>
      <w:pPr>
        <w:ind w:left="714" w:hanging="357"/>
      </w:pPr>
      <w:rPr>
        <w:rFonts w:ascii="Symbol" w:hAnsi="Symbol" w:hint="default"/>
        <w:color w:val="9B9D9E" w:themeColor="background2"/>
        <w:sz w:val="19"/>
      </w:rPr>
    </w:lvl>
    <w:lvl w:ilvl="2">
      <w:start w:val="1"/>
      <w:numFmt w:val="bullet"/>
      <w:lvlText w:val="̶"/>
      <w:lvlJc w:val="left"/>
      <w:pPr>
        <w:ind w:left="1071" w:hanging="357"/>
      </w:pPr>
      <w:rPr>
        <w:rFonts w:ascii="Calibri" w:hAnsi="Calibri" w:hint="default"/>
        <w:color w:val="9B9D9E" w:themeColor="background2"/>
        <w:sz w:val="19"/>
      </w:rPr>
    </w:lvl>
    <w:lvl w:ilvl="3">
      <w:start w:val="1"/>
      <w:numFmt w:val="bullet"/>
      <w:lvlText w:val="̶"/>
      <w:lvlJc w:val="left"/>
      <w:pPr>
        <w:ind w:left="1428" w:hanging="357"/>
      </w:pPr>
      <w:rPr>
        <w:rFonts w:ascii="Calibri" w:hAnsi="Calibri" w:hint="default"/>
        <w:color w:val="000000" w:themeColor="text1"/>
      </w:rPr>
    </w:lvl>
    <w:lvl w:ilvl="4">
      <w:start w:val="1"/>
      <w:numFmt w:val="bullet"/>
      <w:lvlText w:val="̶"/>
      <w:lvlJc w:val="left"/>
      <w:pPr>
        <w:ind w:left="1785" w:hanging="357"/>
      </w:pPr>
      <w:rPr>
        <w:rFonts w:ascii="Calibri" w:hAnsi="Calibri" w:hint="default"/>
        <w:color w:val="9B9D9E" w:themeColor="background2"/>
      </w:rPr>
    </w:lvl>
    <w:lvl w:ilvl="5">
      <w:start w:val="1"/>
      <w:numFmt w:val="none"/>
      <w:lvlText w:val="%6"/>
      <w:lvlJc w:val="left"/>
      <w:pPr>
        <w:ind w:left="2142" w:hanging="357"/>
      </w:pPr>
      <w:rPr>
        <w:rFonts w:hint="default"/>
        <w:color w:val="165AA4" w:themeColor="text2"/>
      </w:rPr>
    </w:lvl>
    <w:lvl w:ilvl="6">
      <w:start w:val="1"/>
      <w:numFmt w:val="none"/>
      <w:lvlText w:val="%7"/>
      <w:lvlJc w:val="left"/>
      <w:pPr>
        <w:ind w:left="2499" w:hanging="357"/>
      </w:pPr>
      <w:rPr>
        <w:rFonts w:hint="default"/>
      </w:rPr>
    </w:lvl>
    <w:lvl w:ilvl="7">
      <w:start w:val="1"/>
      <w:numFmt w:val="none"/>
      <w:lvlText w:val="%8"/>
      <w:lvlJc w:val="left"/>
      <w:pPr>
        <w:ind w:left="2856" w:hanging="357"/>
      </w:pPr>
      <w:rPr>
        <w:rFonts w:hint="default"/>
      </w:rPr>
    </w:lvl>
    <w:lvl w:ilvl="8">
      <w:start w:val="1"/>
      <w:numFmt w:val="none"/>
      <w:lvlText w:val="%9"/>
      <w:lvlJc w:val="left"/>
      <w:pPr>
        <w:ind w:left="3213" w:hanging="357"/>
      </w:pPr>
      <w:rPr>
        <w:rFonts w:hint="default"/>
      </w:rPr>
    </w:lvl>
  </w:abstractNum>
  <w:abstractNum w:abstractNumId="1" w15:restartNumberingAfterBreak="0">
    <w:nsid w:val="06884604"/>
    <w:multiLevelType w:val="multilevel"/>
    <w:tmpl w:val="7FFC6200"/>
    <w:numStyleLink w:val="MTBSTabelBulletlist"/>
  </w:abstractNum>
  <w:abstractNum w:abstractNumId="2" w15:restartNumberingAfterBreak="0">
    <w:nsid w:val="0956465B"/>
    <w:multiLevelType w:val="multilevel"/>
    <w:tmpl w:val="7FFC6200"/>
    <w:numStyleLink w:val="MTBSTabelBulletlist"/>
  </w:abstractNum>
  <w:abstractNum w:abstractNumId="3" w15:restartNumberingAfterBreak="0">
    <w:nsid w:val="0E5572DB"/>
    <w:multiLevelType w:val="multilevel"/>
    <w:tmpl w:val="7FFC6200"/>
    <w:numStyleLink w:val="MTBSTabelBulletlist"/>
  </w:abstractNum>
  <w:abstractNum w:abstractNumId="4" w15:restartNumberingAfterBreak="0">
    <w:nsid w:val="11AA4AE4"/>
    <w:multiLevelType w:val="multilevel"/>
    <w:tmpl w:val="7FFC6200"/>
    <w:styleLink w:val="MTBSTabelBulletlist"/>
    <w:lvl w:ilvl="0">
      <w:start w:val="1"/>
      <w:numFmt w:val="none"/>
      <w:pStyle w:val="MTBSNormalTableBlack"/>
      <w:lvlText w:val=""/>
      <w:lvlJc w:val="left"/>
      <w:pPr>
        <w:ind w:left="0" w:firstLine="0"/>
      </w:pPr>
      <w:rPr>
        <w:rFonts w:hint="default"/>
        <w:color w:val="165AA4" w:themeColor="text2"/>
      </w:rPr>
    </w:lvl>
    <w:lvl w:ilvl="1">
      <w:start w:val="1"/>
      <w:numFmt w:val="bullet"/>
      <w:lvlText w:val=""/>
      <w:lvlJc w:val="left"/>
      <w:pPr>
        <w:ind w:left="357" w:hanging="357"/>
      </w:pPr>
      <w:rPr>
        <w:rFonts w:ascii="Symbol" w:hAnsi="Symbol" w:hint="default"/>
        <w:color w:val="165AA4" w:themeColor="text2"/>
      </w:rPr>
    </w:lvl>
    <w:lvl w:ilvl="2">
      <w:start w:val="1"/>
      <w:numFmt w:val="bullet"/>
      <w:lvlText w:val=""/>
      <w:lvlJc w:val="left"/>
      <w:pPr>
        <w:ind w:left="720" w:hanging="363"/>
      </w:pPr>
      <w:rPr>
        <w:rFonts w:ascii="Symbol" w:hAnsi="Symbol" w:hint="default"/>
        <w:color w:val="9B9D9E" w:themeColor="background2"/>
      </w:rPr>
    </w:lvl>
    <w:lvl w:ilvl="3">
      <w:start w:val="1"/>
      <w:numFmt w:val="bullet"/>
      <w:lvlText w:val="̶"/>
      <w:lvlJc w:val="left"/>
      <w:pPr>
        <w:ind w:left="1077" w:hanging="357"/>
      </w:pPr>
      <w:rPr>
        <w:rFonts w:ascii="Calibri" w:hAnsi="Calibri" w:hint="default"/>
        <w:color w:val="9B9D9E" w:themeColor="background2"/>
      </w:rPr>
    </w:lvl>
    <w:lvl w:ilvl="4">
      <w:start w:val="1"/>
      <w:numFmt w:val="bullet"/>
      <w:lvlText w:val="̶"/>
      <w:lvlJc w:val="left"/>
      <w:pPr>
        <w:ind w:left="1440" w:hanging="363"/>
      </w:pPr>
      <w:rPr>
        <w:rFonts w:ascii="Calibri" w:hAnsi="Calibri" w:hint="default"/>
        <w:color w:val="000000" w:themeColor="text1"/>
      </w:rPr>
    </w:lvl>
    <w:lvl w:ilvl="5">
      <w:start w:val="1"/>
      <w:numFmt w:val="none"/>
      <w:lvlText w:val=""/>
      <w:lvlJc w:val="left"/>
      <w:pPr>
        <w:ind w:left="2160" w:hanging="360"/>
      </w:pPr>
      <w:rPr>
        <w:rFonts w:hint="default"/>
      </w:rPr>
    </w:lvl>
    <w:lvl w:ilvl="6">
      <w:start w:val="1"/>
      <w:numFmt w:val="none"/>
      <w:lvlText w:val=""/>
      <w:lvlJc w:val="left"/>
      <w:pPr>
        <w:ind w:left="2520" w:hanging="360"/>
      </w:pPr>
      <w:rPr>
        <w:rFonts w:hint="default"/>
      </w:rPr>
    </w:lvl>
    <w:lvl w:ilvl="7">
      <w:start w:val="1"/>
      <w:numFmt w:val="none"/>
      <w:lvlText w:val=""/>
      <w:lvlJc w:val="left"/>
      <w:pPr>
        <w:ind w:left="2880" w:hanging="360"/>
      </w:pPr>
      <w:rPr>
        <w:rFonts w:hint="default"/>
      </w:rPr>
    </w:lvl>
    <w:lvl w:ilvl="8">
      <w:start w:val="1"/>
      <w:numFmt w:val="none"/>
      <w:lvlText w:val=""/>
      <w:lvlJc w:val="left"/>
      <w:pPr>
        <w:ind w:left="3240" w:hanging="360"/>
      </w:pPr>
      <w:rPr>
        <w:rFonts w:hint="default"/>
      </w:rPr>
    </w:lvl>
  </w:abstractNum>
  <w:abstractNum w:abstractNumId="5" w15:restartNumberingAfterBreak="0">
    <w:nsid w:val="17D927E4"/>
    <w:multiLevelType w:val="multilevel"/>
    <w:tmpl w:val="0409001D"/>
    <w:lvl w:ilvl="0">
      <w:numFmt w:val="decimal"/>
      <w:lvlText w:val=""/>
      <w:lvlJc w:val="left"/>
    </w:lvl>
    <w:lvl w:ilvl="1">
      <w:numFmt w:val="decimal"/>
      <w:pStyle w:val="HighlightBullets"/>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15:restartNumberingAfterBreak="0">
    <w:nsid w:val="19021588"/>
    <w:multiLevelType w:val="multilevel"/>
    <w:tmpl w:val="7FFC6200"/>
    <w:numStyleLink w:val="MTBSTabelBulletlist"/>
  </w:abstractNum>
  <w:abstractNum w:abstractNumId="7" w15:restartNumberingAfterBreak="0">
    <w:nsid w:val="1A5C7156"/>
    <w:multiLevelType w:val="multilevel"/>
    <w:tmpl w:val="77BE1456"/>
    <w:lvl w:ilvl="0">
      <w:start w:val="1"/>
      <w:numFmt w:val="bullet"/>
      <w:lvlText w:val="•"/>
      <w:lvlJc w:val="left"/>
      <w:pPr>
        <w:ind w:left="284" w:hanging="284"/>
      </w:pPr>
      <w:rPr>
        <w:rFonts w:ascii="Verdana" w:hAnsi="Verdana" w:hint="default"/>
        <w:color w:val="165AA4" w:themeColor="text2"/>
        <w:sz w:val="19"/>
      </w:rPr>
    </w:lvl>
    <w:lvl w:ilvl="1">
      <w:start w:val="1"/>
      <w:numFmt w:val="bullet"/>
      <w:lvlText w:val="•"/>
      <w:lvlJc w:val="left"/>
      <w:pPr>
        <w:ind w:left="568" w:hanging="284"/>
      </w:pPr>
      <w:rPr>
        <w:rFonts w:ascii="Verdana" w:hAnsi="Verdana" w:hint="default"/>
        <w:color w:val="9B9D9E" w:themeColor="background2"/>
      </w:rPr>
    </w:lvl>
    <w:lvl w:ilvl="2">
      <w:start w:val="1"/>
      <w:numFmt w:val="bullet"/>
      <w:lvlText w:val="-"/>
      <w:lvlJc w:val="left"/>
      <w:pPr>
        <w:ind w:left="852" w:hanging="284"/>
      </w:pPr>
      <w:rPr>
        <w:rFonts w:ascii="Arial" w:hAnsi="Arial" w:hint="default"/>
        <w:color w:val="9B9D9E" w:themeColor="background2"/>
      </w:rPr>
    </w:lvl>
    <w:lvl w:ilvl="3">
      <w:start w:val="1"/>
      <w:numFmt w:val="bullet"/>
      <w:lvlText w:val="-"/>
      <w:lvlJc w:val="left"/>
      <w:pPr>
        <w:ind w:left="1136" w:hanging="284"/>
      </w:pPr>
      <w:rPr>
        <w:rFonts w:ascii="Arial" w:hAnsi="Arial" w:hint="default"/>
        <w:color w:val="9B9D9E" w:themeColor="background2"/>
      </w:rPr>
    </w:lvl>
    <w:lvl w:ilvl="4">
      <w:start w:val="1"/>
      <w:numFmt w:val="bullet"/>
      <w:lvlText w:val="-"/>
      <w:lvlJc w:val="left"/>
      <w:pPr>
        <w:ind w:left="1420" w:hanging="284"/>
      </w:pPr>
      <w:rPr>
        <w:rFonts w:ascii="Arial" w:hAnsi="Arial" w:hint="default"/>
      </w:rPr>
    </w:lvl>
    <w:lvl w:ilvl="5">
      <w:start w:val="1"/>
      <w:numFmt w:val="bullet"/>
      <w:lvlText w:val="-"/>
      <w:lvlJc w:val="left"/>
      <w:pPr>
        <w:ind w:left="1704" w:hanging="284"/>
      </w:pPr>
      <w:rPr>
        <w:rFonts w:ascii="Arial" w:hAnsi="Arial" w:hint="default"/>
      </w:rPr>
    </w:lvl>
    <w:lvl w:ilvl="6">
      <w:start w:val="1"/>
      <w:numFmt w:val="bullet"/>
      <w:lvlText w:val="-"/>
      <w:lvlJc w:val="left"/>
      <w:pPr>
        <w:ind w:left="1988" w:hanging="284"/>
      </w:pPr>
      <w:rPr>
        <w:rFonts w:ascii="Arial" w:hAnsi="Arial" w:hint="default"/>
      </w:rPr>
    </w:lvl>
    <w:lvl w:ilvl="7">
      <w:start w:val="1"/>
      <w:numFmt w:val="bullet"/>
      <w:lvlText w:val="-"/>
      <w:lvlJc w:val="left"/>
      <w:pPr>
        <w:ind w:left="2272" w:hanging="284"/>
      </w:pPr>
      <w:rPr>
        <w:rFonts w:ascii="Arial" w:hAnsi="Arial" w:hint="default"/>
      </w:rPr>
    </w:lvl>
    <w:lvl w:ilvl="8">
      <w:start w:val="1"/>
      <w:numFmt w:val="bullet"/>
      <w:lvlText w:val="-"/>
      <w:lvlJc w:val="left"/>
      <w:pPr>
        <w:ind w:left="2556" w:hanging="284"/>
      </w:pPr>
      <w:rPr>
        <w:rFonts w:ascii="Arial" w:hAnsi="Arial" w:hint="default"/>
      </w:rPr>
    </w:lvl>
  </w:abstractNum>
  <w:abstractNum w:abstractNumId="8" w15:restartNumberingAfterBreak="0">
    <w:nsid w:val="1B83172F"/>
    <w:multiLevelType w:val="multilevel"/>
    <w:tmpl w:val="7CA0AA86"/>
    <w:numStyleLink w:val="MTBSGenummerd"/>
  </w:abstractNum>
  <w:abstractNum w:abstractNumId="9" w15:restartNumberingAfterBreak="0">
    <w:nsid w:val="28A21C28"/>
    <w:multiLevelType w:val="multilevel"/>
    <w:tmpl w:val="83D888EC"/>
    <w:numStyleLink w:val="MTBSBulletsNormal"/>
  </w:abstractNum>
  <w:abstractNum w:abstractNumId="10" w15:restartNumberingAfterBreak="0">
    <w:nsid w:val="38472917"/>
    <w:multiLevelType w:val="multilevel"/>
    <w:tmpl w:val="34BA304A"/>
    <w:styleLink w:val="BulletsBox"/>
    <w:lvl w:ilvl="0">
      <w:start w:val="1"/>
      <w:numFmt w:val="bullet"/>
      <w:lvlText w:val=""/>
      <w:lvlJc w:val="left"/>
      <w:pPr>
        <w:tabs>
          <w:tab w:val="num" w:pos="284"/>
        </w:tabs>
        <w:ind w:left="284" w:hanging="284"/>
      </w:pPr>
      <w:rPr>
        <w:rFonts w:ascii="Wingdings" w:hAnsi="Wingdings"/>
        <w:color w:val="17375E" w:themeColor="accent3"/>
      </w:rPr>
    </w:lvl>
    <w:lvl w:ilvl="1">
      <w:start w:val="1"/>
      <w:numFmt w:val="none"/>
      <w:lvlText w:val="%2"/>
      <w:lvlJc w:val="left"/>
      <w:pPr>
        <w:tabs>
          <w:tab w:val="num" w:pos="567"/>
        </w:tabs>
        <w:ind w:left="567" w:hanging="567"/>
      </w:pPr>
      <w:rPr>
        <w:rFonts w:ascii="Times New Roman" w:hAnsi="Times New Roman" w:hint="default"/>
        <w:color w:val="7D96C3" w:themeColor="accent2"/>
      </w:rPr>
    </w:lvl>
    <w:lvl w:ilvl="2">
      <w:start w:val="1"/>
      <w:numFmt w:val="none"/>
      <w:lvlText w:val="%3"/>
      <w:lvlJc w:val="left"/>
      <w:pPr>
        <w:tabs>
          <w:tab w:val="num" w:pos="851"/>
        </w:tabs>
        <w:ind w:left="851" w:hanging="851"/>
      </w:pPr>
      <w:rPr>
        <w:rFonts w:ascii="Times New Roman" w:hAnsi="Times New Roman" w:hint="default"/>
        <w:color w:val="auto"/>
      </w:rPr>
    </w:lvl>
    <w:lvl w:ilvl="3">
      <w:start w:val="1"/>
      <w:numFmt w:val="none"/>
      <w:lvlText w:val="%4"/>
      <w:lvlJc w:val="left"/>
      <w:pPr>
        <w:tabs>
          <w:tab w:val="num" w:pos="1134"/>
        </w:tabs>
        <w:ind w:left="1134" w:hanging="1134"/>
      </w:pPr>
      <w:rPr>
        <w:rFonts w:ascii="Times New Roman" w:hAnsi="Times New Roman" w:hint="default"/>
        <w:color w:val="auto"/>
      </w:rPr>
    </w:lvl>
    <w:lvl w:ilvl="4">
      <w:start w:val="1"/>
      <w:numFmt w:val="none"/>
      <w:lvlText w:val="%5"/>
      <w:lvlJc w:val="left"/>
      <w:pPr>
        <w:tabs>
          <w:tab w:val="num" w:pos="1418"/>
        </w:tabs>
        <w:ind w:left="1418" w:hanging="1418"/>
      </w:pPr>
      <w:rPr>
        <w:rFonts w:ascii="Times New Roman" w:hAnsi="Times New Roman" w:cs="Times New Roman" w:hint="default"/>
        <w:color w:val="auto"/>
      </w:rPr>
    </w:lvl>
    <w:lvl w:ilvl="5">
      <w:start w:val="1"/>
      <w:numFmt w:val="none"/>
      <w:lvlText w:val="%6"/>
      <w:lvlJc w:val="left"/>
      <w:pPr>
        <w:tabs>
          <w:tab w:val="num" w:pos="1701"/>
        </w:tabs>
        <w:ind w:left="1701" w:hanging="1701"/>
      </w:pPr>
      <w:rPr>
        <w:rFonts w:ascii="Times New Roman" w:hAnsi="Times New Roman" w:cs="Times New Roman" w:hint="default"/>
        <w:color w:val="auto"/>
      </w:rPr>
    </w:lvl>
    <w:lvl w:ilvl="6">
      <w:start w:val="1"/>
      <w:numFmt w:val="none"/>
      <w:lvlText w:val="%7"/>
      <w:lvlJc w:val="left"/>
      <w:pPr>
        <w:tabs>
          <w:tab w:val="num" w:pos="1985"/>
        </w:tabs>
        <w:ind w:left="1985" w:hanging="1985"/>
      </w:pPr>
      <w:rPr>
        <w:rFonts w:ascii="Times New Roman" w:hAnsi="Times New Roman" w:cs="Times New Roman" w:hint="default"/>
      </w:rPr>
    </w:lvl>
    <w:lvl w:ilvl="7">
      <w:start w:val="1"/>
      <w:numFmt w:val="none"/>
      <w:lvlText w:val="%8"/>
      <w:lvlJc w:val="left"/>
      <w:pPr>
        <w:tabs>
          <w:tab w:val="num" w:pos="2268"/>
        </w:tabs>
        <w:ind w:left="2268" w:hanging="2268"/>
      </w:pPr>
      <w:rPr>
        <w:rFonts w:ascii="Times New Roman" w:hAnsi="Times New Roman" w:cs="Times New Roman" w:hint="default"/>
      </w:rPr>
    </w:lvl>
    <w:lvl w:ilvl="8">
      <w:start w:val="1"/>
      <w:numFmt w:val="none"/>
      <w:lvlText w:val="%9"/>
      <w:lvlJc w:val="left"/>
      <w:pPr>
        <w:tabs>
          <w:tab w:val="num" w:pos="2552"/>
        </w:tabs>
        <w:ind w:left="2552" w:hanging="2552"/>
      </w:pPr>
      <w:rPr>
        <w:rFonts w:ascii="Times New Roman" w:hAnsi="Times New Roman" w:cs="Times New Roman" w:hint="default"/>
      </w:rPr>
    </w:lvl>
  </w:abstractNum>
  <w:abstractNum w:abstractNumId="11" w15:restartNumberingAfterBreak="0">
    <w:nsid w:val="3BB416EA"/>
    <w:multiLevelType w:val="multilevel"/>
    <w:tmpl w:val="7CA0AA86"/>
    <w:styleLink w:val="MTBSGenummerd"/>
    <w:lvl w:ilvl="0">
      <w:start w:val="1"/>
      <w:numFmt w:val="decimal"/>
      <w:lvlText w:val="%1."/>
      <w:lvlJc w:val="left"/>
      <w:pPr>
        <w:ind w:left="851" w:hanging="851"/>
      </w:pPr>
      <w:rPr>
        <w:rFonts w:hint="default"/>
      </w:rPr>
    </w:lvl>
    <w:lvl w:ilvl="1">
      <w:start w:val="1"/>
      <w:numFmt w:val="decimal"/>
      <w:lvlText w:val="%1.%2."/>
      <w:lvlJc w:val="left"/>
      <w:pPr>
        <w:ind w:left="851" w:hanging="851"/>
      </w:pPr>
      <w:rPr>
        <w:rFonts w:hint="default"/>
      </w:rPr>
    </w:lvl>
    <w:lvl w:ilvl="2">
      <w:start w:val="1"/>
      <w:numFmt w:val="decimal"/>
      <w:lvlText w:val="%1.%2.%3."/>
      <w:lvlJc w:val="left"/>
      <w:pPr>
        <w:ind w:left="851" w:hanging="851"/>
      </w:pPr>
      <w:rPr>
        <w:rFonts w:hint="default"/>
      </w:rPr>
    </w:lvl>
    <w:lvl w:ilvl="3">
      <w:start w:val="1"/>
      <w:numFmt w:val="decimal"/>
      <w:lvlText w:val="%1.%2.%3.%4."/>
      <w:lvlJc w:val="left"/>
      <w:pPr>
        <w:ind w:left="851" w:hanging="851"/>
      </w:pPr>
      <w:rPr>
        <w:rFonts w:hint="default"/>
      </w:rPr>
    </w:lvl>
    <w:lvl w:ilvl="4">
      <w:start w:val="1"/>
      <w:numFmt w:val="upperLetter"/>
      <w:lvlText w:val="%5."/>
      <w:lvlJc w:val="left"/>
      <w:pPr>
        <w:ind w:left="851" w:hanging="851"/>
      </w:pPr>
      <w:rPr>
        <w:rFonts w:hint="default"/>
      </w:rPr>
    </w:lvl>
    <w:lvl w:ilvl="5">
      <w:start w:val="1"/>
      <w:numFmt w:val="lowerLetter"/>
      <w:lvlText w:val="%6."/>
      <w:lvlJc w:val="left"/>
      <w:pPr>
        <w:ind w:left="851" w:hanging="851"/>
      </w:pPr>
      <w:rPr>
        <w:rFonts w:hint="default"/>
      </w:rPr>
    </w:lvl>
    <w:lvl w:ilvl="6">
      <w:start w:val="1"/>
      <w:numFmt w:val="upperRoman"/>
      <w:lvlText w:val="%7."/>
      <w:lvlJc w:val="left"/>
      <w:pPr>
        <w:ind w:left="851" w:hanging="851"/>
      </w:pPr>
      <w:rPr>
        <w:rFonts w:hint="default"/>
      </w:rPr>
    </w:lvl>
    <w:lvl w:ilvl="7">
      <w:start w:val="1"/>
      <w:numFmt w:val="lowerRoman"/>
      <w:lvlText w:val="%8."/>
      <w:lvlJc w:val="left"/>
      <w:pPr>
        <w:ind w:left="851" w:hanging="851"/>
      </w:pPr>
      <w:rPr>
        <w:rFonts w:hint="default"/>
      </w:rPr>
    </w:lvl>
    <w:lvl w:ilvl="8">
      <w:start w:val="1"/>
      <w:numFmt w:val="none"/>
      <w:lvlText w:val="%9"/>
      <w:lvlJc w:val="left"/>
      <w:pPr>
        <w:ind w:left="851" w:hanging="851"/>
      </w:pPr>
      <w:rPr>
        <w:rFonts w:hint="default"/>
      </w:rPr>
    </w:lvl>
  </w:abstractNum>
  <w:abstractNum w:abstractNumId="12" w15:restartNumberingAfterBreak="0">
    <w:nsid w:val="49CF4B09"/>
    <w:multiLevelType w:val="multilevel"/>
    <w:tmpl w:val="7FFC6200"/>
    <w:numStyleLink w:val="MTBSTabelBulletlist"/>
  </w:abstractNum>
  <w:abstractNum w:abstractNumId="13" w15:restartNumberingAfterBreak="0">
    <w:nsid w:val="4AD45CCF"/>
    <w:multiLevelType w:val="hybridMultilevel"/>
    <w:tmpl w:val="3C2CD9BA"/>
    <w:lvl w:ilvl="0" w:tplc="76BC78B6">
      <w:numFmt w:val="bullet"/>
      <w:lvlText w:val="-"/>
      <w:lvlJc w:val="left"/>
      <w:pPr>
        <w:ind w:left="360" w:hanging="360"/>
      </w:pPr>
      <w:rPr>
        <w:rFonts w:ascii="Calibri" w:eastAsiaTheme="minorHAnsi" w:hAnsi="Calibri" w:cstheme="minorBidi"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4AE90D44"/>
    <w:multiLevelType w:val="multilevel"/>
    <w:tmpl w:val="92E005BC"/>
    <w:lvl w:ilvl="0">
      <w:numFmt w:val="decimal"/>
      <w:lvlText w:val=""/>
      <w:lvlJc w:val="left"/>
    </w:lvl>
    <w:lvl w:ilvl="1">
      <w:start w:val="1"/>
      <w:numFmt w:val="bullet"/>
      <w:pStyle w:val="ListParagraph"/>
      <w:lvlText w:val=""/>
      <w:lvlJc w:val="left"/>
      <w:rPr>
        <w:rFonts w:ascii="Symbol" w:hAnsi="Symbol" w:hint="default"/>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 w15:restartNumberingAfterBreak="0">
    <w:nsid w:val="4E1D723D"/>
    <w:multiLevelType w:val="multilevel"/>
    <w:tmpl w:val="83D888EC"/>
    <w:numStyleLink w:val="MTBSBulletsNormal"/>
  </w:abstractNum>
  <w:abstractNum w:abstractNumId="16" w15:restartNumberingAfterBreak="0">
    <w:nsid w:val="513C276C"/>
    <w:multiLevelType w:val="hybridMultilevel"/>
    <w:tmpl w:val="D96CACD8"/>
    <w:lvl w:ilvl="0" w:tplc="B5A4C4B4">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A38668E"/>
    <w:multiLevelType w:val="hybridMultilevel"/>
    <w:tmpl w:val="152EC6D6"/>
    <w:lvl w:ilvl="0" w:tplc="04090011">
      <w:start w:val="1"/>
      <w:numFmt w:val="decimal"/>
      <w:lvlText w:val="%1)"/>
      <w:lvlJc w:val="left"/>
      <w:pPr>
        <w:ind w:left="720" w:hanging="360"/>
      </w:pPr>
      <w:rPr>
        <w:rFonts w:hint="default"/>
        <w:b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A7342BE"/>
    <w:multiLevelType w:val="multilevel"/>
    <w:tmpl w:val="7FFC6200"/>
    <w:numStyleLink w:val="MTBSTabelBulletlist"/>
  </w:abstractNum>
  <w:abstractNum w:abstractNumId="19" w15:restartNumberingAfterBreak="0">
    <w:nsid w:val="5BC96908"/>
    <w:multiLevelType w:val="hybridMultilevel"/>
    <w:tmpl w:val="1436B0E6"/>
    <w:lvl w:ilvl="0" w:tplc="789A2314">
      <w:start w:val="1"/>
      <w:numFmt w:val="upperRoman"/>
      <w:pStyle w:val="Heading5"/>
      <w:lvlText w:val="Appendix %1"/>
      <w:lvlJc w:val="left"/>
      <w:pPr>
        <w:ind w:left="360" w:hanging="360"/>
      </w:pPr>
      <w:rPr>
        <w:rFonts w:ascii="Calibri" w:hAnsi="Calibri" w:hint="default"/>
        <w:b/>
        <w:bCs w:val="0"/>
        <w:i w:val="0"/>
        <w:iCs w:val="0"/>
        <w:caps w:val="0"/>
        <w:smallCaps w:val="0"/>
        <w:strike w:val="0"/>
        <w:dstrike w:val="0"/>
        <w:outline w:val="0"/>
        <w:shadow w:val="0"/>
        <w:emboss w:val="0"/>
        <w:imprint w:val="0"/>
        <w:noProof w:val="0"/>
        <w:vanish w:val="0"/>
        <w:color w:val="165AA4" w:themeColor="text2"/>
        <w:position w:val="0"/>
        <w:sz w:val="28"/>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1AC724" w:tentative="1">
      <w:start w:val="1"/>
      <w:numFmt w:val="lowerLetter"/>
      <w:lvlText w:val="%2."/>
      <w:lvlJc w:val="left"/>
      <w:pPr>
        <w:ind w:left="1440" w:hanging="360"/>
      </w:pPr>
    </w:lvl>
    <w:lvl w:ilvl="2" w:tplc="4CB404F0" w:tentative="1">
      <w:start w:val="1"/>
      <w:numFmt w:val="lowerRoman"/>
      <w:lvlText w:val="%3."/>
      <w:lvlJc w:val="right"/>
      <w:pPr>
        <w:ind w:left="2160" w:hanging="180"/>
      </w:pPr>
    </w:lvl>
    <w:lvl w:ilvl="3" w:tplc="E82804CE" w:tentative="1">
      <w:start w:val="1"/>
      <w:numFmt w:val="decimal"/>
      <w:lvlText w:val="%4."/>
      <w:lvlJc w:val="left"/>
      <w:pPr>
        <w:ind w:left="2880" w:hanging="360"/>
      </w:pPr>
    </w:lvl>
    <w:lvl w:ilvl="4" w:tplc="BC6AC062" w:tentative="1">
      <w:start w:val="1"/>
      <w:numFmt w:val="lowerLetter"/>
      <w:lvlText w:val="%5."/>
      <w:lvlJc w:val="left"/>
      <w:pPr>
        <w:ind w:left="3600" w:hanging="360"/>
      </w:pPr>
    </w:lvl>
    <w:lvl w:ilvl="5" w:tplc="EFBEED26" w:tentative="1">
      <w:start w:val="1"/>
      <w:numFmt w:val="lowerRoman"/>
      <w:lvlText w:val="%6."/>
      <w:lvlJc w:val="right"/>
      <w:pPr>
        <w:ind w:left="4320" w:hanging="180"/>
      </w:pPr>
    </w:lvl>
    <w:lvl w:ilvl="6" w:tplc="6660C73E" w:tentative="1">
      <w:start w:val="1"/>
      <w:numFmt w:val="decimal"/>
      <w:lvlText w:val="%7."/>
      <w:lvlJc w:val="left"/>
      <w:pPr>
        <w:ind w:left="5040" w:hanging="360"/>
      </w:pPr>
    </w:lvl>
    <w:lvl w:ilvl="7" w:tplc="4AFAD2FC" w:tentative="1">
      <w:start w:val="1"/>
      <w:numFmt w:val="lowerLetter"/>
      <w:lvlText w:val="%8."/>
      <w:lvlJc w:val="left"/>
      <w:pPr>
        <w:ind w:left="5760" w:hanging="360"/>
      </w:pPr>
    </w:lvl>
    <w:lvl w:ilvl="8" w:tplc="CA70AA64" w:tentative="1">
      <w:start w:val="1"/>
      <w:numFmt w:val="lowerRoman"/>
      <w:lvlText w:val="%9."/>
      <w:lvlJc w:val="right"/>
      <w:pPr>
        <w:ind w:left="6480" w:hanging="180"/>
      </w:pPr>
    </w:lvl>
  </w:abstractNum>
  <w:abstractNum w:abstractNumId="20" w15:restartNumberingAfterBreak="0">
    <w:nsid w:val="631F6896"/>
    <w:multiLevelType w:val="multilevel"/>
    <w:tmpl w:val="7FFC6200"/>
    <w:numStyleLink w:val="MTBSTabelBulletlist"/>
  </w:abstractNum>
  <w:abstractNum w:abstractNumId="21" w15:restartNumberingAfterBreak="0">
    <w:nsid w:val="638F3C7E"/>
    <w:multiLevelType w:val="multilevel"/>
    <w:tmpl w:val="83D888EC"/>
    <w:numStyleLink w:val="MTBSBulletsNormal"/>
  </w:abstractNum>
  <w:abstractNum w:abstractNumId="22" w15:restartNumberingAfterBreak="0">
    <w:nsid w:val="642C4A41"/>
    <w:multiLevelType w:val="hybridMultilevel"/>
    <w:tmpl w:val="1304CFC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4985948"/>
    <w:multiLevelType w:val="multilevel"/>
    <w:tmpl w:val="83D888EC"/>
    <w:numStyleLink w:val="MTBSBulletsNormal"/>
  </w:abstractNum>
  <w:abstractNum w:abstractNumId="24" w15:restartNumberingAfterBreak="0">
    <w:nsid w:val="669B0C31"/>
    <w:multiLevelType w:val="multilevel"/>
    <w:tmpl w:val="7FFC6200"/>
    <w:numStyleLink w:val="MTBSTabelBulletlist"/>
  </w:abstractNum>
  <w:abstractNum w:abstractNumId="25" w15:restartNumberingAfterBreak="0">
    <w:nsid w:val="67C24406"/>
    <w:multiLevelType w:val="hybridMultilevel"/>
    <w:tmpl w:val="9D0C3CB6"/>
    <w:lvl w:ilvl="0" w:tplc="8FF6627C">
      <w:start w:val="1"/>
      <w:numFmt w:val="bullet"/>
      <w:lvlText w:val=""/>
      <w:lvlPicBulletId w:val="0"/>
      <w:lvlJc w:val="left"/>
      <w:pPr>
        <w:tabs>
          <w:tab w:val="num" w:pos="720"/>
        </w:tabs>
        <w:ind w:left="720" w:hanging="360"/>
      </w:pPr>
      <w:rPr>
        <w:rFonts w:ascii="Symbol" w:hAnsi="Symbol" w:hint="default"/>
      </w:rPr>
    </w:lvl>
    <w:lvl w:ilvl="1" w:tplc="9CFC0264" w:tentative="1">
      <w:start w:val="1"/>
      <w:numFmt w:val="bullet"/>
      <w:lvlText w:val=""/>
      <w:lvlJc w:val="left"/>
      <w:pPr>
        <w:tabs>
          <w:tab w:val="num" w:pos="1440"/>
        </w:tabs>
        <w:ind w:left="1440" w:hanging="360"/>
      </w:pPr>
      <w:rPr>
        <w:rFonts w:ascii="Symbol" w:hAnsi="Symbol" w:hint="default"/>
      </w:rPr>
    </w:lvl>
    <w:lvl w:ilvl="2" w:tplc="198A2D9A" w:tentative="1">
      <w:start w:val="1"/>
      <w:numFmt w:val="bullet"/>
      <w:lvlText w:val=""/>
      <w:lvlJc w:val="left"/>
      <w:pPr>
        <w:tabs>
          <w:tab w:val="num" w:pos="2160"/>
        </w:tabs>
        <w:ind w:left="2160" w:hanging="360"/>
      </w:pPr>
      <w:rPr>
        <w:rFonts w:ascii="Symbol" w:hAnsi="Symbol" w:hint="default"/>
      </w:rPr>
    </w:lvl>
    <w:lvl w:ilvl="3" w:tplc="F2A8CB58" w:tentative="1">
      <w:start w:val="1"/>
      <w:numFmt w:val="bullet"/>
      <w:lvlText w:val=""/>
      <w:lvlJc w:val="left"/>
      <w:pPr>
        <w:tabs>
          <w:tab w:val="num" w:pos="2880"/>
        </w:tabs>
        <w:ind w:left="2880" w:hanging="360"/>
      </w:pPr>
      <w:rPr>
        <w:rFonts w:ascii="Symbol" w:hAnsi="Symbol" w:hint="default"/>
      </w:rPr>
    </w:lvl>
    <w:lvl w:ilvl="4" w:tplc="93D6DD34" w:tentative="1">
      <w:start w:val="1"/>
      <w:numFmt w:val="bullet"/>
      <w:lvlText w:val=""/>
      <w:lvlJc w:val="left"/>
      <w:pPr>
        <w:tabs>
          <w:tab w:val="num" w:pos="3600"/>
        </w:tabs>
        <w:ind w:left="3600" w:hanging="360"/>
      </w:pPr>
      <w:rPr>
        <w:rFonts w:ascii="Symbol" w:hAnsi="Symbol" w:hint="default"/>
      </w:rPr>
    </w:lvl>
    <w:lvl w:ilvl="5" w:tplc="C9347E6E" w:tentative="1">
      <w:start w:val="1"/>
      <w:numFmt w:val="bullet"/>
      <w:lvlText w:val=""/>
      <w:lvlJc w:val="left"/>
      <w:pPr>
        <w:tabs>
          <w:tab w:val="num" w:pos="4320"/>
        </w:tabs>
        <w:ind w:left="4320" w:hanging="360"/>
      </w:pPr>
      <w:rPr>
        <w:rFonts w:ascii="Symbol" w:hAnsi="Symbol" w:hint="default"/>
      </w:rPr>
    </w:lvl>
    <w:lvl w:ilvl="6" w:tplc="A01CE98E" w:tentative="1">
      <w:start w:val="1"/>
      <w:numFmt w:val="bullet"/>
      <w:lvlText w:val=""/>
      <w:lvlJc w:val="left"/>
      <w:pPr>
        <w:tabs>
          <w:tab w:val="num" w:pos="5040"/>
        </w:tabs>
        <w:ind w:left="5040" w:hanging="360"/>
      </w:pPr>
      <w:rPr>
        <w:rFonts w:ascii="Symbol" w:hAnsi="Symbol" w:hint="default"/>
      </w:rPr>
    </w:lvl>
    <w:lvl w:ilvl="7" w:tplc="76E0E89E" w:tentative="1">
      <w:start w:val="1"/>
      <w:numFmt w:val="bullet"/>
      <w:lvlText w:val=""/>
      <w:lvlJc w:val="left"/>
      <w:pPr>
        <w:tabs>
          <w:tab w:val="num" w:pos="5760"/>
        </w:tabs>
        <w:ind w:left="5760" w:hanging="360"/>
      </w:pPr>
      <w:rPr>
        <w:rFonts w:ascii="Symbol" w:hAnsi="Symbol" w:hint="default"/>
      </w:rPr>
    </w:lvl>
    <w:lvl w:ilvl="8" w:tplc="AA38D400" w:tentative="1">
      <w:start w:val="1"/>
      <w:numFmt w:val="bullet"/>
      <w:lvlText w:val=""/>
      <w:lvlJc w:val="left"/>
      <w:pPr>
        <w:tabs>
          <w:tab w:val="num" w:pos="6480"/>
        </w:tabs>
        <w:ind w:left="6480" w:hanging="360"/>
      </w:pPr>
      <w:rPr>
        <w:rFonts w:ascii="Symbol" w:hAnsi="Symbol" w:hint="default"/>
      </w:rPr>
    </w:lvl>
  </w:abstractNum>
  <w:abstractNum w:abstractNumId="26" w15:restartNumberingAfterBreak="0">
    <w:nsid w:val="6EC6000F"/>
    <w:multiLevelType w:val="multilevel"/>
    <w:tmpl w:val="E85CCF98"/>
    <w:lvl w:ilvl="0">
      <w:start w:val="1"/>
      <w:numFmt w:val="decimal"/>
      <w:pStyle w:val="Heading2"/>
      <w:lvlText w:val="%1"/>
      <w:lvlJc w:val="left"/>
      <w:pPr>
        <w:ind w:left="567" w:hanging="567"/>
      </w:pPr>
      <w:rPr>
        <w:rFonts w:hint="default"/>
      </w:rPr>
    </w:lvl>
    <w:lvl w:ilvl="1">
      <w:start w:val="1"/>
      <w:numFmt w:val="decimal"/>
      <w:pStyle w:val="Heading4"/>
      <w:lvlText w:val="%1.%2"/>
      <w:lvlJc w:val="left"/>
      <w:pPr>
        <w:ind w:left="567" w:hanging="567"/>
      </w:pPr>
      <w:rPr>
        <w:rFonts w:hint="default"/>
      </w:rPr>
    </w:lvl>
    <w:lvl w:ilvl="2">
      <w:start w:val="1"/>
      <w:numFmt w:val="decimal"/>
      <w:pStyle w:val="Heading7"/>
      <w:lvlText w:val="%1.%2.%3"/>
      <w:lvlJc w:val="left"/>
      <w:pPr>
        <w:ind w:left="567" w:hanging="567"/>
      </w:pPr>
      <w:rPr>
        <w:rFonts w:hint="default"/>
      </w:rPr>
    </w:lvl>
    <w:lvl w:ilvl="3">
      <w:start w:val="1"/>
      <w:numFmt w:val="decimal"/>
      <w:lvlText w:val="%1.%2.%3.%4"/>
      <w:lvlJc w:val="left"/>
      <w:pPr>
        <w:ind w:left="567" w:hanging="567"/>
      </w:pPr>
      <w:rPr>
        <w:rFonts w:hint="default"/>
      </w:rPr>
    </w:lvl>
    <w:lvl w:ilvl="4">
      <w:start w:val="1"/>
      <w:numFmt w:val="decimal"/>
      <w:lvlText w:val="%1.%2.%3.%4.%5"/>
      <w:lvlJc w:val="left"/>
      <w:pPr>
        <w:ind w:left="567" w:hanging="567"/>
      </w:pPr>
      <w:rPr>
        <w:rFonts w:hint="default"/>
      </w:rPr>
    </w:lvl>
    <w:lvl w:ilvl="5">
      <w:start w:val="1"/>
      <w:numFmt w:val="decimal"/>
      <w:lvlText w:val="%1.%2.%3.%4.%5.%6"/>
      <w:lvlJc w:val="left"/>
      <w:pPr>
        <w:ind w:left="567" w:hanging="567"/>
      </w:pPr>
      <w:rPr>
        <w:rFonts w:hint="default"/>
      </w:rPr>
    </w:lvl>
    <w:lvl w:ilvl="6">
      <w:start w:val="1"/>
      <w:numFmt w:val="decimal"/>
      <w:lvlText w:val="%1.%2.%3.%4.%5.%6.%7"/>
      <w:lvlJc w:val="left"/>
      <w:pPr>
        <w:ind w:left="567" w:hanging="567"/>
      </w:pPr>
      <w:rPr>
        <w:rFonts w:hint="default"/>
      </w:rPr>
    </w:lvl>
    <w:lvl w:ilvl="7">
      <w:start w:val="1"/>
      <w:numFmt w:val="decimal"/>
      <w:lvlText w:val="%1.%2.%3.%4.%5.%6.%7.%8"/>
      <w:lvlJc w:val="left"/>
      <w:pPr>
        <w:ind w:left="567" w:hanging="567"/>
      </w:pPr>
      <w:rPr>
        <w:rFonts w:hint="default"/>
      </w:rPr>
    </w:lvl>
    <w:lvl w:ilvl="8">
      <w:start w:val="1"/>
      <w:numFmt w:val="decimal"/>
      <w:lvlText w:val="%1."/>
      <w:lvlJc w:val="left"/>
      <w:pPr>
        <w:ind w:left="567" w:hanging="567"/>
      </w:pPr>
      <w:rPr>
        <w:rFonts w:hint="default"/>
      </w:rPr>
    </w:lvl>
  </w:abstractNum>
  <w:abstractNum w:abstractNumId="27" w15:restartNumberingAfterBreak="0">
    <w:nsid w:val="6F6425BE"/>
    <w:multiLevelType w:val="multilevel"/>
    <w:tmpl w:val="83D888EC"/>
    <w:numStyleLink w:val="MTBSBulletsNormal"/>
  </w:abstractNum>
  <w:abstractNum w:abstractNumId="28" w15:restartNumberingAfterBreak="0">
    <w:nsid w:val="70AF48CE"/>
    <w:multiLevelType w:val="multilevel"/>
    <w:tmpl w:val="7FFC6200"/>
    <w:numStyleLink w:val="MTBSTabelBulletlist"/>
  </w:abstractNum>
  <w:abstractNum w:abstractNumId="29" w15:restartNumberingAfterBreak="0">
    <w:nsid w:val="7F330F21"/>
    <w:multiLevelType w:val="multilevel"/>
    <w:tmpl w:val="83D888EC"/>
    <w:numStyleLink w:val="MTBSBulletsNormal"/>
  </w:abstractNum>
  <w:num w:numId="1">
    <w:abstractNumId w:val="11"/>
  </w:num>
  <w:num w:numId="2">
    <w:abstractNumId w:val="10"/>
  </w:num>
  <w:num w:numId="3">
    <w:abstractNumId w:val="19"/>
  </w:num>
  <w:num w:numId="4">
    <w:abstractNumId w:val="26"/>
  </w:num>
  <w:num w:numId="5">
    <w:abstractNumId w:val="14"/>
  </w:num>
  <w:num w:numId="6">
    <w:abstractNumId w:val="0"/>
  </w:num>
  <w:num w:numId="7">
    <w:abstractNumId w:val="5"/>
  </w:num>
  <w:num w:numId="8">
    <w:abstractNumId w:val="8"/>
  </w:num>
  <w:num w:numId="9">
    <w:abstractNumId w:val="4"/>
  </w:num>
  <w:num w:numId="10">
    <w:abstractNumId w:val="20"/>
  </w:num>
  <w:num w:numId="11">
    <w:abstractNumId w:val="18"/>
  </w:num>
  <w:num w:numId="12">
    <w:abstractNumId w:val="3"/>
  </w:num>
  <w:num w:numId="13">
    <w:abstractNumId w:val="6"/>
  </w:num>
  <w:num w:numId="14">
    <w:abstractNumId w:val="12"/>
  </w:num>
  <w:num w:numId="15">
    <w:abstractNumId w:val="24"/>
  </w:num>
  <w:num w:numId="16">
    <w:abstractNumId w:val="1"/>
  </w:num>
  <w:num w:numId="17">
    <w:abstractNumId w:val="2"/>
  </w:num>
  <w:num w:numId="18">
    <w:abstractNumId w:val="28"/>
  </w:num>
  <w:num w:numId="19">
    <w:abstractNumId w:val="29"/>
  </w:num>
  <w:num w:numId="20">
    <w:abstractNumId w:val="9"/>
  </w:num>
  <w:num w:numId="21">
    <w:abstractNumId w:val="23"/>
  </w:num>
  <w:num w:numId="22">
    <w:abstractNumId w:val="15"/>
  </w:num>
  <w:num w:numId="23">
    <w:abstractNumId w:val="21"/>
  </w:num>
  <w:num w:numId="24">
    <w:abstractNumId w:val="7"/>
  </w:num>
  <w:num w:numId="25">
    <w:abstractNumId w:val="27"/>
  </w:num>
  <w:num w:numId="26">
    <w:abstractNumId w:val="13"/>
  </w:num>
  <w:num w:numId="27">
    <w:abstractNumId w:val="25"/>
  </w:num>
  <w:num w:numId="28">
    <w:abstractNumId w:val="22"/>
  </w:num>
  <w:num w:numId="29">
    <w:abstractNumId w:val="16"/>
  </w:num>
  <w:num w:numId="30">
    <w:abstractNumId w:val="17"/>
  </w:num>
  <w:num w:numId="3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1"/>
  <w:hideSpellingErrors/>
  <w:hideGrammaticalErrors/>
  <w:proofState w:spelling="clean" w:grammar="clean"/>
  <w:attachedTemplate r:id="rId1"/>
  <w:stylePaneFormatFilter w:val="3C21" w:allStyles="1" w:customStyles="0" w:latentStyles="0" w:stylesInUse="0" w:headingStyles="1" w:numberingStyles="0" w:tableStyles="0" w:directFormattingOnRuns="0" w:directFormattingOnParagraphs="0" w:directFormattingOnNumbering="1" w:directFormattingOnTables="1" w:clearFormatting="1" w:top3HeadingStyles="1" w:visibleStyles="0" w:alternateStyleNames="0"/>
  <w:defaultTabStop w:val="708"/>
  <w:hyphenationZone w:val="425"/>
  <w:drawingGridHorizontalSpacing w:val="82"/>
  <w:displayHorizontalDrawingGridEvery w:val="2"/>
  <w:characterSpacingControl w:val="doNotCompress"/>
  <w:hdrShapeDefaults>
    <o:shapedefaults v:ext="edit" spidmax="2049" style="mso-position-horizontal:left;mso-position-horizontal-relative:page;mso-position-vertical:top;mso-position-vertical-relative:page" fill="f" fillcolor="white" stroke="f">
      <v:fill color="white" on="f"/>
      <v:stroke on="f"/>
    </o:shapedefaults>
  </w:hdrShapeDefaults>
  <w:footnotePr>
    <w:footnote w:id="-1"/>
    <w:footnote w:id="0"/>
    <w:footnote w:id="1"/>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A7DB0"/>
    <w:rsid w:val="00001A03"/>
    <w:rsid w:val="0000217F"/>
    <w:rsid w:val="00014687"/>
    <w:rsid w:val="00022A25"/>
    <w:rsid w:val="00023987"/>
    <w:rsid w:val="000241DE"/>
    <w:rsid w:val="0002463E"/>
    <w:rsid w:val="00024DCA"/>
    <w:rsid w:val="00030137"/>
    <w:rsid w:val="00033090"/>
    <w:rsid w:val="00033B54"/>
    <w:rsid w:val="00034E09"/>
    <w:rsid w:val="000377C1"/>
    <w:rsid w:val="00037ED2"/>
    <w:rsid w:val="000417E2"/>
    <w:rsid w:val="00042ADB"/>
    <w:rsid w:val="00044154"/>
    <w:rsid w:val="00045E84"/>
    <w:rsid w:val="00050C33"/>
    <w:rsid w:val="000512C8"/>
    <w:rsid w:val="0005269A"/>
    <w:rsid w:val="00053DD4"/>
    <w:rsid w:val="0005413C"/>
    <w:rsid w:val="00055D99"/>
    <w:rsid w:val="00056E88"/>
    <w:rsid w:val="0005736E"/>
    <w:rsid w:val="000573B1"/>
    <w:rsid w:val="00060FBC"/>
    <w:rsid w:val="000624B5"/>
    <w:rsid w:val="000650F6"/>
    <w:rsid w:val="00065E7C"/>
    <w:rsid w:val="000670D3"/>
    <w:rsid w:val="00070104"/>
    <w:rsid w:val="000721AD"/>
    <w:rsid w:val="00072BBA"/>
    <w:rsid w:val="000732B3"/>
    <w:rsid w:val="00074331"/>
    <w:rsid w:val="000743D6"/>
    <w:rsid w:val="00075612"/>
    <w:rsid w:val="000759F5"/>
    <w:rsid w:val="00080AC5"/>
    <w:rsid w:val="00080B8C"/>
    <w:rsid w:val="00082A72"/>
    <w:rsid w:val="00085DF5"/>
    <w:rsid w:val="00090B75"/>
    <w:rsid w:val="00091ABC"/>
    <w:rsid w:val="00092324"/>
    <w:rsid w:val="0009282C"/>
    <w:rsid w:val="00093832"/>
    <w:rsid w:val="00094D8D"/>
    <w:rsid w:val="0009764A"/>
    <w:rsid w:val="000A078E"/>
    <w:rsid w:val="000A29A4"/>
    <w:rsid w:val="000A3E95"/>
    <w:rsid w:val="000A5811"/>
    <w:rsid w:val="000A59AA"/>
    <w:rsid w:val="000B495E"/>
    <w:rsid w:val="000C3C0A"/>
    <w:rsid w:val="000C4153"/>
    <w:rsid w:val="000C5033"/>
    <w:rsid w:val="000C5433"/>
    <w:rsid w:val="000C5F77"/>
    <w:rsid w:val="000C5FF9"/>
    <w:rsid w:val="000C6072"/>
    <w:rsid w:val="000C61EA"/>
    <w:rsid w:val="000C724F"/>
    <w:rsid w:val="000D102E"/>
    <w:rsid w:val="000D303A"/>
    <w:rsid w:val="000D5BDF"/>
    <w:rsid w:val="000D73B3"/>
    <w:rsid w:val="000E1EB8"/>
    <w:rsid w:val="000E38E1"/>
    <w:rsid w:val="000E4482"/>
    <w:rsid w:val="000E555D"/>
    <w:rsid w:val="000E7067"/>
    <w:rsid w:val="000F1C67"/>
    <w:rsid w:val="000F4F41"/>
    <w:rsid w:val="000F5334"/>
    <w:rsid w:val="0010334B"/>
    <w:rsid w:val="001047CC"/>
    <w:rsid w:val="001050AF"/>
    <w:rsid w:val="00105378"/>
    <w:rsid w:val="0010676F"/>
    <w:rsid w:val="001154DC"/>
    <w:rsid w:val="00115F36"/>
    <w:rsid w:val="00117BF3"/>
    <w:rsid w:val="00120A2F"/>
    <w:rsid w:val="00123A77"/>
    <w:rsid w:val="00123E22"/>
    <w:rsid w:val="00130996"/>
    <w:rsid w:val="001317C2"/>
    <w:rsid w:val="0013444C"/>
    <w:rsid w:val="00144A08"/>
    <w:rsid w:val="00147516"/>
    <w:rsid w:val="001477CE"/>
    <w:rsid w:val="001502EA"/>
    <w:rsid w:val="00150523"/>
    <w:rsid w:val="0015317D"/>
    <w:rsid w:val="00153BCC"/>
    <w:rsid w:val="00155413"/>
    <w:rsid w:val="00161E2A"/>
    <w:rsid w:val="00162FC7"/>
    <w:rsid w:val="00174DF0"/>
    <w:rsid w:val="00182CD4"/>
    <w:rsid w:val="001833F8"/>
    <w:rsid w:val="001869BF"/>
    <w:rsid w:val="00190C81"/>
    <w:rsid w:val="00191581"/>
    <w:rsid w:val="001929ED"/>
    <w:rsid w:val="00192EE9"/>
    <w:rsid w:val="001946C4"/>
    <w:rsid w:val="001A076D"/>
    <w:rsid w:val="001A26F9"/>
    <w:rsid w:val="001A3CB8"/>
    <w:rsid w:val="001A5A61"/>
    <w:rsid w:val="001B0BC4"/>
    <w:rsid w:val="001B1608"/>
    <w:rsid w:val="001B6212"/>
    <w:rsid w:val="001B6C85"/>
    <w:rsid w:val="001C0179"/>
    <w:rsid w:val="001C03CE"/>
    <w:rsid w:val="001C280E"/>
    <w:rsid w:val="001C7CE5"/>
    <w:rsid w:val="001D0E75"/>
    <w:rsid w:val="001D203C"/>
    <w:rsid w:val="001D22AC"/>
    <w:rsid w:val="001D2CE7"/>
    <w:rsid w:val="001D3086"/>
    <w:rsid w:val="001D3CB5"/>
    <w:rsid w:val="001D66A4"/>
    <w:rsid w:val="001E31D9"/>
    <w:rsid w:val="001E4144"/>
    <w:rsid w:val="001E641B"/>
    <w:rsid w:val="001E6679"/>
    <w:rsid w:val="001F2856"/>
    <w:rsid w:val="001F3EF5"/>
    <w:rsid w:val="001F4BE6"/>
    <w:rsid w:val="001F5417"/>
    <w:rsid w:val="00200E79"/>
    <w:rsid w:val="0020533F"/>
    <w:rsid w:val="00205A4A"/>
    <w:rsid w:val="002062BE"/>
    <w:rsid w:val="00211CB0"/>
    <w:rsid w:val="00213039"/>
    <w:rsid w:val="002130C0"/>
    <w:rsid w:val="00214FB9"/>
    <w:rsid w:val="002161DC"/>
    <w:rsid w:val="002201B8"/>
    <w:rsid w:val="00220774"/>
    <w:rsid w:val="002213F2"/>
    <w:rsid w:val="00221408"/>
    <w:rsid w:val="0022277A"/>
    <w:rsid w:val="00222CC3"/>
    <w:rsid w:val="0022343F"/>
    <w:rsid w:val="00224D2C"/>
    <w:rsid w:val="00227E0F"/>
    <w:rsid w:val="00231B23"/>
    <w:rsid w:val="00234293"/>
    <w:rsid w:val="002347BC"/>
    <w:rsid w:val="00235B46"/>
    <w:rsid w:val="00237EEA"/>
    <w:rsid w:val="00246B84"/>
    <w:rsid w:val="00260701"/>
    <w:rsid w:val="00262F4F"/>
    <w:rsid w:val="0026546D"/>
    <w:rsid w:val="00274533"/>
    <w:rsid w:val="00277FD8"/>
    <w:rsid w:val="00280EB7"/>
    <w:rsid w:val="00281694"/>
    <w:rsid w:val="00281784"/>
    <w:rsid w:val="00281DC6"/>
    <w:rsid w:val="002830BC"/>
    <w:rsid w:val="00283414"/>
    <w:rsid w:val="00285DA6"/>
    <w:rsid w:val="00285EBB"/>
    <w:rsid w:val="0028790E"/>
    <w:rsid w:val="00290B44"/>
    <w:rsid w:val="00290B5A"/>
    <w:rsid w:val="0029165F"/>
    <w:rsid w:val="00292958"/>
    <w:rsid w:val="00294D77"/>
    <w:rsid w:val="00295E80"/>
    <w:rsid w:val="002A005E"/>
    <w:rsid w:val="002A3331"/>
    <w:rsid w:val="002A651E"/>
    <w:rsid w:val="002A78AD"/>
    <w:rsid w:val="002B000A"/>
    <w:rsid w:val="002B0F1C"/>
    <w:rsid w:val="002B1E12"/>
    <w:rsid w:val="002B462A"/>
    <w:rsid w:val="002B6E08"/>
    <w:rsid w:val="002C3EFE"/>
    <w:rsid w:val="002C54C5"/>
    <w:rsid w:val="002C6174"/>
    <w:rsid w:val="002C67CF"/>
    <w:rsid w:val="002D0ADC"/>
    <w:rsid w:val="002D26E5"/>
    <w:rsid w:val="002D5315"/>
    <w:rsid w:val="002E0012"/>
    <w:rsid w:val="002E0D5F"/>
    <w:rsid w:val="002E5BBA"/>
    <w:rsid w:val="002E6BCC"/>
    <w:rsid w:val="002E7533"/>
    <w:rsid w:val="002E7D61"/>
    <w:rsid w:val="002F1A34"/>
    <w:rsid w:val="002F228E"/>
    <w:rsid w:val="002F2646"/>
    <w:rsid w:val="002F33A9"/>
    <w:rsid w:val="002F73E2"/>
    <w:rsid w:val="002F7F0B"/>
    <w:rsid w:val="00300A34"/>
    <w:rsid w:val="00302F50"/>
    <w:rsid w:val="00304FAA"/>
    <w:rsid w:val="00305861"/>
    <w:rsid w:val="00305B6F"/>
    <w:rsid w:val="0030792D"/>
    <w:rsid w:val="0031091B"/>
    <w:rsid w:val="0031366A"/>
    <w:rsid w:val="00314239"/>
    <w:rsid w:val="003233D8"/>
    <w:rsid w:val="00326B66"/>
    <w:rsid w:val="003300E3"/>
    <w:rsid w:val="00330758"/>
    <w:rsid w:val="00332491"/>
    <w:rsid w:val="00333910"/>
    <w:rsid w:val="00333B5F"/>
    <w:rsid w:val="00333F1F"/>
    <w:rsid w:val="00334CA2"/>
    <w:rsid w:val="00344624"/>
    <w:rsid w:val="00346FAC"/>
    <w:rsid w:val="0035363A"/>
    <w:rsid w:val="0036037D"/>
    <w:rsid w:val="0036645E"/>
    <w:rsid w:val="00366670"/>
    <w:rsid w:val="00375954"/>
    <w:rsid w:val="00381735"/>
    <w:rsid w:val="00381D69"/>
    <w:rsid w:val="003836E3"/>
    <w:rsid w:val="00383D54"/>
    <w:rsid w:val="00384405"/>
    <w:rsid w:val="00385819"/>
    <w:rsid w:val="00394F18"/>
    <w:rsid w:val="003952F7"/>
    <w:rsid w:val="00395905"/>
    <w:rsid w:val="003961D4"/>
    <w:rsid w:val="00396CB1"/>
    <w:rsid w:val="003A092D"/>
    <w:rsid w:val="003A334F"/>
    <w:rsid w:val="003A49C8"/>
    <w:rsid w:val="003A4A17"/>
    <w:rsid w:val="003A4CDA"/>
    <w:rsid w:val="003A7DD0"/>
    <w:rsid w:val="003B1A87"/>
    <w:rsid w:val="003B2357"/>
    <w:rsid w:val="003B2F4C"/>
    <w:rsid w:val="003B7324"/>
    <w:rsid w:val="003B7F34"/>
    <w:rsid w:val="003C1151"/>
    <w:rsid w:val="003C2A5B"/>
    <w:rsid w:val="003C7B71"/>
    <w:rsid w:val="003D0F86"/>
    <w:rsid w:val="003D1E49"/>
    <w:rsid w:val="003D6744"/>
    <w:rsid w:val="003D6DDE"/>
    <w:rsid w:val="003D7386"/>
    <w:rsid w:val="003E056F"/>
    <w:rsid w:val="003E0B67"/>
    <w:rsid w:val="003E0D1C"/>
    <w:rsid w:val="003E2C5E"/>
    <w:rsid w:val="003E50F0"/>
    <w:rsid w:val="003E5724"/>
    <w:rsid w:val="003E5A15"/>
    <w:rsid w:val="003E625A"/>
    <w:rsid w:val="003E7439"/>
    <w:rsid w:val="003F12A8"/>
    <w:rsid w:val="003F2B83"/>
    <w:rsid w:val="003F2C27"/>
    <w:rsid w:val="003F4BDD"/>
    <w:rsid w:val="003F6601"/>
    <w:rsid w:val="003F6E2D"/>
    <w:rsid w:val="00402D35"/>
    <w:rsid w:val="0040389D"/>
    <w:rsid w:val="00407850"/>
    <w:rsid w:val="004109E9"/>
    <w:rsid w:val="00412270"/>
    <w:rsid w:val="00414AB4"/>
    <w:rsid w:val="004205B1"/>
    <w:rsid w:val="00421315"/>
    <w:rsid w:val="00422F99"/>
    <w:rsid w:val="00425755"/>
    <w:rsid w:val="0042658B"/>
    <w:rsid w:val="00426F5C"/>
    <w:rsid w:val="004270AF"/>
    <w:rsid w:val="00430951"/>
    <w:rsid w:val="00431D2C"/>
    <w:rsid w:val="004338E9"/>
    <w:rsid w:val="0043401F"/>
    <w:rsid w:val="00436EAC"/>
    <w:rsid w:val="004376A3"/>
    <w:rsid w:val="0044192A"/>
    <w:rsid w:val="00442D49"/>
    <w:rsid w:val="004445EA"/>
    <w:rsid w:val="00444726"/>
    <w:rsid w:val="00446C46"/>
    <w:rsid w:val="00447DD5"/>
    <w:rsid w:val="0045146D"/>
    <w:rsid w:val="00452138"/>
    <w:rsid w:val="004530CB"/>
    <w:rsid w:val="0045397D"/>
    <w:rsid w:val="00454EA0"/>
    <w:rsid w:val="0045514F"/>
    <w:rsid w:val="00456B80"/>
    <w:rsid w:val="004572D2"/>
    <w:rsid w:val="0045770E"/>
    <w:rsid w:val="00460630"/>
    <w:rsid w:val="004617A6"/>
    <w:rsid w:val="00463FC8"/>
    <w:rsid w:val="004678E7"/>
    <w:rsid w:val="004715B1"/>
    <w:rsid w:val="00471C6F"/>
    <w:rsid w:val="00471C95"/>
    <w:rsid w:val="004726ED"/>
    <w:rsid w:val="00472ACF"/>
    <w:rsid w:val="00474518"/>
    <w:rsid w:val="0047457B"/>
    <w:rsid w:val="00475C0C"/>
    <w:rsid w:val="00480F6A"/>
    <w:rsid w:val="00480FD7"/>
    <w:rsid w:val="00481EA8"/>
    <w:rsid w:val="004826A7"/>
    <w:rsid w:val="00486454"/>
    <w:rsid w:val="0049003C"/>
    <w:rsid w:val="00490DDE"/>
    <w:rsid w:val="00492C13"/>
    <w:rsid w:val="00495098"/>
    <w:rsid w:val="004969BA"/>
    <w:rsid w:val="00497470"/>
    <w:rsid w:val="004A17D3"/>
    <w:rsid w:val="004A2B61"/>
    <w:rsid w:val="004A603B"/>
    <w:rsid w:val="004A7411"/>
    <w:rsid w:val="004A7D12"/>
    <w:rsid w:val="004A7D13"/>
    <w:rsid w:val="004B12A2"/>
    <w:rsid w:val="004B30C1"/>
    <w:rsid w:val="004B541D"/>
    <w:rsid w:val="004B67D1"/>
    <w:rsid w:val="004B6D91"/>
    <w:rsid w:val="004C0634"/>
    <w:rsid w:val="004C19D0"/>
    <w:rsid w:val="004C21C4"/>
    <w:rsid w:val="004C3037"/>
    <w:rsid w:val="004C3505"/>
    <w:rsid w:val="004C3F57"/>
    <w:rsid w:val="004C3F8E"/>
    <w:rsid w:val="004C4009"/>
    <w:rsid w:val="004C5673"/>
    <w:rsid w:val="004D1C9A"/>
    <w:rsid w:val="004D25E6"/>
    <w:rsid w:val="004D3C81"/>
    <w:rsid w:val="004D42D5"/>
    <w:rsid w:val="004D46C3"/>
    <w:rsid w:val="004D7762"/>
    <w:rsid w:val="004E59E4"/>
    <w:rsid w:val="004E5F99"/>
    <w:rsid w:val="004E6665"/>
    <w:rsid w:val="004E6E21"/>
    <w:rsid w:val="004F0AA6"/>
    <w:rsid w:val="004F10A6"/>
    <w:rsid w:val="004F5C12"/>
    <w:rsid w:val="004F692C"/>
    <w:rsid w:val="004F7B6F"/>
    <w:rsid w:val="00500D75"/>
    <w:rsid w:val="00504566"/>
    <w:rsid w:val="005046F5"/>
    <w:rsid w:val="00507040"/>
    <w:rsid w:val="00510D3D"/>
    <w:rsid w:val="00511458"/>
    <w:rsid w:val="00512D8B"/>
    <w:rsid w:val="0051373B"/>
    <w:rsid w:val="00514C63"/>
    <w:rsid w:val="00514F6E"/>
    <w:rsid w:val="00515830"/>
    <w:rsid w:val="00515DC7"/>
    <w:rsid w:val="005162B0"/>
    <w:rsid w:val="00517151"/>
    <w:rsid w:val="00517B9F"/>
    <w:rsid w:val="00520D6B"/>
    <w:rsid w:val="00522233"/>
    <w:rsid w:val="00524C8E"/>
    <w:rsid w:val="00525BA5"/>
    <w:rsid w:val="00530354"/>
    <w:rsid w:val="00533A87"/>
    <w:rsid w:val="0053595E"/>
    <w:rsid w:val="00541083"/>
    <w:rsid w:val="00541665"/>
    <w:rsid w:val="0054263C"/>
    <w:rsid w:val="005432C2"/>
    <w:rsid w:val="00545F08"/>
    <w:rsid w:val="00547113"/>
    <w:rsid w:val="00550EE3"/>
    <w:rsid w:val="00551D89"/>
    <w:rsid w:val="00554007"/>
    <w:rsid w:val="0055524E"/>
    <w:rsid w:val="005569AD"/>
    <w:rsid w:val="005616CE"/>
    <w:rsid w:val="005677B8"/>
    <w:rsid w:val="005741C5"/>
    <w:rsid w:val="00574DF2"/>
    <w:rsid w:val="00580FF6"/>
    <w:rsid w:val="00584746"/>
    <w:rsid w:val="00587503"/>
    <w:rsid w:val="00587E16"/>
    <w:rsid w:val="00593FD1"/>
    <w:rsid w:val="0059461C"/>
    <w:rsid w:val="0059601E"/>
    <w:rsid w:val="00597627"/>
    <w:rsid w:val="005A0579"/>
    <w:rsid w:val="005A07F1"/>
    <w:rsid w:val="005A5A18"/>
    <w:rsid w:val="005B028D"/>
    <w:rsid w:val="005B1D18"/>
    <w:rsid w:val="005B21A7"/>
    <w:rsid w:val="005B275B"/>
    <w:rsid w:val="005B2AE7"/>
    <w:rsid w:val="005B2C8F"/>
    <w:rsid w:val="005B3F1A"/>
    <w:rsid w:val="005B5FD4"/>
    <w:rsid w:val="005B6E3E"/>
    <w:rsid w:val="005C2C42"/>
    <w:rsid w:val="005C5507"/>
    <w:rsid w:val="005C7AB5"/>
    <w:rsid w:val="005D1435"/>
    <w:rsid w:val="005D641C"/>
    <w:rsid w:val="005D7359"/>
    <w:rsid w:val="005E083E"/>
    <w:rsid w:val="005E0C8C"/>
    <w:rsid w:val="005E0F4D"/>
    <w:rsid w:val="005E116A"/>
    <w:rsid w:val="005E208A"/>
    <w:rsid w:val="005E2916"/>
    <w:rsid w:val="005E5BED"/>
    <w:rsid w:val="005E6EF9"/>
    <w:rsid w:val="005E6F26"/>
    <w:rsid w:val="005F3801"/>
    <w:rsid w:val="005F4DE6"/>
    <w:rsid w:val="005F6FB3"/>
    <w:rsid w:val="00610303"/>
    <w:rsid w:val="00612616"/>
    <w:rsid w:val="00613364"/>
    <w:rsid w:val="00613AFE"/>
    <w:rsid w:val="00617B8D"/>
    <w:rsid w:val="00621BD9"/>
    <w:rsid w:val="00621C6D"/>
    <w:rsid w:val="0062391B"/>
    <w:rsid w:val="0063090A"/>
    <w:rsid w:val="00632734"/>
    <w:rsid w:val="006348FA"/>
    <w:rsid w:val="006374F4"/>
    <w:rsid w:val="00644D4B"/>
    <w:rsid w:val="006460D1"/>
    <w:rsid w:val="0064645E"/>
    <w:rsid w:val="00646528"/>
    <w:rsid w:val="00646A36"/>
    <w:rsid w:val="00646F87"/>
    <w:rsid w:val="00651720"/>
    <w:rsid w:val="00653A94"/>
    <w:rsid w:val="00655BC7"/>
    <w:rsid w:val="00660BFF"/>
    <w:rsid w:val="0066210E"/>
    <w:rsid w:val="006632FC"/>
    <w:rsid w:val="00665508"/>
    <w:rsid w:val="00665E9E"/>
    <w:rsid w:val="00667907"/>
    <w:rsid w:val="00667EAD"/>
    <w:rsid w:val="0067008E"/>
    <w:rsid w:val="0067134B"/>
    <w:rsid w:val="00671912"/>
    <w:rsid w:val="006741BE"/>
    <w:rsid w:val="00674AC5"/>
    <w:rsid w:val="00675D65"/>
    <w:rsid w:val="006766BA"/>
    <w:rsid w:val="00686718"/>
    <w:rsid w:val="00687AB6"/>
    <w:rsid w:val="00690433"/>
    <w:rsid w:val="006908C3"/>
    <w:rsid w:val="00693B66"/>
    <w:rsid w:val="00694709"/>
    <w:rsid w:val="00694E46"/>
    <w:rsid w:val="00696A3A"/>
    <w:rsid w:val="00696CCC"/>
    <w:rsid w:val="006A03D3"/>
    <w:rsid w:val="006A4266"/>
    <w:rsid w:val="006A4709"/>
    <w:rsid w:val="006B0BB3"/>
    <w:rsid w:val="006B3D7E"/>
    <w:rsid w:val="006C050E"/>
    <w:rsid w:val="006C1D52"/>
    <w:rsid w:val="006C35E2"/>
    <w:rsid w:val="006C3618"/>
    <w:rsid w:val="006C3F7C"/>
    <w:rsid w:val="006C4CC5"/>
    <w:rsid w:val="006C65A0"/>
    <w:rsid w:val="006D1DDA"/>
    <w:rsid w:val="006D2648"/>
    <w:rsid w:val="006D43D9"/>
    <w:rsid w:val="006D4EB1"/>
    <w:rsid w:val="006D6D9D"/>
    <w:rsid w:val="006E5DE6"/>
    <w:rsid w:val="006E76EF"/>
    <w:rsid w:val="006F19C7"/>
    <w:rsid w:val="006F2A87"/>
    <w:rsid w:val="006F34B6"/>
    <w:rsid w:val="006F3A5D"/>
    <w:rsid w:val="006F7111"/>
    <w:rsid w:val="00700BE6"/>
    <w:rsid w:val="0070133E"/>
    <w:rsid w:val="00701661"/>
    <w:rsid w:val="00702F87"/>
    <w:rsid w:val="00703CC3"/>
    <w:rsid w:val="00703DD2"/>
    <w:rsid w:val="00704511"/>
    <w:rsid w:val="00704F6E"/>
    <w:rsid w:val="00705B5D"/>
    <w:rsid w:val="007075E3"/>
    <w:rsid w:val="00707957"/>
    <w:rsid w:val="0070797F"/>
    <w:rsid w:val="00710DFD"/>
    <w:rsid w:val="00712473"/>
    <w:rsid w:val="0071341D"/>
    <w:rsid w:val="00713D95"/>
    <w:rsid w:val="00714CE4"/>
    <w:rsid w:val="007155F3"/>
    <w:rsid w:val="00715B94"/>
    <w:rsid w:val="00716E98"/>
    <w:rsid w:val="00721E27"/>
    <w:rsid w:val="00723FC0"/>
    <w:rsid w:val="00724A2A"/>
    <w:rsid w:val="00726C1E"/>
    <w:rsid w:val="00730AC9"/>
    <w:rsid w:val="00730C94"/>
    <w:rsid w:val="00733040"/>
    <w:rsid w:val="007334C3"/>
    <w:rsid w:val="007360A4"/>
    <w:rsid w:val="00740316"/>
    <w:rsid w:val="007403F3"/>
    <w:rsid w:val="0074410F"/>
    <w:rsid w:val="00745B19"/>
    <w:rsid w:val="00751272"/>
    <w:rsid w:val="00751B3F"/>
    <w:rsid w:val="00752BB8"/>
    <w:rsid w:val="00752FA0"/>
    <w:rsid w:val="00755EBE"/>
    <w:rsid w:val="007565F2"/>
    <w:rsid w:val="00756DA3"/>
    <w:rsid w:val="00763AAE"/>
    <w:rsid w:val="007657F1"/>
    <w:rsid w:val="00770633"/>
    <w:rsid w:val="007709C2"/>
    <w:rsid w:val="00770C58"/>
    <w:rsid w:val="007730F6"/>
    <w:rsid w:val="00773DEE"/>
    <w:rsid w:val="00774681"/>
    <w:rsid w:val="0077507F"/>
    <w:rsid w:val="007755B8"/>
    <w:rsid w:val="007806B5"/>
    <w:rsid w:val="007810E9"/>
    <w:rsid w:val="00783CC9"/>
    <w:rsid w:val="00786AF6"/>
    <w:rsid w:val="00795CAF"/>
    <w:rsid w:val="007A04EC"/>
    <w:rsid w:val="007A0D67"/>
    <w:rsid w:val="007A11B2"/>
    <w:rsid w:val="007A2D21"/>
    <w:rsid w:val="007A578C"/>
    <w:rsid w:val="007A6133"/>
    <w:rsid w:val="007A70DA"/>
    <w:rsid w:val="007B1258"/>
    <w:rsid w:val="007B1F90"/>
    <w:rsid w:val="007B548C"/>
    <w:rsid w:val="007C0695"/>
    <w:rsid w:val="007C1B8F"/>
    <w:rsid w:val="007C1BFC"/>
    <w:rsid w:val="007C277F"/>
    <w:rsid w:val="007C504E"/>
    <w:rsid w:val="007C53E1"/>
    <w:rsid w:val="007C6C09"/>
    <w:rsid w:val="007D034D"/>
    <w:rsid w:val="007D20EF"/>
    <w:rsid w:val="007D3827"/>
    <w:rsid w:val="007D68E0"/>
    <w:rsid w:val="007D7586"/>
    <w:rsid w:val="007E11E2"/>
    <w:rsid w:val="007E136A"/>
    <w:rsid w:val="007E41C4"/>
    <w:rsid w:val="007E5585"/>
    <w:rsid w:val="007E568E"/>
    <w:rsid w:val="007E5EA5"/>
    <w:rsid w:val="007F385A"/>
    <w:rsid w:val="007F40D8"/>
    <w:rsid w:val="007F4290"/>
    <w:rsid w:val="007F5230"/>
    <w:rsid w:val="007F5754"/>
    <w:rsid w:val="007F7AA9"/>
    <w:rsid w:val="0080465E"/>
    <w:rsid w:val="00805D62"/>
    <w:rsid w:val="008068EC"/>
    <w:rsid w:val="008104A4"/>
    <w:rsid w:val="00812425"/>
    <w:rsid w:val="00812CAC"/>
    <w:rsid w:val="008172DA"/>
    <w:rsid w:val="00817A0B"/>
    <w:rsid w:val="008203DC"/>
    <w:rsid w:val="008238CC"/>
    <w:rsid w:val="008244F9"/>
    <w:rsid w:val="00825FBF"/>
    <w:rsid w:val="00826A4B"/>
    <w:rsid w:val="008309D0"/>
    <w:rsid w:val="00832164"/>
    <w:rsid w:val="00835B78"/>
    <w:rsid w:val="00836EAE"/>
    <w:rsid w:val="0084124B"/>
    <w:rsid w:val="00842B54"/>
    <w:rsid w:val="008442C4"/>
    <w:rsid w:val="00850C8D"/>
    <w:rsid w:val="00852578"/>
    <w:rsid w:val="00855683"/>
    <w:rsid w:val="008563AB"/>
    <w:rsid w:val="00857E1F"/>
    <w:rsid w:val="008715A1"/>
    <w:rsid w:val="00877818"/>
    <w:rsid w:val="00883960"/>
    <w:rsid w:val="00884432"/>
    <w:rsid w:val="00885B0F"/>
    <w:rsid w:val="008865D9"/>
    <w:rsid w:val="00886C09"/>
    <w:rsid w:val="008906B3"/>
    <w:rsid w:val="008913E0"/>
    <w:rsid w:val="00891683"/>
    <w:rsid w:val="00892135"/>
    <w:rsid w:val="0089782C"/>
    <w:rsid w:val="008A429F"/>
    <w:rsid w:val="008A5732"/>
    <w:rsid w:val="008A608E"/>
    <w:rsid w:val="008A67EB"/>
    <w:rsid w:val="008B3DB2"/>
    <w:rsid w:val="008B547A"/>
    <w:rsid w:val="008B6BBC"/>
    <w:rsid w:val="008B6D0D"/>
    <w:rsid w:val="008C01C6"/>
    <w:rsid w:val="008C2065"/>
    <w:rsid w:val="008C38E9"/>
    <w:rsid w:val="008C411F"/>
    <w:rsid w:val="008C4CC0"/>
    <w:rsid w:val="008D014C"/>
    <w:rsid w:val="008D5A7C"/>
    <w:rsid w:val="008D6DF8"/>
    <w:rsid w:val="008D7B73"/>
    <w:rsid w:val="008F2DC7"/>
    <w:rsid w:val="008F65A8"/>
    <w:rsid w:val="008F6B4B"/>
    <w:rsid w:val="008F77D6"/>
    <w:rsid w:val="009016EB"/>
    <w:rsid w:val="009040B6"/>
    <w:rsid w:val="009045E9"/>
    <w:rsid w:val="00906DC3"/>
    <w:rsid w:val="00907DD3"/>
    <w:rsid w:val="009100A8"/>
    <w:rsid w:val="00912006"/>
    <w:rsid w:val="00915085"/>
    <w:rsid w:val="0091572C"/>
    <w:rsid w:val="00921258"/>
    <w:rsid w:val="00923AE5"/>
    <w:rsid w:val="00930C8F"/>
    <w:rsid w:val="00930DCF"/>
    <w:rsid w:val="00931716"/>
    <w:rsid w:val="00931935"/>
    <w:rsid w:val="00932CE1"/>
    <w:rsid w:val="0093308F"/>
    <w:rsid w:val="00934EFE"/>
    <w:rsid w:val="00935276"/>
    <w:rsid w:val="00936D96"/>
    <w:rsid w:val="009378E1"/>
    <w:rsid w:val="009415CF"/>
    <w:rsid w:val="0094160F"/>
    <w:rsid w:val="00942346"/>
    <w:rsid w:val="00943949"/>
    <w:rsid w:val="0095031B"/>
    <w:rsid w:val="00950706"/>
    <w:rsid w:val="00950C69"/>
    <w:rsid w:val="00956714"/>
    <w:rsid w:val="0096014D"/>
    <w:rsid w:val="009601D6"/>
    <w:rsid w:val="00961A2D"/>
    <w:rsid w:val="0096401D"/>
    <w:rsid w:val="00964E4F"/>
    <w:rsid w:val="00967F84"/>
    <w:rsid w:val="00972813"/>
    <w:rsid w:val="00973BAF"/>
    <w:rsid w:val="00980363"/>
    <w:rsid w:val="00981505"/>
    <w:rsid w:val="00985346"/>
    <w:rsid w:val="00987C96"/>
    <w:rsid w:val="00987EAA"/>
    <w:rsid w:val="0099100C"/>
    <w:rsid w:val="009A0682"/>
    <w:rsid w:val="009A0DEA"/>
    <w:rsid w:val="009A1184"/>
    <w:rsid w:val="009A3BB5"/>
    <w:rsid w:val="009A424A"/>
    <w:rsid w:val="009A44F8"/>
    <w:rsid w:val="009A462E"/>
    <w:rsid w:val="009A68D7"/>
    <w:rsid w:val="009A6CD6"/>
    <w:rsid w:val="009B11C2"/>
    <w:rsid w:val="009B33B4"/>
    <w:rsid w:val="009B60BA"/>
    <w:rsid w:val="009B630B"/>
    <w:rsid w:val="009C1660"/>
    <w:rsid w:val="009D2CA3"/>
    <w:rsid w:val="009D7B12"/>
    <w:rsid w:val="009E1565"/>
    <w:rsid w:val="009E3169"/>
    <w:rsid w:val="009E6DCF"/>
    <w:rsid w:val="009E7225"/>
    <w:rsid w:val="009E79D3"/>
    <w:rsid w:val="009F1A8A"/>
    <w:rsid w:val="009F1C56"/>
    <w:rsid w:val="00A00910"/>
    <w:rsid w:val="00A02AF2"/>
    <w:rsid w:val="00A03FA4"/>
    <w:rsid w:val="00A04909"/>
    <w:rsid w:val="00A07093"/>
    <w:rsid w:val="00A126AC"/>
    <w:rsid w:val="00A1649C"/>
    <w:rsid w:val="00A2012C"/>
    <w:rsid w:val="00A211F3"/>
    <w:rsid w:val="00A2121D"/>
    <w:rsid w:val="00A2211C"/>
    <w:rsid w:val="00A23610"/>
    <w:rsid w:val="00A23902"/>
    <w:rsid w:val="00A23939"/>
    <w:rsid w:val="00A23D38"/>
    <w:rsid w:val="00A24F1D"/>
    <w:rsid w:val="00A25423"/>
    <w:rsid w:val="00A25A85"/>
    <w:rsid w:val="00A2654A"/>
    <w:rsid w:val="00A34E12"/>
    <w:rsid w:val="00A35F91"/>
    <w:rsid w:val="00A36928"/>
    <w:rsid w:val="00A40453"/>
    <w:rsid w:val="00A40728"/>
    <w:rsid w:val="00A467E0"/>
    <w:rsid w:val="00A472BB"/>
    <w:rsid w:val="00A47677"/>
    <w:rsid w:val="00A517A3"/>
    <w:rsid w:val="00A523D7"/>
    <w:rsid w:val="00A54086"/>
    <w:rsid w:val="00A56639"/>
    <w:rsid w:val="00A572ED"/>
    <w:rsid w:val="00A6215A"/>
    <w:rsid w:val="00A62959"/>
    <w:rsid w:val="00A65281"/>
    <w:rsid w:val="00A664C0"/>
    <w:rsid w:val="00A66C69"/>
    <w:rsid w:val="00A67047"/>
    <w:rsid w:val="00A70D97"/>
    <w:rsid w:val="00A714F0"/>
    <w:rsid w:val="00A717DB"/>
    <w:rsid w:val="00A72E6C"/>
    <w:rsid w:val="00A7305D"/>
    <w:rsid w:val="00A73446"/>
    <w:rsid w:val="00A73D1D"/>
    <w:rsid w:val="00A76EFC"/>
    <w:rsid w:val="00A800D7"/>
    <w:rsid w:val="00A83222"/>
    <w:rsid w:val="00A83793"/>
    <w:rsid w:val="00A848D4"/>
    <w:rsid w:val="00A85104"/>
    <w:rsid w:val="00A854B3"/>
    <w:rsid w:val="00A85E26"/>
    <w:rsid w:val="00A87630"/>
    <w:rsid w:val="00A87892"/>
    <w:rsid w:val="00A91CC5"/>
    <w:rsid w:val="00A93A77"/>
    <w:rsid w:val="00A93D87"/>
    <w:rsid w:val="00A93E60"/>
    <w:rsid w:val="00A94084"/>
    <w:rsid w:val="00A9568F"/>
    <w:rsid w:val="00A96346"/>
    <w:rsid w:val="00AA2C19"/>
    <w:rsid w:val="00AB077F"/>
    <w:rsid w:val="00AB07F4"/>
    <w:rsid w:val="00AB0E0F"/>
    <w:rsid w:val="00AB2F61"/>
    <w:rsid w:val="00AB6112"/>
    <w:rsid w:val="00AC2B81"/>
    <w:rsid w:val="00AC3572"/>
    <w:rsid w:val="00AC58CC"/>
    <w:rsid w:val="00AD0657"/>
    <w:rsid w:val="00AD3688"/>
    <w:rsid w:val="00AD6397"/>
    <w:rsid w:val="00AE0149"/>
    <w:rsid w:val="00AE03CC"/>
    <w:rsid w:val="00AE05C8"/>
    <w:rsid w:val="00AE1555"/>
    <w:rsid w:val="00AE3210"/>
    <w:rsid w:val="00AE3BB0"/>
    <w:rsid w:val="00AE51DB"/>
    <w:rsid w:val="00AE66DC"/>
    <w:rsid w:val="00AE7BE5"/>
    <w:rsid w:val="00AF4033"/>
    <w:rsid w:val="00AF500F"/>
    <w:rsid w:val="00AF5356"/>
    <w:rsid w:val="00B004C0"/>
    <w:rsid w:val="00B0099A"/>
    <w:rsid w:val="00B0251B"/>
    <w:rsid w:val="00B02FB0"/>
    <w:rsid w:val="00B03739"/>
    <w:rsid w:val="00B0410E"/>
    <w:rsid w:val="00B05C62"/>
    <w:rsid w:val="00B06454"/>
    <w:rsid w:val="00B06AB4"/>
    <w:rsid w:val="00B07DC8"/>
    <w:rsid w:val="00B154D8"/>
    <w:rsid w:val="00B23979"/>
    <w:rsid w:val="00B30F6C"/>
    <w:rsid w:val="00B30F7C"/>
    <w:rsid w:val="00B33BB9"/>
    <w:rsid w:val="00B36B3E"/>
    <w:rsid w:val="00B408B4"/>
    <w:rsid w:val="00B45704"/>
    <w:rsid w:val="00B50732"/>
    <w:rsid w:val="00B55B38"/>
    <w:rsid w:val="00B57A58"/>
    <w:rsid w:val="00B63DA7"/>
    <w:rsid w:val="00B64183"/>
    <w:rsid w:val="00B6582F"/>
    <w:rsid w:val="00B66684"/>
    <w:rsid w:val="00B6676C"/>
    <w:rsid w:val="00B75779"/>
    <w:rsid w:val="00B77038"/>
    <w:rsid w:val="00B8118E"/>
    <w:rsid w:val="00B8187C"/>
    <w:rsid w:val="00B82442"/>
    <w:rsid w:val="00B83FBB"/>
    <w:rsid w:val="00B85347"/>
    <w:rsid w:val="00B8553F"/>
    <w:rsid w:val="00B85E8F"/>
    <w:rsid w:val="00B8647B"/>
    <w:rsid w:val="00B872C3"/>
    <w:rsid w:val="00B90539"/>
    <w:rsid w:val="00B906C8"/>
    <w:rsid w:val="00B9076D"/>
    <w:rsid w:val="00B92283"/>
    <w:rsid w:val="00B93CAC"/>
    <w:rsid w:val="00B94D6B"/>
    <w:rsid w:val="00B971C0"/>
    <w:rsid w:val="00BA2215"/>
    <w:rsid w:val="00BA222E"/>
    <w:rsid w:val="00BA2BD9"/>
    <w:rsid w:val="00BA3730"/>
    <w:rsid w:val="00BA3AD5"/>
    <w:rsid w:val="00BA6A00"/>
    <w:rsid w:val="00BA6E1E"/>
    <w:rsid w:val="00BA6FA2"/>
    <w:rsid w:val="00BB0466"/>
    <w:rsid w:val="00BB24EF"/>
    <w:rsid w:val="00BB2E45"/>
    <w:rsid w:val="00BB38D6"/>
    <w:rsid w:val="00BB4B49"/>
    <w:rsid w:val="00BB533E"/>
    <w:rsid w:val="00BB5E81"/>
    <w:rsid w:val="00BC0F3A"/>
    <w:rsid w:val="00BC2BC0"/>
    <w:rsid w:val="00BC2E04"/>
    <w:rsid w:val="00BC32DF"/>
    <w:rsid w:val="00BC41C7"/>
    <w:rsid w:val="00BC4538"/>
    <w:rsid w:val="00BC570F"/>
    <w:rsid w:val="00BC7EB9"/>
    <w:rsid w:val="00BD0C32"/>
    <w:rsid w:val="00BD54DE"/>
    <w:rsid w:val="00BE5F60"/>
    <w:rsid w:val="00BE606A"/>
    <w:rsid w:val="00BE7BB6"/>
    <w:rsid w:val="00BF21AA"/>
    <w:rsid w:val="00BF47A9"/>
    <w:rsid w:val="00C0054F"/>
    <w:rsid w:val="00C00C99"/>
    <w:rsid w:val="00C00E7C"/>
    <w:rsid w:val="00C02ECD"/>
    <w:rsid w:val="00C038CC"/>
    <w:rsid w:val="00C06A81"/>
    <w:rsid w:val="00C0707D"/>
    <w:rsid w:val="00C073EA"/>
    <w:rsid w:val="00C102DE"/>
    <w:rsid w:val="00C10D29"/>
    <w:rsid w:val="00C1358C"/>
    <w:rsid w:val="00C13713"/>
    <w:rsid w:val="00C15F51"/>
    <w:rsid w:val="00C20D53"/>
    <w:rsid w:val="00C26677"/>
    <w:rsid w:val="00C27962"/>
    <w:rsid w:val="00C27BE1"/>
    <w:rsid w:val="00C30878"/>
    <w:rsid w:val="00C31B60"/>
    <w:rsid w:val="00C337E6"/>
    <w:rsid w:val="00C344DB"/>
    <w:rsid w:val="00C37704"/>
    <w:rsid w:val="00C4029B"/>
    <w:rsid w:val="00C411ED"/>
    <w:rsid w:val="00C42F05"/>
    <w:rsid w:val="00C43876"/>
    <w:rsid w:val="00C44AB5"/>
    <w:rsid w:val="00C4517C"/>
    <w:rsid w:val="00C4526F"/>
    <w:rsid w:val="00C47555"/>
    <w:rsid w:val="00C50678"/>
    <w:rsid w:val="00C52590"/>
    <w:rsid w:val="00C530F3"/>
    <w:rsid w:val="00C55042"/>
    <w:rsid w:val="00C556CC"/>
    <w:rsid w:val="00C570AA"/>
    <w:rsid w:val="00C57462"/>
    <w:rsid w:val="00C57C59"/>
    <w:rsid w:val="00C6236B"/>
    <w:rsid w:val="00C6562D"/>
    <w:rsid w:val="00C71606"/>
    <w:rsid w:val="00C7300A"/>
    <w:rsid w:val="00C74032"/>
    <w:rsid w:val="00C74F15"/>
    <w:rsid w:val="00C76CEC"/>
    <w:rsid w:val="00C77004"/>
    <w:rsid w:val="00C82CD5"/>
    <w:rsid w:val="00C841C0"/>
    <w:rsid w:val="00C92D31"/>
    <w:rsid w:val="00C93984"/>
    <w:rsid w:val="00C93B14"/>
    <w:rsid w:val="00C93BDE"/>
    <w:rsid w:val="00C94890"/>
    <w:rsid w:val="00C950AE"/>
    <w:rsid w:val="00C9758D"/>
    <w:rsid w:val="00CA4E0D"/>
    <w:rsid w:val="00CA6E68"/>
    <w:rsid w:val="00CA7745"/>
    <w:rsid w:val="00CB1580"/>
    <w:rsid w:val="00CB1FA1"/>
    <w:rsid w:val="00CB47F4"/>
    <w:rsid w:val="00CB53B3"/>
    <w:rsid w:val="00CC0427"/>
    <w:rsid w:val="00CC0C9B"/>
    <w:rsid w:val="00CC0E27"/>
    <w:rsid w:val="00CC15C7"/>
    <w:rsid w:val="00CC5BFD"/>
    <w:rsid w:val="00CC6C65"/>
    <w:rsid w:val="00CD2407"/>
    <w:rsid w:val="00CD3FC0"/>
    <w:rsid w:val="00CD4B15"/>
    <w:rsid w:val="00CD5365"/>
    <w:rsid w:val="00CD69E4"/>
    <w:rsid w:val="00CD7E85"/>
    <w:rsid w:val="00CE040D"/>
    <w:rsid w:val="00CE5626"/>
    <w:rsid w:val="00CE57DD"/>
    <w:rsid w:val="00CE6497"/>
    <w:rsid w:val="00CE726F"/>
    <w:rsid w:val="00CE7389"/>
    <w:rsid w:val="00CF169C"/>
    <w:rsid w:val="00CF2742"/>
    <w:rsid w:val="00CF579E"/>
    <w:rsid w:val="00CF5D41"/>
    <w:rsid w:val="00CF6B1C"/>
    <w:rsid w:val="00D01684"/>
    <w:rsid w:val="00D0434F"/>
    <w:rsid w:val="00D05A8F"/>
    <w:rsid w:val="00D065BC"/>
    <w:rsid w:val="00D10A35"/>
    <w:rsid w:val="00D14A2C"/>
    <w:rsid w:val="00D16C78"/>
    <w:rsid w:val="00D20636"/>
    <w:rsid w:val="00D20D5D"/>
    <w:rsid w:val="00D22638"/>
    <w:rsid w:val="00D22A47"/>
    <w:rsid w:val="00D2712E"/>
    <w:rsid w:val="00D3084F"/>
    <w:rsid w:val="00D313AF"/>
    <w:rsid w:val="00D368DB"/>
    <w:rsid w:val="00D37FD1"/>
    <w:rsid w:val="00D40764"/>
    <w:rsid w:val="00D51E36"/>
    <w:rsid w:val="00D56D82"/>
    <w:rsid w:val="00D648FA"/>
    <w:rsid w:val="00D71759"/>
    <w:rsid w:val="00D74580"/>
    <w:rsid w:val="00D74B53"/>
    <w:rsid w:val="00D75485"/>
    <w:rsid w:val="00D80AC3"/>
    <w:rsid w:val="00D864FA"/>
    <w:rsid w:val="00D866B2"/>
    <w:rsid w:val="00D86AA9"/>
    <w:rsid w:val="00D86B64"/>
    <w:rsid w:val="00D86BF9"/>
    <w:rsid w:val="00D87828"/>
    <w:rsid w:val="00D929F5"/>
    <w:rsid w:val="00D93391"/>
    <w:rsid w:val="00DA0502"/>
    <w:rsid w:val="00DA5F99"/>
    <w:rsid w:val="00DA6E5F"/>
    <w:rsid w:val="00DB0A6D"/>
    <w:rsid w:val="00DB2849"/>
    <w:rsid w:val="00DB70BE"/>
    <w:rsid w:val="00DC01B2"/>
    <w:rsid w:val="00DC0A96"/>
    <w:rsid w:val="00DC1137"/>
    <w:rsid w:val="00DC1DA4"/>
    <w:rsid w:val="00DC22DC"/>
    <w:rsid w:val="00DC48FB"/>
    <w:rsid w:val="00DC534E"/>
    <w:rsid w:val="00DD2FBE"/>
    <w:rsid w:val="00DD4A8A"/>
    <w:rsid w:val="00DD4EDB"/>
    <w:rsid w:val="00DD6F99"/>
    <w:rsid w:val="00DD7419"/>
    <w:rsid w:val="00DE24CA"/>
    <w:rsid w:val="00DE2C33"/>
    <w:rsid w:val="00DE3BE5"/>
    <w:rsid w:val="00DE7456"/>
    <w:rsid w:val="00DF5A59"/>
    <w:rsid w:val="00DF796F"/>
    <w:rsid w:val="00E002D1"/>
    <w:rsid w:val="00E00562"/>
    <w:rsid w:val="00E011B9"/>
    <w:rsid w:val="00E013CA"/>
    <w:rsid w:val="00E03F0B"/>
    <w:rsid w:val="00E051C6"/>
    <w:rsid w:val="00E0797A"/>
    <w:rsid w:val="00E11B4E"/>
    <w:rsid w:val="00E132B0"/>
    <w:rsid w:val="00E1458D"/>
    <w:rsid w:val="00E174F6"/>
    <w:rsid w:val="00E17A63"/>
    <w:rsid w:val="00E20927"/>
    <w:rsid w:val="00E20B81"/>
    <w:rsid w:val="00E229E2"/>
    <w:rsid w:val="00E22B4B"/>
    <w:rsid w:val="00E231AA"/>
    <w:rsid w:val="00E2329A"/>
    <w:rsid w:val="00E23E60"/>
    <w:rsid w:val="00E25ADA"/>
    <w:rsid w:val="00E25FDF"/>
    <w:rsid w:val="00E26615"/>
    <w:rsid w:val="00E272A1"/>
    <w:rsid w:val="00E305F9"/>
    <w:rsid w:val="00E328A4"/>
    <w:rsid w:val="00E4199E"/>
    <w:rsid w:val="00E422B3"/>
    <w:rsid w:val="00E42B35"/>
    <w:rsid w:val="00E451B6"/>
    <w:rsid w:val="00E460EE"/>
    <w:rsid w:val="00E46448"/>
    <w:rsid w:val="00E46921"/>
    <w:rsid w:val="00E47B97"/>
    <w:rsid w:val="00E50503"/>
    <w:rsid w:val="00E52B4B"/>
    <w:rsid w:val="00E564DE"/>
    <w:rsid w:val="00E620D4"/>
    <w:rsid w:val="00E62F24"/>
    <w:rsid w:val="00E637A4"/>
    <w:rsid w:val="00E7014B"/>
    <w:rsid w:val="00E74677"/>
    <w:rsid w:val="00E7667F"/>
    <w:rsid w:val="00E7704F"/>
    <w:rsid w:val="00E7709C"/>
    <w:rsid w:val="00E85D9C"/>
    <w:rsid w:val="00E86F50"/>
    <w:rsid w:val="00E92D26"/>
    <w:rsid w:val="00E93FB3"/>
    <w:rsid w:val="00E95AA4"/>
    <w:rsid w:val="00EA1B9B"/>
    <w:rsid w:val="00EA4F7F"/>
    <w:rsid w:val="00EA71E5"/>
    <w:rsid w:val="00EA735E"/>
    <w:rsid w:val="00EB1AE4"/>
    <w:rsid w:val="00EB45F1"/>
    <w:rsid w:val="00EB5223"/>
    <w:rsid w:val="00EB5E57"/>
    <w:rsid w:val="00EB66DA"/>
    <w:rsid w:val="00EB7BD7"/>
    <w:rsid w:val="00EC12B7"/>
    <w:rsid w:val="00EC2122"/>
    <w:rsid w:val="00EC35E1"/>
    <w:rsid w:val="00ED226F"/>
    <w:rsid w:val="00ED2E27"/>
    <w:rsid w:val="00ED4DF2"/>
    <w:rsid w:val="00ED57AE"/>
    <w:rsid w:val="00ED5FCA"/>
    <w:rsid w:val="00ED65EE"/>
    <w:rsid w:val="00EE3C4A"/>
    <w:rsid w:val="00EE47DB"/>
    <w:rsid w:val="00EE5A7F"/>
    <w:rsid w:val="00EE5C27"/>
    <w:rsid w:val="00EF044E"/>
    <w:rsid w:val="00EF132A"/>
    <w:rsid w:val="00EF15F4"/>
    <w:rsid w:val="00EF1BA1"/>
    <w:rsid w:val="00EF22F4"/>
    <w:rsid w:val="00EF2F6E"/>
    <w:rsid w:val="00EF46D4"/>
    <w:rsid w:val="00EF6A51"/>
    <w:rsid w:val="00F01600"/>
    <w:rsid w:val="00F02B2E"/>
    <w:rsid w:val="00F02B4E"/>
    <w:rsid w:val="00F03EA2"/>
    <w:rsid w:val="00F04259"/>
    <w:rsid w:val="00F058DA"/>
    <w:rsid w:val="00F06141"/>
    <w:rsid w:val="00F10F7D"/>
    <w:rsid w:val="00F1326C"/>
    <w:rsid w:val="00F136EC"/>
    <w:rsid w:val="00F14DC6"/>
    <w:rsid w:val="00F16BEF"/>
    <w:rsid w:val="00F16CCF"/>
    <w:rsid w:val="00F17298"/>
    <w:rsid w:val="00F20883"/>
    <w:rsid w:val="00F226A9"/>
    <w:rsid w:val="00F22907"/>
    <w:rsid w:val="00F2322A"/>
    <w:rsid w:val="00F23CAA"/>
    <w:rsid w:val="00F2441A"/>
    <w:rsid w:val="00F26062"/>
    <w:rsid w:val="00F2784C"/>
    <w:rsid w:val="00F27A19"/>
    <w:rsid w:val="00F4099C"/>
    <w:rsid w:val="00F42C89"/>
    <w:rsid w:val="00F42DC1"/>
    <w:rsid w:val="00F43F54"/>
    <w:rsid w:val="00F44693"/>
    <w:rsid w:val="00F4605E"/>
    <w:rsid w:val="00F50B93"/>
    <w:rsid w:val="00F519F9"/>
    <w:rsid w:val="00F52DBA"/>
    <w:rsid w:val="00F5582C"/>
    <w:rsid w:val="00F55E30"/>
    <w:rsid w:val="00F56966"/>
    <w:rsid w:val="00F56985"/>
    <w:rsid w:val="00F56A26"/>
    <w:rsid w:val="00F56E8A"/>
    <w:rsid w:val="00F61A1D"/>
    <w:rsid w:val="00F620A9"/>
    <w:rsid w:val="00F63316"/>
    <w:rsid w:val="00F65D35"/>
    <w:rsid w:val="00F70F4D"/>
    <w:rsid w:val="00F71343"/>
    <w:rsid w:val="00F71353"/>
    <w:rsid w:val="00F71989"/>
    <w:rsid w:val="00F7283F"/>
    <w:rsid w:val="00F739C7"/>
    <w:rsid w:val="00F7463D"/>
    <w:rsid w:val="00F76D1B"/>
    <w:rsid w:val="00F8140B"/>
    <w:rsid w:val="00F819C5"/>
    <w:rsid w:val="00F8252D"/>
    <w:rsid w:val="00F83A63"/>
    <w:rsid w:val="00F84E63"/>
    <w:rsid w:val="00F8679D"/>
    <w:rsid w:val="00F86EE3"/>
    <w:rsid w:val="00F87498"/>
    <w:rsid w:val="00F87ECC"/>
    <w:rsid w:val="00F91827"/>
    <w:rsid w:val="00F92838"/>
    <w:rsid w:val="00F93299"/>
    <w:rsid w:val="00F95BE7"/>
    <w:rsid w:val="00F97135"/>
    <w:rsid w:val="00FA543D"/>
    <w:rsid w:val="00FA61A2"/>
    <w:rsid w:val="00FA6224"/>
    <w:rsid w:val="00FA75AF"/>
    <w:rsid w:val="00FA7DB0"/>
    <w:rsid w:val="00FB1D01"/>
    <w:rsid w:val="00FB1E62"/>
    <w:rsid w:val="00FB21FA"/>
    <w:rsid w:val="00FB30BC"/>
    <w:rsid w:val="00FB5989"/>
    <w:rsid w:val="00FB7C5B"/>
    <w:rsid w:val="00FC2F50"/>
    <w:rsid w:val="00FC3756"/>
    <w:rsid w:val="00FC3B8B"/>
    <w:rsid w:val="00FC3D4B"/>
    <w:rsid w:val="00FC759E"/>
    <w:rsid w:val="00FC7EBD"/>
    <w:rsid w:val="00FD253E"/>
    <w:rsid w:val="00FD4B79"/>
    <w:rsid w:val="00FE075E"/>
    <w:rsid w:val="00FE2679"/>
    <w:rsid w:val="00FE43FA"/>
    <w:rsid w:val="00FF0F56"/>
    <w:rsid w:val="00FF299C"/>
    <w:rsid w:val="00FF7D4D"/>
  </w:rsids>
  <m:mathPr>
    <m:mathFont m:val="Cambria Math"/>
    <m:brkBin m:val="before"/>
    <m:brkBinSub m:val="--"/>
    <m:smallFrac m:val="0"/>
    <m:dispDef/>
    <m:lMargin m:val="0"/>
    <m:rMargin m:val="0"/>
    <m:defJc m:val="centerGroup"/>
    <m:wrapIndent m:val="1440"/>
    <m:intLim m:val="subSup"/>
    <m:naryLim m:val="undOvr"/>
  </m:mathPr>
  <w:themeFontLang w:val="nl-NL"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style="mso-position-horizontal:left;mso-position-horizontal-relative:page;mso-position-vertical:top;mso-position-vertical-relative:page" fill="f" fillcolor="white" stroke="f">
      <v:fill color="white" on="f"/>
      <v:stroke on="f"/>
    </o:shapedefaults>
    <o:shapelayout v:ext="edit">
      <o:idmap v:ext="edit" data="1"/>
    </o:shapelayout>
  </w:shapeDefaults>
  <w:decimalSymbol w:val=","/>
  <w:listSeparator w:val=";"/>
  <w14:docId w14:val="3550B0AF"/>
  <w14:defaultImageDpi w14:val="32767"/>
  <w15:docId w15:val="{38A3FCBC-ABDE-4D2B-9451-73FC35196F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16"/>
        <w:szCs w:val="16"/>
        <w:lang w:val="nl-NL" w:eastAsia="en-US" w:bidi="ar-SA"/>
      </w:rPr>
    </w:rPrDefault>
    <w:pPrDefault>
      <w:pPr>
        <w:spacing w:line="200" w:lineRule="atLeast"/>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uiPriority="9" w:qFormat="1"/>
    <w:lsdException w:name="heading 9" w:semiHidden="1" w:uiPriority="4"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3F6E2D"/>
    <w:pPr>
      <w:tabs>
        <w:tab w:val="left" w:pos="1418"/>
      </w:tabs>
      <w:spacing w:after="30" w:line="260" w:lineRule="atLeast"/>
      <w:contextualSpacing/>
      <w:jc w:val="both"/>
    </w:pPr>
    <w:rPr>
      <w:spacing w:val="-6"/>
      <w:kern w:val="14"/>
      <w:sz w:val="19"/>
      <w:lang w:val="en-GB"/>
    </w:rPr>
  </w:style>
  <w:style w:type="paragraph" w:styleId="Heading1">
    <w:name w:val="heading 1"/>
    <w:aliases w:val="Chapter without Numbering in TOC"/>
    <w:basedOn w:val="Normal"/>
    <w:next w:val="Normal"/>
    <w:link w:val="Heading1Char"/>
    <w:uiPriority w:val="9"/>
    <w:qFormat/>
    <w:rsid w:val="00511458"/>
    <w:pPr>
      <w:framePr w:w="9072" w:h="1134" w:vSpace="170" w:wrap="notBeside" w:vAnchor="text" w:hAnchor="text" w:y="1"/>
      <w:spacing w:after="0"/>
      <w:jc w:val="left"/>
      <w:outlineLvl w:val="0"/>
    </w:pPr>
    <w:rPr>
      <w:b/>
      <w:color w:val="165AA4" w:themeColor="text2"/>
      <w:sz w:val="40"/>
    </w:rPr>
  </w:style>
  <w:style w:type="paragraph" w:styleId="Heading2">
    <w:name w:val="heading 2"/>
    <w:aliases w:val="Chapter with Numbering in TOC"/>
    <w:basedOn w:val="Heading4"/>
    <w:next w:val="Normal"/>
    <w:link w:val="Heading2Char"/>
    <w:uiPriority w:val="3"/>
    <w:qFormat/>
    <w:rsid w:val="0028790E"/>
    <w:pPr>
      <w:pageBreakBefore/>
      <w:framePr w:w="9072" w:h="1134" w:vSpace="170" w:wrap="notBeside" w:vAnchor="text" w:hAnchor="text" w:y="1"/>
      <w:numPr>
        <w:ilvl w:val="0"/>
      </w:numPr>
      <w:spacing w:after="0"/>
      <w:outlineLvl w:val="1"/>
    </w:pPr>
    <w:rPr>
      <w:color w:val="165AA4" w:themeColor="text2"/>
      <w:sz w:val="40"/>
    </w:rPr>
  </w:style>
  <w:style w:type="paragraph" w:styleId="Heading3">
    <w:name w:val="heading 3"/>
    <w:aliases w:val="Paragraph without Numbering in TOC"/>
    <w:basedOn w:val="Normal"/>
    <w:next w:val="Normal"/>
    <w:link w:val="Heading3Char"/>
    <w:uiPriority w:val="3"/>
    <w:qFormat/>
    <w:rsid w:val="00B872C3"/>
    <w:pPr>
      <w:spacing w:after="170"/>
      <w:jc w:val="left"/>
      <w:outlineLvl w:val="2"/>
    </w:pPr>
    <w:rPr>
      <w:b/>
      <w:color w:val="17375E" w:themeColor="accent3"/>
      <w:sz w:val="24"/>
    </w:rPr>
  </w:style>
  <w:style w:type="paragraph" w:styleId="Heading4">
    <w:name w:val="heading 4"/>
    <w:aliases w:val="Paragraph with Numbering in TOC"/>
    <w:basedOn w:val="Normal"/>
    <w:next w:val="Normal"/>
    <w:link w:val="Heading4Char"/>
    <w:uiPriority w:val="3"/>
    <w:qFormat/>
    <w:rsid w:val="00B872C3"/>
    <w:pPr>
      <w:numPr>
        <w:ilvl w:val="1"/>
        <w:numId w:val="4"/>
      </w:numPr>
      <w:tabs>
        <w:tab w:val="clear" w:pos="1418"/>
        <w:tab w:val="left" w:pos="851"/>
      </w:tabs>
      <w:spacing w:after="170"/>
      <w:jc w:val="left"/>
      <w:outlineLvl w:val="3"/>
    </w:pPr>
    <w:rPr>
      <w:b/>
      <w:color w:val="17375E" w:themeColor="accent3"/>
      <w:sz w:val="24"/>
    </w:rPr>
  </w:style>
  <w:style w:type="paragraph" w:styleId="Heading5">
    <w:name w:val="heading 5"/>
    <w:aliases w:val="Appendix Title in TOC"/>
    <w:basedOn w:val="Normal"/>
    <w:next w:val="Normal"/>
    <w:link w:val="Heading5Char"/>
    <w:uiPriority w:val="3"/>
    <w:qFormat/>
    <w:rsid w:val="00D10A35"/>
    <w:pPr>
      <w:pageBreakBefore/>
      <w:framePr w:w="9639" w:h="1134" w:vSpace="170" w:wrap="around" w:vAnchor="text" w:hAnchor="text" w:y="1"/>
      <w:numPr>
        <w:numId w:val="3"/>
      </w:numPr>
      <w:spacing w:after="0"/>
      <w:ind w:left="357" w:hanging="357"/>
      <w:outlineLvl w:val="4"/>
    </w:pPr>
    <w:rPr>
      <w:b/>
      <w:color w:val="165AA4" w:themeColor="text2"/>
      <w:sz w:val="28"/>
    </w:rPr>
  </w:style>
  <w:style w:type="paragraph" w:styleId="Heading6">
    <w:name w:val="heading 6"/>
    <w:aliases w:val="SubParagraph without Numbering"/>
    <w:basedOn w:val="Normal"/>
    <w:next w:val="Normal"/>
    <w:link w:val="Heading6Char"/>
    <w:uiPriority w:val="3"/>
    <w:qFormat/>
    <w:rsid w:val="00DF5A59"/>
    <w:pPr>
      <w:tabs>
        <w:tab w:val="left" w:pos="1985"/>
      </w:tabs>
      <w:outlineLvl w:val="5"/>
    </w:pPr>
    <w:rPr>
      <w:b/>
      <w:color w:val="17375E" w:themeColor="accent3"/>
      <w:sz w:val="20"/>
      <w:szCs w:val="40"/>
    </w:rPr>
  </w:style>
  <w:style w:type="paragraph" w:styleId="Heading7">
    <w:name w:val="heading 7"/>
    <w:aliases w:val="SubParagraph with Numbering"/>
    <w:basedOn w:val="Normal"/>
    <w:next w:val="Normal"/>
    <w:link w:val="Heading7Char"/>
    <w:uiPriority w:val="3"/>
    <w:qFormat/>
    <w:rsid w:val="00B8553F"/>
    <w:pPr>
      <w:numPr>
        <w:ilvl w:val="2"/>
        <w:numId w:val="4"/>
      </w:numPr>
      <w:tabs>
        <w:tab w:val="clear" w:pos="1418"/>
        <w:tab w:val="left" w:pos="851"/>
      </w:tabs>
      <w:outlineLvl w:val="6"/>
    </w:pPr>
    <w:rPr>
      <w:b/>
      <w:color w:val="17375E" w:themeColor="accent3"/>
      <w:sz w:val="20"/>
    </w:rPr>
  </w:style>
  <w:style w:type="paragraph" w:styleId="Heading8">
    <w:name w:val="heading 8"/>
    <w:aliases w:val="Subtitle Black"/>
    <w:basedOn w:val="Normal"/>
    <w:next w:val="Normal"/>
    <w:link w:val="Heading8Char"/>
    <w:uiPriority w:val="3"/>
    <w:qFormat/>
    <w:rsid w:val="00DF5A59"/>
    <w:pPr>
      <w:tabs>
        <w:tab w:val="left" w:pos="1985"/>
      </w:tabs>
      <w:outlineLvl w:val="7"/>
    </w:pPr>
    <w:rPr>
      <w:b/>
      <w:color w:val="000000" w:themeColor="text1"/>
      <w:sz w:val="20"/>
    </w:rPr>
  </w:style>
  <w:style w:type="paragraph" w:styleId="Heading9">
    <w:name w:val="heading 9"/>
    <w:basedOn w:val="Heading2"/>
    <w:next w:val="Normal"/>
    <w:link w:val="Heading9Char"/>
    <w:uiPriority w:val="4"/>
    <w:semiHidden/>
    <w:qFormat/>
    <w:rsid w:val="003E5A15"/>
    <w:pPr>
      <w:framePr w:wrap="around"/>
      <w:shd w:val="clear" w:color="auto" w:fill="165AA4" w:themeFill="text2"/>
      <w:outlineLvl w:val="8"/>
    </w:pPr>
    <w:rPr>
      <w:color w:val="FFFFFF" w:themeColor="background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semiHidden/>
    <w:rsid w:val="00A54086"/>
    <w:pPr>
      <w:tabs>
        <w:tab w:val="center" w:pos="4536"/>
        <w:tab w:val="right" w:pos="9072"/>
      </w:tabs>
      <w:spacing w:line="240" w:lineRule="auto"/>
    </w:pPr>
  </w:style>
  <w:style w:type="character" w:customStyle="1" w:styleId="HeaderChar">
    <w:name w:val="Header Char"/>
    <w:basedOn w:val="DefaultParagraphFont"/>
    <w:link w:val="Header"/>
    <w:uiPriority w:val="99"/>
    <w:semiHidden/>
    <w:rsid w:val="007C504E"/>
    <w:rPr>
      <w:noProof/>
      <w:spacing w:val="-6"/>
      <w:kern w:val="14"/>
      <w:sz w:val="17"/>
    </w:rPr>
  </w:style>
  <w:style w:type="paragraph" w:styleId="Footer">
    <w:name w:val="footer"/>
    <w:basedOn w:val="Normal"/>
    <w:link w:val="FooterChar"/>
    <w:uiPriority w:val="99"/>
    <w:semiHidden/>
    <w:rsid w:val="00541665"/>
    <w:pPr>
      <w:tabs>
        <w:tab w:val="center" w:pos="4536"/>
        <w:tab w:val="right" w:pos="9072"/>
      </w:tabs>
    </w:pPr>
    <w:rPr>
      <w:color w:val="404040" w:themeColor="text1" w:themeTint="BF"/>
    </w:rPr>
  </w:style>
  <w:style w:type="character" w:customStyle="1" w:styleId="FooterChar">
    <w:name w:val="Footer Char"/>
    <w:basedOn w:val="DefaultParagraphFont"/>
    <w:link w:val="Footer"/>
    <w:uiPriority w:val="99"/>
    <w:semiHidden/>
    <w:rsid w:val="00541665"/>
    <w:rPr>
      <w:noProof/>
      <w:color w:val="404040" w:themeColor="text1" w:themeTint="BF"/>
      <w:spacing w:val="-6"/>
      <w:kern w:val="14"/>
      <w:sz w:val="17"/>
    </w:rPr>
  </w:style>
  <w:style w:type="character" w:customStyle="1" w:styleId="Heading1Char">
    <w:name w:val="Heading 1 Char"/>
    <w:aliases w:val="Chapter without Numbering in TOC Char"/>
    <w:basedOn w:val="DefaultParagraphFont"/>
    <w:link w:val="Heading1"/>
    <w:uiPriority w:val="9"/>
    <w:rsid w:val="00511458"/>
    <w:rPr>
      <w:b/>
      <w:color w:val="165AA4" w:themeColor="text2"/>
      <w:spacing w:val="-6"/>
      <w:kern w:val="14"/>
      <w:sz w:val="40"/>
      <w:lang w:val="en-GB"/>
    </w:rPr>
  </w:style>
  <w:style w:type="character" w:customStyle="1" w:styleId="Heading2Char">
    <w:name w:val="Heading 2 Char"/>
    <w:aliases w:val="Chapter with Numbering in TOC Char"/>
    <w:basedOn w:val="DefaultParagraphFont"/>
    <w:link w:val="Heading2"/>
    <w:uiPriority w:val="3"/>
    <w:rsid w:val="0028790E"/>
    <w:rPr>
      <w:b/>
      <w:color w:val="165AA4" w:themeColor="text2"/>
      <w:spacing w:val="-6"/>
      <w:kern w:val="14"/>
      <w:sz w:val="40"/>
      <w:lang w:val="en-GB"/>
    </w:rPr>
  </w:style>
  <w:style w:type="character" w:customStyle="1" w:styleId="Heading3Char">
    <w:name w:val="Heading 3 Char"/>
    <w:aliases w:val="Paragraph without Numbering in TOC Char"/>
    <w:basedOn w:val="DefaultParagraphFont"/>
    <w:link w:val="Heading3"/>
    <w:uiPriority w:val="3"/>
    <w:rsid w:val="00B872C3"/>
    <w:rPr>
      <w:b/>
      <w:color w:val="17375E" w:themeColor="accent3"/>
      <w:spacing w:val="-6"/>
      <w:kern w:val="14"/>
      <w:sz w:val="24"/>
    </w:rPr>
  </w:style>
  <w:style w:type="table" w:styleId="TableGrid">
    <w:name w:val="Table Grid"/>
    <w:aliases w:val="MTBS Table Grid"/>
    <w:basedOn w:val="PlainTable1"/>
    <w:uiPriority w:val="59"/>
    <w:rsid w:val="002C6174"/>
    <w:pPr>
      <w:spacing w:line="160" w:lineRule="atLeast"/>
      <w:ind w:left="142" w:hanging="142"/>
    </w:pPr>
    <w:rPr>
      <w:color w:val="000000" w:themeColor="text1"/>
      <w:sz w:val="17"/>
      <w:szCs w:val="20"/>
      <w:lang w:val="en-US" w:eastAsia="nl-NL"/>
    </w:rPr>
    <w:tblPr>
      <w:tblBorders>
        <w:top w:val="none" w:sz="0" w:space="0" w:color="auto"/>
        <w:left w:val="none" w:sz="0" w:space="0" w:color="auto"/>
        <w:bottom w:val="single" w:sz="6" w:space="0" w:color="165AA4" w:themeColor="text2"/>
        <w:right w:val="none" w:sz="0" w:space="0" w:color="auto"/>
        <w:insideH w:val="none" w:sz="0" w:space="0" w:color="auto"/>
        <w:insideV w:val="none" w:sz="0" w:space="0" w:color="auto"/>
      </w:tblBorders>
      <w:tblCellMar>
        <w:top w:w="57" w:type="dxa"/>
        <w:left w:w="113" w:type="dxa"/>
        <w:bottom w:w="57" w:type="dxa"/>
        <w:right w:w="113" w:type="dxa"/>
      </w:tblCellMar>
    </w:tblPr>
    <w:tcPr>
      <w:shd w:val="clear" w:color="auto" w:fill="FFFFFF"/>
      <w:tcMar>
        <w:top w:w="57" w:type="dxa"/>
        <w:left w:w="57" w:type="dxa"/>
        <w:bottom w:w="57" w:type="dxa"/>
        <w:right w:w="57" w:type="dxa"/>
      </w:tcMar>
    </w:tcPr>
    <w:tblStylePr w:type="firstRow">
      <w:pPr>
        <w:jc w:val="right"/>
      </w:pPr>
      <w:rPr>
        <w:rFonts w:asciiTheme="minorHAnsi" w:hAnsiTheme="minorHAnsi"/>
        <w:b/>
        <w:bCs/>
        <w:color w:val="FFFFFF" w:themeColor="background1"/>
        <w:sz w:val="17"/>
      </w:rPr>
      <w:tblPr/>
      <w:tcPr>
        <w:tcBorders>
          <w:top w:val="nil"/>
          <w:left w:val="nil"/>
          <w:bottom w:val="nil"/>
          <w:right w:val="nil"/>
          <w:insideH w:val="nil"/>
          <w:insideV w:val="nil"/>
          <w:tl2br w:val="nil"/>
          <w:tr2bl w:val="nil"/>
        </w:tcBorders>
        <w:shd w:val="clear" w:color="auto" w:fill="165AA4" w:themeFill="text2"/>
      </w:tcPr>
    </w:tblStylePr>
    <w:tblStylePr w:type="lastRow">
      <w:pPr>
        <w:jc w:val="right"/>
      </w:pPr>
      <w:rPr>
        <w:b/>
        <w:bCs/>
        <w:color w:val="165AA4" w:themeColor="text2"/>
      </w:rPr>
      <w:tblPr/>
      <w:tcPr>
        <w:tcBorders>
          <w:top w:val="single" w:sz="8" w:space="0" w:color="165AA4" w:themeColor="text2"/>
          <w:bottom w:val="nil"/>
        </w:tcBorders>
      </w:tcPr>
    </w:tblStylePr>
    <w:tblStylePr w:type="firstCol">
      <w:pPr>
        <w:jc w:val="left"/>
      </w:pPr>
      <w:rPr>
        <w:b w:val="0"/>
        <w:bCs/>
        <w:color w:val="000000" w:themeColor="text1"/>
      </w:rPr>
      <w:tblPr/>
      <w:tcPr>
        <w:shd w:val="clear" w:color="auto" w:fill="FFFFFF" w:themeFill="background1"/>
      </w:tcPr>
    </w:tblStylePr>
    <w:tblStylePr w:type="lastCol">
      <w:rPr>
        <w:b/>
        <w:bCs/>
      </w:rPr>
    </w:tblStylePr>
    <w:tblStylePr w:type="band1Vert">
      <w:pPr>
        <w:jc w:val="right"/>
      </w:pPr>
      <w:tblPr/>
      <w:tcPr>
        <w:shd w:val="clear" w:color="auto" w:fill="EAEBEB" w:themeFill="background2" w:themeFillTint="33"/>
      </w:tcPr>
    </w:tblStylePr>
    <w:tblStylePr w:type="band2Vert">
      <w:pPr>
        <w:jc w:val="right"/>
      </w:pPr>
      <w:tblPr/>
      <w:tcPr>
        <w:shd w:val="clear" w:color="auto" w:fill="FFFFFF" w:themeFill="background1"/>
      </w:tcPr>
    </w:tblStylePr>
    <w:tblStylePr w:type="band1Horz">
      <w:pPr>
        <w:jc w:val="left"/>
      </w:pPr>
      <w:tblPr/>
      <w:tcPr>
        <w:shd w:val="clear" w:color="auto" w:fill="FFFFFF" w:themeFill="background1"/>
      </w:tcPr>
    </w:tblStylePr>
    <w:tblStylePr w:type="band2Horz">
      <w:pPr>
        <w:jc w:val="left"/>
      </w:pPr>
      <w:tblPr/>
      <w:tcPr>
        <w:shd w:val="clear" w:color="auto" w:fill="FFFFFF" w:themeFill="background1"/>
      </w:tcPr>
    </w:tblStylePr>
    <w:tblStylePr w:type="nwCell">
      <w:pPr>
        <w:jc w:val="left"/>
      </w:pPr>
    </w:tblStylePr>
    <w:tblStylePr w:type="swCell">
      <w:pPr>
        <w:jc w:val="left"/>
      </w:pPr>
      <w:rPr>
        <w:b/>
        <w:color w:val="165AA4" w:themeColor="text2"/>
      </w:rPr>
    </w:tblStylePr>
  </w:style>
  <w:style w:type="character" w:customStyle="1" w:styleId="Heading4Char">
    <w:name w:val="Heading 4 Char"/>
    <w:aliases w:val="Paragraph with Numbering in TOC Char"/>
    <w:basedOn w:val="DefaultParagraphFont"/>
    <w:link w:val="Heading4"/>
    <w:uiPriority w:val="3"/>
    <w:rsid w:val="00B872C3"/>
    <w:rPr>
      <w:b/>
      <w:color w:val="17375E" w:themeColor="accent3"/>
      <w:spacing w:val="-6"/>
      <w:kern w:val="14"/>
      <w:sz w:val="24"/>
      <w:lang w:val="en-GB"/>
    </w:rPr>
  </w:style>
  <w:style w:type="paragraph" w:customStyle="1" w:styleId="SourceText">
    <w:name w:val="Source Text"/>
    <w:basedOn w:val="Normal"/>
    <w:next w:val="Normal"/>
    <w:uiPriority w:val="7"/>
    <w:qFormat/>
    <w:rsid w:val="00DF5A59"/>
    <w:pPr>
      <w:keepLines/>
      <w:tabs>
        <w:tab w:val="left" w:pos="567"/>
      </w:tabs>
      <w:spacing w:after="60" w:line="140" w:lineRule="atLeast"/>
      <w:ind w:left="567" w:hanging="567"/>
    </w:pPr>
    <w:rPr>
      <w:color w:val="404040" w:themeColor="text1" w:themeTint="BF"/>
      <w:sz w:val="16"/>
    </w:rPr>
  </w:style>
  <w:style w:type="paragraph" w:styleId="BalloonText">
    <w:name w:val="Balloon Text"/>
    <w:basedOn w:val="Normal"/>
    <w:link w:val="BalloonTextChar"/>
    <w:uiPriority w:val="99"/>
    <w:semiHidden/>
    <w:unhideWhenUsed/>
    <w:rsid w:val="00756DA3"/>
    <w:pPr>
      <w:spacing w:line="240" w:lineRule="auto"/>
    </w:pPr>
    <w:rPr>
      <w:rFonts w:ascii="Tahoma" w:hAnsi="Tahoma" w:cs="Tahoma"/>
    </w:rPr>
  </w:style>
  <w:style w:type="character" w:customStyle="1" w:styleId="BalloonTextChar">
    <w:name w:val="Balloon Text Char"/>
    <w:basedOn w:val="DefaultParagraphFont"/>
    <w:link w:val="BalloonText"/>
    <w:uiPriority w:val="99"/>
    <w:semiHidden/>
    <w:rsid w:val="00756DA3"/>
    <w:rPr>
      <w:rFonts w:ascii="Tahoma" w:hAnsi="Tahoma" w:cs="Tahoma"/>
      <w:sz w:val="16"/>
      <w:szCs w:val="16"/>
      <w:lang w:val="en-GB"/>
    </w:rPr>
  </w:style>
  <w:style w:type="paragraph" w:customStyle="1" w:styleId="CoverTitle">
    <w:name w:val="Cover Title"/>
    <w:basedOn w:val="Normal"/>
    <w:next w:val="Normal"/>
    <w:uiPriority w:val="1"/>
    <w:qFormat/>
    <w:rsid w:val="008309D0"/>
    <w:pPr>
      <w:spacing w:line="600" w:lineRule="exact"/>
      <w:jc w:val="left"/>
    </w:pPr>
    <w:rPr>
      <w:b/>
      <w:color w:val="165AA4" w:themeColor="text2"/>
      <w:sz w:val="56"/>
      <w:szCs w:val="72"/>
    </w:rPr>
  </w:style>
  <w:style w:type="paragraph" w:customStyle="1" w:styleId="CoverSubtitle">
    <w:name w:val="Cover Subtitle"/>
    <w:basedOn w:val="CoverTitle"/>
    <w:next w:val="Normal"/>
    <w:uiPriority w:val="1"/>
    <w:qFormat/>
    <w:rsid w:val="00F87498"/>
    <w:pPr>
      <w:spacing w:after="0" w:line="420" w:lineRule="exact"/>
    </w:pPr>
    <w:rPr>
      <w:b w:val="0"/>
      <w:color w:val="9B9D9E" w:themeColor="background2"/>
      <w:sz w:val="32"/>
    </w:rPr>
  </w:style>
  <w:style w:type="character" w:customStyle="1" w:styleId="Heading5Char">
    <w:name w:val="Heading 5 Char"/>
    <w:aliases w:val="Appendix Title in TOC Char"/>
    <w:basedOn w:val="DefaultParagraphFont"/>
    <w:link w:val="Heading5"/>
    <w:uiPriority w:val="3"/>
    <w:rsid w:val="00D10A35"/>
    <w:rPr>
      <w:b/>
      <w:color w:val="165AA4" w:themeColor="text2"/>
      <w:spacing w:val="-6"/>
      <w:kern w:val="14"/>
      <w:sz w:val="28"/>
      <w:lang w:val="en-GB"/>
    </w:rPr>
  </w:style>
  <w:style w:type="paragraph" w:styleId="ListParagraph">
    <w:name w:val="List Paragraph"/>
    <w:uiPriority w:val="34"/>
    <w:qFormat/>
    <w:rsid w:val="005A5A18"/>
    <w:pPr>
      <w:numPr>
        <w:ilvl w:val="1"/>
        <w:numId w:val="5"/>
      </w:numPr>
      <w:spacing w:line="210" w:lineRule="atLeast"/>
      <w:jc w:val="both"/>
    </w:pPr>
    <w:rPr>
      <w:noProof/>
      <w:spacing w:val="-6"/>
      <w:kern w:val="14"/>
      <w:sz w:val="19"/>
      <w:lang w:val="en-GB"/>
    </w:rPr>
  </w:style>
  <w:style w:type="numbering" w:customStyle="1" w:styleId="MTBSBullets">
    <w:name w:val="MTBS Bullets"/>
    <w:uiPriority w:val="99"/>
    <w:rsid w:val="00D22638"/>
  </w:style>
  <w:style w:type="numbering" w:customStyle="1" w:styleId="MTBSGenummerd">
    <w:name w:val="MTBS Genummerd"/>
    <w:uiPriority w:val="99"/>
    <w:rsid w:val="00704511"/>
    <w:pPr>
      <w:numPr>
        <w:numId w:val="1"/>
      </w:numPr>
    </w:pPr>
  </w:style>
  <w:style w:type="character" w:styleId="PlaceholderText">
    <w:name w:val="Placeholder Text"/>
    <w:basedOn w:val="DefaultParagraphFont"/>
    <w:uiPriority w:val="99"/>
    <w:semiHidden/>
    <w:rsid w:val="00314239"/>
    <w:rPr>
      <w:color w:val="808080"/>
    </w:rPr>
  </w:style>
  <w:style w:type="paragraph" w:customStyle="1" w:styleId="Kop0HoofdstukNietinTOC">
    <w:name w:val="Kop 0 Hoofdstuk Niet in TOC"/>
    <w:basedOn w:val="Normal"/>
    <w:next w:val="Normal"/>
    <w:uiPriority w:val="2"/>
    <w:qFormat/>
    <w:rsid w:val="00333910"/>
    <w:pPr>
      <w:pageBreakBefore/>
      <w:framePr w:w="9072" w:h="1134" w:vSpace="198" w:wrap="around" w:vAnchor="text" w:hAnchor="text" w:x="1" w:y="1" w:anchorLock="1"/>
      <w:tabs>
        <w:tab w:val="clear" w:pos="1418"/>
      </w:tabs>
      <w:spacing w:after="0" w:line="210" w:lineRule="atLeast"/>
      <w:contextualSpacing w:val="0"/>
    </w:pPr>
    <w:rPr>
      <w:b/>
      <w:color w:val="165AA4" w:themeColor="text2"/>
      <w:spacing w:val="0"/>
      <w:kern w:val="0"/>
      <w:sz w:val="40"/>
      <w:szCs w:val="40"/>
    </w:rPr>
  </w:style>
  <w:style w:type="paragraph" w:styleId="TOC2">
    <w:name w:val="toc 2"/>
    <w:next w:val="Normal"/>
    <w:autoRedefine/>
    <w:uiPriority w:val="39"/>
    <w:rsid w:val="00EE3C4A"/>
    <w:pPr>
      <w:tabs>
        <w:tab w:val="right" w:pos="9356"/>
      </w:tabs>
      <w:spacing w:before="210" w:line="210" w:lineRule="atLeast"/>
      <w:ind w:left="851" w:hanging="851"/>
    </w:pPr>
    <w:rPr>
      <w:b/>
      <w:noProof/>
      <w:color w:val="165AA4" w:themeColor="accent1"/>
      <w:spacing w:val="-6"/>
      <w:kern w:val="14"/>
      <w:sz w:val="19"/>
    </w:rPr>
  </w:style>
  <w:style w:type="paragraph" w:styleId="TOC1">
    <w:name w:val="toc 1"/>
    <w:next w:val="Normal"/>
    <w:autoRedefine/>
    <w:uiPriority w:val="39"/>
    <w:rsid w:val="00C556CC"/>
    <w:pPr>
      <w:tabs>
        <w:tab w:val="right" w:pos="9356"/>
      </w:tabs>
      <w:spacing w:before="210"/>
    </w:pPr>
    <w:rPr>
      <w:b/>
      <w:noProof/>
      <w:color w:val="165AA4" w:themeColor="text2"/>
      <w:spacing w:val="-6"/>
      <w:kern w:val="14"/>
      <w:sz w:val="19"/>
    </w:rPr>
  </w:style>
  <w:style w:type="paragraph" w:styleId="TOC3">
    <w:name w:val="toc 3"/>
    <w:next w:val="Normal"/>
    <w:autoRedefine/>
    <w:uiPriority w:val="39"/>
    <w:rsid w:val="00832164"/>
    <w:pPr>
      <w:tabs>
        <w:tab w:val="right" w:pos="9356"/>
      </w:tabs>
      <w:spacing w:line="210" w:lineRule="atLeast"/>
    </w:pPr>
    <w:rPr>
      <w:noProof/>
      <w:color w:val="000000" w:themeColor="text1"/>
      <w:spacing w:val="-6"/>
      <w:kern w:val="14"/>
      <w:sz w:val="19"/>
    </w:rPr>
  </w:style>
  <w:style w:type="paragraph" w:styleId="TOC4">
    <w:name w:val="toc 4"/>
    <w:basedOn w:val="TOC3"/>
    <w:next w:val="Normal"/>
    <w:autoRedefine/>
    <w:uiPriority w:val="39"/>
    <w:rsid w:val="0030792D"/>
  </w:style>
  <w:style w:type="character" w:styleId="Hyperlink">
    <w:name w:val="Hyperlink"/>
    <w:basedOn w:val="DefaultParagraphFont"/>
    <w:uiPriority w:val="99"/>
    <w:rsid w:val="000A5811"/>
    <w:rPr>
      <w:color w:val="165AA4" w:themeColor="text2"/>
      <w:u w:val="none"/>
      <w:lang w:val="nl-NL"/>
    </w:rPr>
  </w:style>
  <w:style w:type="paragraph" w:styleId="NormalWeb">
    <w:name w:val="Normal (Web)"/>
    <w:basedOn w:val="Normal"/>
    <w:uiPriority w:val="99"/>
    <w:semiHidden/>
    <w:unhideWhenUsed/>
    <w:rsid w:val="005B028D"/>
    <w:rPr>
      <w:rFonts w:cs="Times New Roman"/>
      <w:szCs w:val="24"/>
    </w:rPr>
  </w:style>
  <w:style w:type="paragraph" w:customStyle="1" w:styleId="DisclaimerHeading">
    <w:name w:val="Disclaimer Heading"/>
    <w:basedOn w:val="Kop0HoofdstukNietinTOC"/>
    <w:next w:val="DisclaimerText"/>
    <w:uiPriority w:val="10"/>
    <w:qFormat/>
    <w:rsid w:val="004D25E6"/>
    <w:pPr>
      <w:pageBreakBefore w:val="0"/>
      <w:framePr w:hRule="auto" w:vSpace="0" w:wrap="around" w:vAnchor="margin" w:xAlign="left" w:yAlign="bottom"/>
      <w:spacing w:after="170"/>
      <w:contextualSpacing/>
    </w:pPr>
    <w:rPr>
      <w:sz w:val="20"/>
    </w:rPr>
  </w:style>
  <w:style w:type="paragraph" w:customStyle="1" w:styleId="DisclaimerText">
    <w:name w:val="Disclaimer Text"/>
    <w:uiPriority w:val="10"/>
    <w:qFormat/>
    <w:rsid w:val="0070133E"/>
    <w:pPr>
      <w:framePr w:w="9072" w:wrap="around" w:hAnchor="text" w:yAlign="bottom"/>
      <w:spacing w:after="40" w:line="210" w:lineRule="atLeast"/>
      <w:contextualSpacing/>
      <w:jc w:val="both"/>
    </w:pPr>
    <w:rPr>
      <w:color w:val="165AA4" w:themeColor="text2"/>
    </w:rPr>
  </w:style>
  <w:style w:type="character" w:customStyle="1" w:styleId="Heading6Char">
    <w:name w:val="Heading 6 Char"/>
    <w:aliases w:val="SubParagraph without Numbering Char"/>
    <w:basedOn w:val="DefaultParagraphFont"/>
    <w:link w:val="Heading6"/>
    <w:uiPriority w:val="3"/>
    <w:rsid w:val="00DF5A59"/>
    <w:rPr>
      <w:b/>
      <w:color w:val="17375E" w:themeColor="accent3"/>
      <w:spacing w:val="-6"/>
      <w:kern w:val="14"/>
      <w:sz w:val="20"/>
      <w:szCs w:val="40"/>
    </w:rPr>
  </w:style>
  <w:style w:type="paragraph" w:styleId="TOC5">
    <w:name w:val="toc 5"/>
    <w:next w:val="Normal"/>
    <w:autoRedefine/>
    <w:uiPriority w:val="39"/>
    <w:rsid w:val="00EE3C4A"/>
    <w:pPr>
      <w:tabs>
        <w:tab w:val="right" w:pos="9356"/>
      </w:tabs>
      <w:spacing w:before="210" w:line="210" w:lineRule="atLeast"/>
      <w:ind w:left="1134" w:hanging="1134"/>
    </w:pPr>
    <w:rPr>
      <w:b/>
      <w:noProof/>
      <w:color w:val="165AA4" w:themeColor="text2"/>
      <w:spacing w:val="-6"/>
      <w:kern w:val="14"/>
      <w:sz w:val="19"/>
    </w:rPr>
  </w:style>
  <w:style w:type="paragraph" w:styleId="PlainText">
    <w:name w:val="Plain Text"/>
    <w:basedOn w:val="Normal"/>
    <w:link w:val="PlainTextChar"/>
    <w:uiPriority w:val="99"/>
    <w:semiHidden/>
    <w:unhideWhenUsed/>
    <w:rsid w:val="005B028D"/>
    <w:rPr>
      <w:szCs w:val="21"/>
    </w:rPr>
  </w:style>
  <w:style w:type="character" w:customStyle="1" w:styleId="PlainTextChar">
    <w:name w:val="Plain Text Char"/>
    <w:basedOn w:val="DefaultParagraphFont"/>
    <w:link w:val="PlainText"/>
    <w:uiPriority w:val="99"/>
    <w:semiHidden/>
    <w:rsid w:val="005B028D"/>
    <w:rPr>
      <w:spacing w:val="-6"/>
      <w:kern w:val="14"/>
      <w:sz w:val="16"/>
      <w:szCs w:val="21"/>
      <w:lang w:val="en-GB"/>
    </w:rPr>
  </w:style>
  <w:style w:type="character" w:customStyle="1" w:styleId="Heading7Char">
    <w:name w:val="Heading 7 Char"/>
    <w:aliases w:val="SubParagraph with Numbering Char"/>
    <w:basedOn w:val="DefaultParagraphFont"/>
    <w:link w:val="Heading7"/>
    <w:uiPriority w:val="3"/>
    <w:rsid w:val="00B8553F"/>
    <w:rPr>
      <w:b/>
      <w:color w:val="17375E" w:themeColor="accent3"/>
      <w:spacing w:val="-6"/>
      <w:kern w:val="14"/>
      <w:sz w:val="20"/>
      <w:lang w:val="en-GB"/>
    </w:rPr>
  </w:style>
  <w:style w:type="paragraph" w:styleId="Caption">
    <w:name w:val="caption"/>
    <w:basedOn w:val="GraphTableTitle"/>
    <w:next w:val="Normal"/>
    <w:uiPriority w:val="35"/>
    <w:unhideWhenUsed/>
    <w:qFormat/>
    <w:rsid w:val="00024DCA"/>
    <w:pPr>
      <w:spacing w:after="120"/>
    </w:pPr>
    <w:rPr>
      <w:lang w:val="en-US"/>
    </w:rPr>
  </w:style>
  <w:style w:type="paragraph" w:styleId="Title">
    <w:name w:val="Title"/>
    <w:basedOn w:val="CoverTitle"/>
    <w:next w:val="Normal"/>
    <w:link w:val="TitleChar"/>
    <w:uiPriority w:val="10"/>
    <w:semiHidden/>
    <w:qFormat/>
    <w:rsid w:val="00710DFD"/>
    <w:pPr>
      <w:framePr w:wrap="notBeside" w:hAnchor="text"/>
    </w:pPr>
  </w:style>
  <w:style w:type="character" w:customStyle="1" w:styleId="TitleChar">
    <w:name w:val="Title Char"/>
    <w:basedOn w:val="DefaultParagraphFont"/>
    <w:link w:val="Title"/>
    <w:uiPriority w:val="10"/>
    <w:semiHidden/>
    <w:rsid w:val="00B57A58"/>
    <w:rPr>
      <w:color w:val="9B9D9E" w:themeColor="background2"/>
      <w:spacing w:val="-6"/>
      <w:kern w:val="14"/>
      <w:sz w:val="72"/>
      <w:szCs w:val="72"/>
    </w:rPr>
  </w:style>
  <w:style w:type="paragraph" w:styleId="Subtitle">
    <w:name w:val="Subtitle"/>
    <w:basedOn w:val="CoverSubtitle"/>
    <w:next w:val="Normal"/>
    <w:link w:val="SubtitleChar"/>
    <w:uiPriority w:val="11"/>
    <w:semiHidden/>
    <w:qFormat/>
    <w:rsid w:val="00710DFD"/>
    <w:pPr>
      <w:framePr w:wrap="notBeside" w:hAnchor="text"/>
    </w:pPr>
  </w:style>
  <w:style w:type="character" w:customStyle="1" w:styleId="SubtitleChar">
    <w:name w:val="Subtitle Char"/>
    <w:basedOn w:val="DefaultParagraphFont"/>
    <w:link w:val="Subtitle"/>
    <w:uiPriority w:val="11"/>
    <w:semiHidden/>
    <w:rsid w:val="00B57A58"/>
    <w:rPr>
      <w:color w:val="165AA4" w:themeColor="text2"/>
      <w:spacing w:val="-6"/>
      <w:kern w:val="14"/>
      <w:sz w:val="48"/>
      <w:szCs w:val="72"/>
    </w:rPr>
  </w:style>
  <w:style w:type="paragraph" w:styleId="TOCHeading">
    <w:name w:val="TOC Heading"/>
    <w:basedOn w:val="Kop0HoofdstukNietinTOC"/>
    <w:next w:val="Normal"/>
    <w:uiPriority w:val="39"/>
    <w:semiHidden/>
    <w:qFormat/>
    <w:rsid w:val="00E74677"/>
    <w:pPr>
      <w:framePr w:wrap="around"/>
    </w:pPr>
  </w:style>
  <w:style w:type="paragraph" w:styleId="BlockText">
    <w:name w:val="Block Text"/>
    <w:aliases w:val="Box Text"/>
    <w:next w:val="Normal"/>
    <w:uiPriority w:val="9"/>
    <w:rsid w:val="00AB0E0F"/>
    <w:pPr>
      <w:pBdr>
        <w:top w:val="single" w:sz="24" w:space="1" w:color="EAEBEB" w:themeColor="background2" w:themeTint="33"/>
        <w:left w:val="single" w:sz="24" w:space="5" w:color="EAEBEB" w:themeColor="background2" w:themeTint="33"/>
        <w:bottom w:val="single" w:sz="24" w:space="3" w:color="EAEBEB" w:themeColor="background2" w:themeTint="33"/>
        <w:right w:val="single" w:sz="24" w:space="5" w:color="EAEBEB" w:themeColor="background2" w:themeTint="33"/>
      </w:pBdr>
      <w:shd w:val="clear" w:color="auto" w:fill="EAEBEB" w:themeFill="background2" w:themeFillTint="33"/>
      <w:spacing w:line="170" w:lineRule="atLeast"/>
      <w:ind w:left="170" w:right="170"/>
      <w:contextualSpacing/>
      <w:jc w:val="both"/>
    </w:pPr>
    <w:rPr>
      <w:rFonts w:eastAsiaTheme="minorEastAsia"/>
      <w:iCs/>
      <w:spacing w:val="-6"/>
      <w:kern w:val="14"/>
      <w:sz w:val="19"/>
    </w:rPr>
  </w:style>
  <w:style w:type="paragraph" w:customStyle="1" w:styleId="BoxHeading">
    <w:name w:val="Box Heading"/>
    <w:basedOn w:val="BlockText"/>
    <w:next w:val="BlockText"/>
    <w:uiPriority w:val="8"/>
    <w:qFormat/>
    <w:rsid w:val="007F4290"/>
    <w:pPr>
      <w:tabs>
        <w:tab w:val="left" w:pos="851"/>
      </w:tabs>
      <w:spacing w:after="210" w:line="210" w:lineRule="atLeast"/>
      <w:ind w:left="851" w:hanging="681"/>
    </w:pPr>
    <w:rPr>
      <w:b/>
      <w:color w:val="165AA4" w:themeColor="text2"/>
    </w:rPr>
  </w:style>
  <w:style w:type="paragraph" w:customStyle="1" w:styleId="GraphTableUnitsandAxis">
    <w:name w:val="Graph/Table Units and Axis"/>
    <w:basedOn w:val="Normal"/>
    <w:next w:val="Normal"/>
    <w:uiPriority w:val="6"/>
    <w:qFormat/>
    <w:rsid w:val="00BB0466"/>
    <w:pPr>
      <w:spacing w:after="210"/>
    </w:pPr>
    <w:rPr>
      <w:i/>
      <w:color w:val="17375E" w:themeColor="accent3"/>
      <w:sz w:val="18"/>
    </w:rPr>
  </w:style>
  <w:style w:type="table" w:styleId="TableGrid1">
    <w:name w:val="Table Grid 1"/>
    <w:basedOn w:val="TableNormal"/>
    <w:uiPriority w:val="99"/>
    <w:semiHidden/>
    <w:unhideWhenUsed/>
    <w:rsid w:val="00A211F3"/>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28" w:type="dxa"/>
        <w:left w:w="0" w:type="dxa"/>
        <w:bottom w:w="28" w:type="dxa"/>
        <w:right w:w="28" w:type="dxa"/>
      </w:tblCellMar>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paragraph" w:customStyle="1" w:styleId="GraphTableTitle">
    <w:name w:val="Graph/Table Title"/>
    <w:next w:val="GraphTableUnitsandAxis"/>
    <w:uiPriority w:val="5"/>
    <w:qFormat/>
    <w:rsid w:val="00BB0466"/>
    <w:pPr>
      <w:tabs>
        <w:tab w:val="left" w:pos="1418"/>
      </w:tabs>
      <w:spacing w:line="210" w:lineRule="atLeast"/>
      <w:contextualSpacing/>
    </w:pPr>
    <w:rPr>
      <w:color w:val="17375E" w:themeColor="accent3"/>
      <w:spacing w:val="-6"/>
      <w:kern w:val="14"/>
      <w:sz w:val="18"/>
      <w:szCs w:val="22"/>
    </w:rPr>
  </w:style>
  <w:style w:type="paragraph" w:styleId="FootnoteText">
    <w:name w:val="footnote text"/>
    <w:basedOn w:val="Normal"/>
    <w:link w:val="FootnoteTextChar"/>
    <w:uiPriority w:val="99"/>
    <w:semiHidden/>
    <w:rsid w:val="005F3801"/>
    <w:pPr>
      <w:tabs>
        <w:tab w:val="left" w:pos="180"/>
      </w:tabs>
      <w:spacing w:after="120" w:line="200" w:lineRule="exact"/>
      <w:ind w:left="187" w:hanging="187"/>
      <w:contextualSpacing w:val="0"/>
    </w:pPr>
    <w:rPr>
      <w:color w:val="9B9D9E" w:themeColor="background2"/>
      <w:sz w:val="14"/>
      <w:szCs w:val="20"/>
      <w:lang w:val="en-US"/>
    </w:rPr>
  </w:style>
  <w:style w:type="character" w:customStyle="1" w:styleId="FootnoteTextChar">
    <w:name w:val="Footnote Text Char"/>
    <w:basedOn w:val="DefaultParagraphFont"/>
    <w:link w:val="FootnoteText"/>
    <w:uiPriority w:val="99"/>
    <w:semiHidden/>
    <w:rsid w:val="005F3801"/>
    <w:rPr>
      <w:color w:val="9B9D9E" w:themeColor="background2"/>
      <w:spacing w:val="-6"/>
      <w:kern w:val="14"/>
      <w:sz w:val="14"/>
      <w:szCs w:val="20"/>
      <w:lang w:val="en-US"/>
    </w:rPr>
  </w:style>
  <w:style w:type="character" w:styleId="FootnoteReference">
    <w:name w:val="footnote reference"/>
    <w:basedOn w:val="DefaultParagraphFont"/>
    <w:uiPriority w:val="99"/>
    <w:semiHidden/>
    <w:rsid w:val="00541665"/>
    <w:rPr>
      <w:color w:val="404040" w:themeColor="text1" w:themeTint="BF"/>
      <w:vertAlign w:val="superscript"/>
    </w:rPr>
  </w:style>
  <w:style w:type="numbering" w:customStyle="1" w:styleId="BulletsBox">
    <w:name w:val="Bullets Box"/>
    <w:uiPriority w:val="99"/>
    <w:rsid w:val="00A23902"/>
    <w:pPr>
      <w:numPr>
        <w:numId w:val="2"/>
      </w:numPr>
    </w:pPr>
  </w:style>
  <w:style w:type="paragraph" w:styleId="DocumentMap">
    <w:name w:val="Document Map"/>
    <w:basedOn w:val="Normal"/>
    <w:link w:val="DocumentMapChar"/>
    <w:uiPriority w:val="99"/>
    <w:semiHidden/>
    <w:unhideWhenUsed/>
    <w:rsid w:val="00474518"/>
    <w:pPr>
      <w:spacing w:line="240" w:lineRule="auto"/>
    </w:pPr>
    <w:rPr>
      <w:rFonts w:ascii="Lucida Grande" w:hAnsi="Lucida Grande" w:cs="Lucida Grande"/>
      <w:sz w:val="24"/>
      <w:szCs w:val="24"/>
    </w:rPr>
  </w:style>
  <w:style w:type="character" w:customStyle="1" w:styleId="DocumentMapChar">
    <w:name w:val="Document Map Char"/>
    <w:basedOn w:val="DefaultParagraphFont"/>
    <w:link w:val="DocumentMap"/>
    <w:uiPriority w:val="99"/>
    <w:semiHidden/>
    <w:rsid w:val="00474518"/>
    <w:rPr>
      <w:rFonts w:ascii="Lucida Grande" w:hAnsi="Lucida Grande" w:cs="Lucida Grande"/>
      <w:spacing w:val="-6"/>
      <w:kern w:val="14"/>
      <w:sz w:val="24"/>
      <w:szCs w:val="24"/>
      <w:lang w:val="en-GB"/>
    </w:rPr>
  </w:style>
  <w:style w:type="paragraph" w:styleId="TOC6">
    <w:name w:val="toc 6"/>
    <w:basedOn w:val="TOC5"/>
    <w:next w:val="Normal"/>
    <w:autoRedefine/>
    <w:uiPriority w:val="39"/>
    <w:rsid w:val="0030792D"/>
  </w:style>
  <w:style w:type="paragraph" w:customStyle="1" w:styleId="FooterPagNo">
    <w:name w:val="Footer+PagNo"/>
    <w:semiHidden/>
    <w:qFormat/>
    <w:rsid w:val="00F5582C"/>
    <w:rPr>
      <w:color w:val="9B9D9E" w:themeColor="background2"/>
      <w:spacing w:val="-6"/>
      <w:kern w:val="14"/>
      <w:sz w:val="17"/>
      <w:lang w:val="en-GB"/>
    </w:rPr>
  </w:style>
  <w:style w:type="character" w:styleId="CommentReference">
    <w:name w:val="annotation reference"/>
    <w:basedOn w:val="DefaultParagraphFont"/>
    <w:uiPriority w:val="99"/>
    <w:semiHidden/>
    <w:unhideWhenUsed/>
    <w:rsid w:val="00C76CEC"/>
    <w:rPr>
      <w:sz w:val="16"/>
      <w:szCs w:val="16"/>
    </w:rPr>
  </w:style>
  <w:style w:type="paragraph" w:styleId="CommentText">
    <w:name w:val="annotation text"/>
    <w:basedOn w:val="Normal"/>
    <w:link w:val="CommentTextChar"/>
    <w:uiPriority w:val="99"/>
    <w:semiHidden/>
    <w:unhideWhenUsed/>
    <w:rsid w:val="00C76CEC"/>
    <w:pPr>
      <w:spacing w:line="240" w:lineRule="auto"/>
    </w:pPr>
    <w:rPr>
      <w:sz w:val="20"/>
      <w:szCs w:val="20"/>
    </w:rPr>
  </w:style>
  <w:style w:type="character" w:customStyle="1" w:styleId="CommentTextChar">
    <w:name w:val="Comment Text Char"/>
    <w:basedOn w:val="DefaultParagraphFont"/>
    <w:link w:val="CommentText"/>
    <w:uiPriority w:val="99"/>
    <w:semiHidden/>
    <w:rsid w:val="00C76CEC"/>
    <w:rPr>
      <w:spacing w:val="-6"/>
      <w:kern w:val="14"/>
      <w:sz w:val="20"/>
      <w:szCs w:val="20"/>
      <w:lang w:val="en-GB"/>
    </w:rPr>
  </w:style>
  <w:style w:type="paragraph" w:styleId="CommentSubject">
    <w:name w:val="annotation subject"/>
    <w:basedOn w:val="CommentText"/>
    <w:next w:val="CommentText"/>
    <w:link w:val="CommentSubjectChar"/>
    <w:uiPriority w:val="99"/>
    <w:semiHidden/>
    <w:unhideWhenUsed/>
    <w:rsid w:val="00C76CEC"/>
    <w:rPr>
      <w:b/>
      <w:bCs/>
    </w:rPr>
  </w:style>
  <w:style w:type="character" w:customStyle="1" w:styleId="CommentSubjectChar">
    <w:name w:val="Comment Subject Char"/>
    <w:basedOn w:val="CommentTextChar"/>
    <w:link w:val="CommentSubject"/>
    <w:uiPriority w:val="99"/>
    <w:semiHidden/>
    <w:rsid w:val="00C76CEC"/>
    <w:rPr>
      <w:b/>
      <w:bCs/>
      <w:spacing w:val="-6"/>
      <w:kern w:val="14"/>
      <w:sz w:val="20"/>
      <w:szCs w:val="20"/>
      <w:lang w:val="en-GB"/>
    </w:rPr>
  </w:style>
  <w:style w:type="character" w:customStyle="1" w:styleId="Heading8Char">
    <w:name w:val="Heading 8 Char"/>
    <w:aliases w:val="Subtitle Black Char"/>
    <w:basedOn w:val="DefaultParagraphFont"/>
    <w:link w:val="Heading8"/>
    <w:uiPriority w:val="3"/>
    <w:rsid w:val="00DF5A59"/>
    <w:rPr>
      <w:b/>
      <w:color w:val="000000" w:themeColor="text1"/>
      <w:spacing w:val="-6"/>
      <w:kern w:val="14"/>
      <w:sz w:val="20"/>
    </w:rPr>
  </w:style>
  <w:style w:type="paragraph" w:styleId="TOC7">
    <w:name w:val="toc 7"/>
    <w:basedOn w:val="Normal"/>
    <w:next w:val="Normal"/>
    <w:autoRedefine/>
    <w:uiPriority w:val="39"/>
    <w:rsid w:val="00117BF3"/>
    <w:pPr>
      <w:tabs>
        <w:tab w:val="clear" w:pos="1418"/>
      </w:tabs>
      <w:spacing w:after="100"/>
      <w:ind w:left="1020"/>
    </w:pPr>
  </w:style>
  <w:style w:type="paragraph" w:styleId="TOC8">
    <w:name w:val="toc 8"/>
    <w:basedOn w:val="Normal"/>
    <w:next w:val="Normal"/>
    <w:autoRedefine/>
    <w:uiPriority w:val="39"/>
    <w:rsid w:val="00117BF3"/>
    <w:pPr>
      <w:tabs>
        <w:tab w:val="clear" w:pos="1418"/>
      </w:tabs>
      <w:spacing w:after="100"/>
      <w:ind w:left="1190"/>
    </w:pPr>
  </w:style>
  <w:style w:type="paragraph" w:customStyle="1" w:styleId="Highlight">
    <w:name w:val="Highlight"/>
    <w:basedOn w:val="Normal"/>
    <w:uiPriority w:val="9"/>
    <w:qFormat/>
    <w:rsid w:val="00191581"/>
    <w:pPr>
      <w:pBdr>
        <w:top w:val="single" w:sz="4" w:space="10" w:color="165AA4" w:themeColor="text2"/>
        <w:left w:val="single" w:sz="4" w:space="18" w:color="165AA4" w:themeColor="text2"/>
        <w:bottom w:val="single" w:sz="4" w:space="10" w:color="165AA4" w:themeColor="text2"/>
        <w:right w:val="single" w:sz="4" w:space="10" w:color="165AA4" w:themeColor="text2"/>
      </w:pBdr>
      <w:ind w:left="360" w:right="227"/>
    </w:pPr>
    <w:rPr>
      <w:color w:val="165AA4" w:themeColor="text2"/>
      <w:lang w:val="en-US"/>
    </w:rPr>
  </w:style>
  <w:style w:type="paragraph" w:customStyle="1" w:styleId="CoverDate">
    <w:name w:val="Cover Date"/>
    <w:basedOn w:val="Normal"/>
    <w:qFormat/>
    <w:rsid w:val="00F87498"/>
    <w:rPr>
      <w:color w:val="9B9D9E" w:themeColor="background2"/>
      <w:sz w:val="24"/>
      <w:szCs w:val="28"/>
    </w:rPr>
  </w:style>
  <w:style w:type="paragraph" w:customStyle="1" w:styleId="NormalBold">
    <w:name w:val="Normal Bold"/>
    <w:basedOn w:val="Normal"/>
    <w:qFormat/>
    <w:rsid w:val="00550EE3"/>
    <w:rPr>
      <w:b/>
    </w:rPr>
  </w:style>
  <w:style w:type="paragraph" w:customStyle="1" w:styleId="Intro">
    <w:name w:val="Intro"/>
    <w:qFormat/>
    <w:rsid w:val="00DF5A59"/>
    <w:pPr>
      <w:spacing w:line="220" w:lineRule="atLeast"/>
    </w:pPr>
    <w:rPr>
      <w:b/>
      <w:color w:val="165AA4" w:themeColor="text2"/>
      <w:spacing w:val="-6"/>
      <w:kern w:val="14"/>
      <w:sz w:val="22"/>
    </w:rPr>
  </w:style>
  <w:style w:type="table" w:styleId="TableGridLight">
    <w:name w:val="Grid Table Light"/>
    <w:basedOn w:val="TableNormal"/>
    <w:uiPriority w:val="40"/>
    <w:rsid w:val="00E460EE"/>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Default">
    <w:name w:val="Default"/>
    <w:rsid w:val="00E460EE"/>
    <w:pPr>
      <w:autoSpaceDE w:val="0"/>
      <w:autoSpaceDN w:val="0"/>
      <w:adjustRightInd w:val="0"/>
      <w:spacing w:line="240" w:lineRule="auto"/>
    </w:pPr>
    <w:rPr>
      <w:rFonts w:ascii="Calibri" w:hAnsi="Calibri" w:cs="Calibri"/>
      <w:color w:val="000000"/>
      <w:sz w:val="24"/>
      <w:szCs w:val="24"/>
      <w:lang w:val="en-US"/>
    </w:rPr>
  </w:style>
  <w:style w:type="paragraph" w:customStyle="1" w:styleId="QuoteBack">
    <w:name w:val="Quote Back"/>
    <w:basedOn w:val="Normal"/>
    <w:qFormat/>
    <w:rsid w:val="00D10A35"/>
    <w:pPr>
      <w:pageBreakBefore/>
      <w:jc w:val="left"/>
    </w:pPr>
    <w:rPr>
      <w:b/>
      <w:color w:val="FFFFFF" w:themeColor="background1"/>
      <w:sz w:val="48"/>
    </w:rPr>
  </w:style>
  <w:style w:type="paragraph" w:customStyle="1" w:styleId="Backtitle">
    <w:name w:val="Back title"/>
    <w:basedOn w:val="Normal"/>
    <w:qFormat/>
    <w:rsid w:val="007F4290"/>
    <w:pPr>
      <w:spacing w:before="120"/>
    </w:pPr>
    <w:rPr>
      <w:b/>
      <w:color w:val="165AA4" w:themeColor="text2"/>
      <w:sz w:val="28"/>
      <w:szCs w:val="28"/>
    </w:rPr>
  </w:style>
  <w:style w:type="paragraph" w:customStyle="1" w:styleId="MTBSintentionallyleftblank">
    <w:name w:val="MTBS_intentionally left blank"/>
    <w:qFormat/>
    <w:rsid w:val="00456B80"/>
    <w:pPr>
      <w:framePr w:w="8669" w:h="12960" w:wrap="around" w:hAnchor="text" w:xAlign="center" w:yAlign="center"/>
      <w:spacing w:before="5600"/>
    </w:pPr>
    <w:rPr>
      <w:i/>
      <w:color w:val="9B9D9E" w:themeColor="background2"/>
      <w:spacing w:val="-6"/>
      <w:kern w:val="14"/>
      <w:sz w:val="19"/>
      <w:lang w:val="en-US"/>
    </w:rPr>
  </w:style>
  <w:style w:type="paragraph" w:customStyle="1" w:styleId="CaptioningAppendix">
    <w:name w:val="Captioning Appendix"/>
    <w:basedOn w:val="Caption"/>
    <w:qFormat/>
    <w:rsid w:val="0047457B"/>
    <w:pPr>
      <w:tabs>
        <w:tab w:val="clear" w:pos="1418"/>
      </w:tabs>
      <w:spacing w:after="0" w:line="200" w:lineRule="atLeast"/>
      <w:contextualSpacing w:val="0"/>
    </w:pPr>
  </w:style>
  <w:style w:type="paragraph" w:customStyle="1" w:styleId="HighlightBullet">
    <w:name w:val="Highlight Bullet"/>
    <w:basedOn w:val="Highlight"/>
    <w:qFormat/>
    <w:rsid w:val="00F65D35"/>
  </w:style>
  <w:style w:type="table" w:styleId="PlainTable1">
    <w:name w:val="Plain Table 1"/>
    <w:basedOn w:val="TableNormal"/>
    <w:uiPriority w:val="41"/>
    <w:rsid w:val="00F43F54"/>
    <w:pPr>
      <w:spacing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numbering" w:customStyle="1" w:styleId="Style1">
    <w:name w:val="Style1"/>
    <w:uiPriority w:val="99"/>
    <w:rsid w:val="00F65D35"/>
  </w:style>
  <w:style w:type="numbering" w:customStyle="1" w:styleId="MTBSBulletsNormal">
    <w:name w:val="MTBS Bullets Normal"/>
    <w:next w:val="Style1"/>
    <w:uiPriority w:val="99"/>
    <w:rsid w:val="008C2065"/>
    <w:pPr>
      <w:numPr>
        <w:numId w:val="6"/>
      </w:numPr>
    </w:pPr>
  </w:style>
  <w:style w:type="paragraph" w:customStyle="1" w:styleId="HighlightBullets">
    <w:name w:val="Highlight Bullets"/>
    <w:basedOn w:val="Highlight"/>
    <w:qFormat/>
    <w:rsid w:val="00191581"/>
    <w:pPr>
      <w:numPr>
        <w:ilvl w:val="1"/>
        <w:numId w:val="7"/>
      </w:numPr>
    </w:pPr>
  </w:style>
  <w:style w:type="table" w:styleId="TableTheme">
    <w:name w:val="Table Theme"/>
    <w:basedOn w:val="TableNormal"/>
    <w:uiPriority w:val="99"/>
    <w:rsid w:val="00A472BB"/>
    <w:pPr>
      <w:tabs>
        <w:tab w:val="left" w:pos="1418"/>
      </w:tabs>
      <w:spacing w:after="30" w:line="260" w:lineRule="atLeast"/>
      <w:contextualSpacing/>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TBSNormalTableBlack">
    <w:name w:val="MTBS_Normal Table Black"/>
    <w:basedOn w:val="Normal"/>
    <w:qFormat/>
    <w:rsid w:val="002D26E5"/>
    <w:pPr>
      <w:numPr>
        <w:numId w:val="18"/>
      </w:numPr>
      <w:spacing w:line="240" w:lineRule="exact"/>
    </w:pPr>
    <w:rPr>
      <w:noProof/>
      <w:color w:val="000000" w:themeColor="text1"/>
      <w:sz w:val="17"/>
      <w:szCs w:val="20"/>
      <w:lang w:val="en-US" w:eastAsia="nl-NL"/>
    </w:rPr>
  </w:style>
  <w:style w:type="paragraph" w:customStyle="1" w:styleId="MTBSNormalTableBlue">
    <w:name w:val="MTBS_Normal Table Blue"/>
    <w:qFormat/>
    <w:rsid w:val="00696A3A"/>
    <w:pPr>
      <w:tabs>
        <w:tab w:val="left" w:pos="142"/>
      </w:tabs>
      <w:spacing w:line="240" w:lineRule="atLeast"/>
    </w:pPr>
    <w:rPr>
      <w:bCs/>
      <w:color w:val="165AA4" w:themeColor="text2"/>
      <w:spacing w:val="-6"/>
      <w:kern w:val="14"/>
      <w:sz w:val="17"/>
      <w:szCs w:val="20"/>
      <w:lang w:val="en-US" w:eastAsia="nl-NL"/>
    </w:rPr>
  </w:style>
  <w:style w:type="numbering" w:customStyle="1" w:styleId="MTBSBullets1">
    <w:name w:val="MTBS Bullets1"/>
    <w:next w:val="MTBSBullets"/>
    <w:uiPriority w:val="99"/>
    <w:rsid w:val="00D22638"/>
  </w:style>
  <w:style w:type="numbering" w:customStyle="1" w:styleId="MTBSTabelBulletlist">
    <w:name w:val="MTBS Tabel Bullet list"/>
    <w:uiPriority w:val="99"/>
    <w:rsid w:val="002D26E5"/>
    <w:pPr>
      <w:numPr>
        <w:numId w:val="9"/>
      </w:numPr>
    </w:pPr>
  </w:style>
  <w:style w:type="paragraph" w:customStyle="1" w:styleId="MTBSTitleTableWhite">
    <w:name w:val="MTBS_Title Table White"/>
    <w:basedOn w:val="Normal"/>
    <w:qFormat/>
    <w:rsid w:val="00C10D29"/>
    <w:pPr>
      <w:tabs>
        <w:tab w:val="left" w:pos="142"/>
      </w:tabs>
      <w:spacing w:after="0"/>
    </w:pPr>
    <w:rPr>
      <w:bCs/>
      <w:color w:val="FFFFFF" w:themeColor="background1"/>
      <w:sz w:val="17"/>
      <w:szCs w:val="20"/>
      <w:lang w:eastAsia="nl-NL"/>
    </w:rPr>
  </w:style>
  <w:style w:type="character" w:customStyle="1" w:styleId="Heading9Char">
    <w:name w:val="Heading 9 Char"/>
    <w:basedOn w:val="DefaultParagraphFont"/>
    <w:link w:val="Heading9"/>
    <w:uiPriority w:val="4"/>
    <w:semiHidden/>
    <w:rsid w:val="003E5A15"/>
    <w:rPr>
      <w:b/>
      <w:color w:val="FFFFFF" w:themeColor="background1"/>
      <w:spacing w:val="-6"/>
      <w:kern w:val="14"/>
      <w:sz w:val="40"/>
      <w:shd w:val="clear" w:color="auto" w:fill="165AA4" w:themeFill="text2"/>
      <w:lang w:val="en-GB"/>
    </w:rPr>
  </w:style>
  <w:style w:type="numbering" w:customStyle="1" w:styleId="MTBSTabelBulletlist1">
    <w:name w:val="MTBS Tabel Bullet list1"/>
    <w:uiPriority w:val="99"/>
    <w:rsid w:val="006F19C7"/>
  </w:style>
  <w:style w:type="numbering" w:customStyle="1" w:styleId="MTBSTabelBulletlist2">
    <w:name w:val="MTBS Tabel Bullet list2"/>
    <w:uiPriority w:val="99"/>
    <w:rsid w:val="0028790E"/>
  </w:style>
  <w:style w:type="table" w:customStyle="1" w:styleId="MTBSTableGrid1">
    <w:name w:val="MTBS Table Grid1"/>
    <w:basedOn w:val="PlainTable1"/>
    <w:next w:val="TableGrid"/>
    <w:uiPriority w:val="59"/>
    <w:rsid w:val="0028790E"/>
    <w:pPr>
      <w:tabs>
        <w:tab w:val="left" w:pos="142"/>
      </w:tabs>
      <w:spacing w:line="160" w:lineRule="atLeast"/>
    </w:pPr>
    <w:rPr>
      <w:color w:val="000000" w:themeColor="text1"/>
      <w:sz w:val="17"/>
      <w:szCs w:val="20"/>
      <w:lang w:val="en-US" w:eastAsia="nl-NL"/>
    </w:rPr>
    <w:tblPr>
      <w:tblBorders>
        <w:top w:val="none" w:sz="0" w:space="0" w:color="auto"/>
        <w:left w:val="none" w:sz="0" w:space="0" w:color="auto"/>
        <w:bottom w:val="single" w:sz="6" w:space="0" w:color="165AA4" w:themeColor="text2"/>
        <w:right w:val="none" w:sz="0" w:space="0" w:color="auto"/>
        <w:insideH w:val="none" w:sz="0" w:space="0" w:color="auto"/>
        <w:insideV w:val="none" w:sz="0" w:space="0" w:color="auto"/>
      </w:tblBorders>
      <w:tblCellMar>
        <w:top w:w="57" w:type="dxa"/>
        <w:left w:w="113" w:type="dxa"/>
        <w:bottom w:w="57" w:type="dxa"/>
        <w:right w:w="113" w:type="dxa"/>
      </w:tblCellMar>
    </w:tblPr>
    <w:tcPr>
      <w:shd w:val="clear" w:color="auto" w:fill="FFFFFF"/>
      <w:tcMar>
        <w:top w:w="57" w:type="dxa"/>
        <w:left w:w="57" w:type="dxa"/>
        <w:bottom w:w="57" w:type="dxa"/>
        <w:right w:w="57" w:type="dxa"/>
      </w:tcMar>
    </w:tcPr>
    <w:tblStylePr w:type="firstRow">
      <w:pPr>
        <w:jc w:val="right"/>
      </w:pPr>
      <w:rPr>
        <w:rFonts w:asciiTheme="minorHAnsi" w:hAnsiTheme="minorHAnsi"/>
        <w:b/>
        <w:bCs/>
        <w:color w:val="FFFFFF" w:themeColor="background1"/>
        <w:sz w:val="17"/>
      </w:rPr>
      <w:tblPr/>
      <w:tcPr>
        <w:tcBorders>
          <w:top w:val="nil"/>
          <w:left w:val="nil"/>
          <w:bottom w:val="nil"/>
          <w:right w:val="nil"/>
          <w:insideH w:val="nil"/>
          <w:insideV w:val="nil"/>
          <w:tl2br w:val="nil"/>
          <w:tr2bl w:val="nil"/>
        </w:tcBorders>
        <w:shd w:val="clear" w:color="auto" w:fill="165AA4" w:themeFill="text2"/>
      </w:tcPr>
    </w:tblStylePr>
    <w:tblStylePr w:type="lastRow">
      <w:pPr>
        <w:jc w:val="right"/>
      </w:pPr>
      <w:rPr>
        <w:b/>
        <w:bCs/>
        <w:color w:val="165AA4" w:themeColor="text2"/>
      </w:rPr>
      <w:tblPr/>
      <w:tcPr>
        <w:tcBorders>
          <w:top w:val="single" w:sz="8" w:space="0" w:color="165AA4" w:themeColor="text2"/>
          <w:bottom w:val="nil"/>
        </w:tcBorders>
      </w:tcPr>
    </w:tblStylePr>
    <w:tblStylePr w:type="firstCol">
      <w:pPr>
        <w:jc w:val="left"/>
      </w:pPr>
      <w:rPr>
        <w:b w:val="0"/>
        <w:bCs/>
        <w:color w:val="000000" w:themeColor="text1"/>
      </w:rPr>
      <w:tblPr/>
      <w:tcPr>
        <w:shd w:val="clear" w:color="auto" w:fill="FFFFFF" w:themeFill="background1"/>
      </w:tcPr>
    </w:tblStylePr>
    <w:tblStylePr w:type="lastCol">
      <w:rPr>
        <w:b/>
        <w:bCs/>
      </w:rPr>
    </w:tblStylePr>
    <w:tblStylePr w:type="band1Vert">
      <w:pPr>
        <w:jc w:val="right"/>
      </w:pPr>
      <w:tblPr/>
      <w:tcPr>
        <w:shd w:val="clear" w:color="auto" w:fill="EAEBEB" w:themeFill="background2" w:themeFillTint="33"/>
      </w:tcPr>
    </w:tblStylePr>
    <w:tblStylePr w:type="band2Vert">
      <w:pPr>
        <w:jc w:val="right"/>
      </w:pPr>
      <w:tblPr/>
      <w:tcPr>
        <w:shd w:val="clear" w:color="auto" w:fill="FFFFFF" w:themeFill="background1"/>
      </w:tcPr>
    </w:tblStylePr>
    <w:tblStylePr w:type="band1Horz">
      <w:pPr>
        <w:jc w:val="left"/>
      </w:pPr>
      <w:tblPr/>
      <w:tcPr>
        <w:shd w:val="clear" w:color="auto" w:fill="FFFFFF" w:themeFill="background1"/>
      </w:tcPr>
    </w:tblStylePr>
    <w:tblStylePr w:type="band2Horz">
      <w:pPr>
        <w:jc w:val="left"/>
      </w:pPr>
      <w:tblPr/>
      <w:tcPr>
        <w:shd w:val="clear" w:color="auto" w:fill="FFFFFF" w:themeFill="background1"/>
      </w:tcPr>
    </w:tblStylePr>
    <w:tblStylePr w:type="nwCell">
      <w:pPr>
        <w:jc w:val="left"/>
      </w:pPr>
    </w:tblStylePr>
    <w:tblStylePr w:type="swCell">
      <w:pPr>
        <w:jc w:val="left"/>
      </w:pPr>
      <w:rPr>
        <w:b/>
        <w:color w:val="165AA4" w:themeColor="text2"/>
      </w:rPr>
    </w:tblStylePr>
  </w:style>
  <w:style w:type="paragraph" w:styleId="TOC9">
    <w:name w:val="toc 9"/>
    <w:basedOn w:val="Normal"/>
    <w:next w:val="Normal"/>
    <w:autoRedefine/>
    <w:uiPriority w:val="39"/>
    <w:unhideWhenUsed/>
    <w:rsid w:val="00C47555"/>
    <w:pPr>
      <w:tabs>
        <w:tab w:val="clear" w:pos="1418"/>
      </w:tabs>
      <w:spacing w:after="100" w:line="259" w:lineRule="auto"/>
      <w:ind w:left="1760"/>
      <w:contextualSpacing w:val="0"/>
      <w:jc w:val="left"/>
    </w:pPr>
    <w:rPr>
      <w:rFonts w:eastAsiaTheme="minorEastAsia"/>
      <w:spacing w:val="0"/>
      <w:kern w:val="0"/>
      <w:sz w:val="22"/>
      <w:szCs w:val="22"/>
      <w:lang w:val="en-US"/>
    </w:rPr>
  </w:style>
  <w:style w:type="character" w:styleId="UnresolvedMention">
    <w:name w:val="Unresolved Mention"/>
    <w:basedOn w:val="DefaultParagraphFont"/>
    <w:uiPriority w:val="99"/>
    <w:semiHidden/>
    <w:unhideWhenUsed/>
    <w:rsid w:val="00C4755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768349">
      <w:bodyDiv w:val="1"/>
      <w:marLeft w:val="0"/>
      <w:marRight w:val="0"/>
      <w:marTop w:val="0"/>
      <w:marBottom w:val="0"/>
      <w:divBdr>
        <w:top w:val="none" w:sz="0" w:space="0" w:color="auto"/>
        <w:left w:val="none" w:sz="0" w:space="0" w:color="auto"/>
        <w:bottom w:val="none" w:sz="0" w:space="0" w:color="auto"/>
        <w:right w:val="none" w:sz="0" w:space="0" w:color="auto"/>
      </w:divBdr>
    </w:div>
    <w:div w:id="15549415">
      <w:bodyDiv w:val="1"/>
      <w:marLeft w:val="0"/>
      <w:marRight w:val="0"/>
      <w:marTop w:val="0"/>
      <w:marBottom w:val="0"/>
      <w:divBdr>
        <w:top w:val="none" w:sz="0" w:space="0" w:color="auto"/>
        <w:left w:val="none" w:sz="0" w:space="0" w:color="auto"/>
        <w:bottom w:val="none" w:sz="0" w:space="0" w:color="auto"/>
        <w:right w:val="none" w:sz="0" w:space="0" w:color="auto"/>
      </w:divBdr>
    </w:div>
    <w:div w:id="23136103">
      <w:bodyDiv w:val="1"/>
      <w:marLeft w:val="0"/>
      <w:marRight w:val="0"/>
      <w:marTop w:val="0"/>
      <w:marBottom w:val="0"/>
      <w:divBdr>
        <w:top w:val="none" w:sz="0" w:space="0" w:color="auto"/>
        <w:left w:val="none" w:sz="0" w:space="0" w:color="auto"/>
        <w:bottom w:val="none" w:sz="0" w:space="0" w:color="auto"/>
        <w:right w:val="none" w:sz="0" w:space="0" w:color="auto"/>
      </w:divBdr>
    </w:div>
    <w:div w:id="28461133">
      <w:bodyDiv w:val="1"/>
      <w:marLeft w:val="0"/>
      <w:marRight w:val="0"/>
      <w:marTop w:val="0"/>
      <w:marBottom w:val="0"/>
      <w:divBdr>
        <w:top w:val="none" w:sz="0" w:space="0" w:color="auto"/>
        <w:left w:val="none" w:sz="0" w:space="0" w:color="auto"/>
        <w:bottom w:val="none" w:sz="0" w:space="0" w:color="auto"/>
        <w:right w:val="none" w:sz="0" w:space="0" w:color="auto"/>
      </w:divBdr>
    </w:div>
    <w:div w:id="36980343">
      <w:bodyDiv w:val="1"/>
      <w:marLeft w:val="0"/>
      <w:marRight w:val="0"/>
      <w:marTop w:val="0"/>
      <w:marBottom w:val="0"/>
      <w:divBdr>
        <w:top w:val="none" w:sz="0" w:space="0" w:color="auto"/>
        <w:left w:val="none" w:sz="0" w:space="0" w:color="auto"/>
        <w:bottom w:val="none" w:sz="0" w:space="0" w:color="auto"/>
        <w:right w:val="none" w:sz="0" w:space="0" w:color="auto"/>
      </w:divBdr>
    </w:div>
    <w:div w:id="64497107">
      <w:bodyDiv w:val="1"/>
      <w:marLeft w:val="0"/>
      <w:marRight w:val="0"/>
      <w:marTop w:val="0"/>
      <w:marBottom w:val="0"/>
      <w:divBdr>
        <w:top w:val="none" w:sz="0" w:space="0" w:color="auto"/>
        <w:left w:val="none" w:sz="0" w:space="0" w:color="auto"/>
        <w:bottom w:val="none" w:sz="0" w:space="0" w:color="auto"/>
        <w:right w:val="none" w:sz="0" w:space="0" w:color="auto"/>
      </w:divBdr>
    </w:div>
    <w:div w:id="101799984">
      <w:bodyDiv w:val="1"/>
      <w:marLeft w:val="0"/>
      <w:marRight w:val="0"/>
      <w:marTop w:val="0"/>
      <w:marBottom w:val="0"/>
      <w:divBdr>
        <w:top w:val="none" w:sz="0" w:space="0" w:color="auto"/>
        <w:left w:val="none" w:sz="0" w:space="0" w:color="auto"/>
        <w:bottom w:val="none" w:sz="0" w:space="0" w:color="auto"/>
        <w:right w:val="none" w:sz="0" w:space="0" w:color="auto"/>
      </w:divBdr>
    </w:div>
    <w:div w:id="103503533">
      <w:bodyDiv w:val="1"/>
      <w:marLeft w:val="0"/>
      <w:marRight w:val="0"/>
      <w:marTop w:val="0"/>
      <w:marBottom w:val="0"/>
      <w:divBdr>
        <w:top w:val="none" w:sz="0" w:space="0" w:color="auto"/>
        <w:left w:val="none" w:sz="0" w:space="0" w:color="auto"/>
        <w:bottom w:val="none" w:sz="0" w:space="0" w:color="auto"/>
        <w:right w:val="none" w:sz="0" w:space="0" w:color="auto"/>
      </w:divBdr>
    </w:div>
    <w:div w:id="103619419">
      <w:bodyDiv w:val="1"/>
      <w:marLeft w:val="0"/>
      <w:marRight w:val="0"/>
      <w:marTop w:val="0"/>
      <w:marBottom w:val="0"/>
      <w:divBdr>
        <w:top w:val="none" w:sz="0" w:space="0" w:color="auto"/>
        <w:left w:val="none" w:sz="0" w:space="0" w:color="auto"/>
        <w:bottom w:val="none" w:sz="0" w:space="0" w:color="auto"/>
        <w:right w:val="none" w:sz="0" w:space="0" w:color="auto"/>
      </w:divBdr>
    </w:div>
    <w:div w:id="128978513">
      <w:bodyDiv w:val="1"/>
      <w:marLeft w:val="0"/>
      <w:marRight w:val="0"/>
      <w:marTop w:val="0"/>
      <w:marBottom w:val="0"/>
      <w:divBdr>
        <w:top w:val="none" w:sz="0" w:space="0" w:color="auto"/>
        <w:left w:val="none" w:sz="0" w:space="0" w:color="auto"/>
        <w:bottom w:val="none" w:sz="0" w:space="0" w:color="auto"/>
        <w:right w:val="none" w:sz="0" w:space="0" w:color="auto"/>
      </w:divBdr>
    </w:div>
    <w:div w:id="165483516">
      <w:bodyDiv w:val="1"/>
      <w:marLeft w:val="0"/>
      <w:marRight w:val="0"/>
      <w:marTop w:val="0"/>
      <w:marBottom w:val="0"/>
      <w:divBdr>
        <w:top w:val="none" w:sz="0" w:space="0" w:color="auto"/>
        <w:left w:val="none" w:sz="0" w:space="0" w:color="auto"/>
        <w:bottom w:val="none" w:sz="0" w:space="0" w:color="auto"/>
        <w:right w:val="none" w:sz="0" w:space="0" w:color="auto"/>
      </w:divBdr>
    </w:div>
    <w:div w:id="170722009">
      <w:bodyDiv w:val="1"/>
      <w:marLeft w:val="0"/>
      <w:marRight w:val="0"/>
      <w:marTop w:val="0"/>
      <w:marBottom w:val="0"/>
      <w:divBdr>
        <w:top w:val="none" w:sz="0" w:space="0" w:color="auto"/>
        <w:left w:val="none" w:sz="0" w:space="0" w:color="auto"/>
        <w:bottom w:val="none" w:sz="0" w:space="0" w:color="auto"/>
        <w:right w:val="none" w:sz="0" w:space="0" w:color="auto"/>
      </w:divBdr>
    </w:div>
    <w:div w:id="191459958">
      <w:bodyDiv w:val="1"/>
      <w:marLeft w:val="0"/>
      <w:marRight w:val="0"/>
      <w:marTop w:val="0"/>
      <w:marBottom w:val="0"/>
      <w:divBdr>
        <w:top w:val="none" w:sz="0" w:space="0" w:color="auto"/>
        <w:left w:val="none" w:sz="0" w:space="0" w:color="auto"/>
        <w:bottom w:val="none" w:sz="0" w:space="0" w:color="auto"/>
        <w:right w:val="none" w:sz="0" w:space="0" w:color="auto"/>
      </w:divBdr>
    </w:div>
    <w:div w:id="191849844">
      <w:bodyDiv w:val="1"/>
      <w:marLeft w:val="0"/>
      <w:marRight w:val="0"/>
      <w:marTop w:val="0"/>
      <w:marBottom w:val="0"/>
      <w:divBdr>
        <w:top w:val="none" w:sz="0" w:space="0" w:color="auto"/>
        <w:left w:val="none" w:sz="0" w:space="0" w:color="auto"/>
        <w:bottom w:val="none" w:sz="0" w:space="0" w:color="auto"/>
        <w:right w:val="none" w:sz="0" w:space="0" w:color="auto"/>
      </w:divBdr>
    </w:div>
    <w:div w:id="193035152">
      <w:bodyDiv w:val="1"/>
      <w:marLeft w:val="0"/>
      <w:marRight w:val="0"/>
      <w:marTop w:val="0"/>
      <w:marBottom w:val="0"/>
      <w:divBdr>
        <w:top w:val="none" w:sz="0" w:space="0" w:color="auto"/>
        <w:left w:val="none" w:sz="0" w:space="0" w:color="auto"/>
        <w:bottom w:val="none" w:sz="0" w:space="0" w:color="auto"/>
        <w:right w:val="none" w:sz="0" w:space="0" w:color="auto"/>
      </w:divBdr>
    </w:div>
    <w:div w:id="204800275">
      <w:bodyDiv w:val="1"/>
      <w:marLeft w:val="0"/>
      <w:marRight w:val="0"/>
      <w:marTop w:val="0"/>
      <w:marBottom w:val="0"/>
      <w:divBdr>
        <w:top w:val="none" w:sz="0" w:space="0" w:color="auto"/>
        <w:left w:val="none" w:sz="0" w:space="0" w:color="auto"/>
        <w:bottom w:val="none" w:sz="0" w:space="0" w:color="auto"/>
        <w:right w:val="none" w:sz="0" w:space="0" w:color="auto"/>
      </w:divBdr>
    </w:div>
    <w:div w:id="211114007">
      <w:bodyDiv w:val="1"/>
      <w:marLeft w:val="0"/>
      <w:marRight w:val="0"/>
      <w:marTop w:val="0"/>
      <w:marBottom w:val="0"/>
      <w:divBdr>
        <w:top w:val="none" w:sz="0" w:space="0" w:color="auto"/>
        <w:left w:val="none" w:sz="0" w:space="0" w:color="auto"/>
        <w:bottom w:val="none" w:sz="0" w:space="0" w:color="auto"/>
        <w:right w:val="none" w:sz="0" w:space="0" w:color="auto"/>
      </w:divBdr>
    </w:div>
    <w:div w:id="220020562">
      <w:bodyDiv w:val="1"/>
      <w:marLeft w:val="0"/>
      <w:marRight w:val="0"/>
      <w:marTop w:val="0"/>
      <w:marBottom w:val="0"/>
      <w:divBdr>
        <w:top w:val="none" w:sz="0" w:space="0" w:color="auto"/>
        <w:left w:val="none" w:sz="0" w:space="0" w:color="auto"/>
        <w:bottom w:val="none" w:sz="0" w:space="0" w:color="auto"/>
        <w:right w:val="none" w:sz="0" w:space="0" w:color="auto"/>
      </w:divBdr>
    </w:div>
    <w:div w:id="231308709">
      <w:bodyDiv w:val="1"/>
      <w:marLeft w:val="0"/>
      <w:marRight w:val="0"/>
      <w:marTop w:val="0"/>
      <w:marBottom w:val="0"/>
      <w:divBdr>
        <w:top w:val="none" w:sz="0" w:space="0" w:color="auto"/>
        <w:left w:val="none" w:sz="0" w:space="0" w:color="auto"/>
        <w:bottom w:val="none" w:sz="0" w:space="0" w:color="auto"/>
        <w:right w:val="none" w:sz="0" w:space="0" w:color="auto"/>
      </w:divBdr>
    </w:div>
    <w:div w:id="233515395">
      <w:bodyDiv w:val="1"/>
      <w:marLeft w:val="0"/>
      <w:marRight w:val="0"/>
      <w:marTop w:val="0"/>
      <w:marBottom w:val="0"/>
      <w:divBdr>
        <w:top w:val="none" w:sz="0" w:space="0" w:color="auto"/>
        <w:left w:val="none" w:sz="0" w:space="0" w:color="auto"/>
        <w:bottom w:val="none" w:sz="0" w:space="0" w:color="auto"/>
        <w:right w:val="none" w:sz="0" w:space="0" w:color="auto"/>
      </w:divBdr>
    </w:div>
    <w:div w:id="262110350">
      <w:bodyDiv w:val="1"/>
      <w:marLeft w:val="0"/>
      <w:marRight w:val="0"/>
      <w:marTop w:val="0"/>
      <w:marBottom w:val="0"/>
      <w:divBdr>
        <w:top w:val="none" w:sz="0" w:space="0" w:color="auto"/>
        <w:left w:val="none" w:sz="0" w:space="0" w:color="auto"/>
        <w:bottom w:val="none" w:sz="0" w:space="0" w:color="auto"/>
        <w:right w:val="none" w:sz="0" w:space="0" w:color="auto"/>
      </w:divBdr>
    </w:div>
    <w:div w:id="269776708">
      <w:bodyDiv w:val="1"/>
      <w:marLeft w:val="0"/>
      <w:marRight w:val="0"/>
      <w:marTop w:val="0"/>
      <w:marBottom w:val="0"/>
      <w:divBdr>
        <w:top w:val="none" w:sz="0" w:space="0" w:color="auto"/>
        <w:left w:val="none" w:sz="0" w:space="0" w:color="auto"/>
        <w:bottom w:val="none" w:sz="0" w:space="0" w:color="auto"/>
        <w:right w:val="none" w:sz="0" w:space="0" w:color="auto"/>
      </w:divBdr>
    </w:div>
    <w:div w:id="277836545">
      <w:bodyDiv w:val="1"/>
      <w:marLeft w:val="0"/>
      <w:marRight w:val="0"/>
      <w:marTop w:val="0"/>
      <w:marBottom w:val="0"/>
      <w:divBdr>
        <w:top w:val="none" w:sz="0" w:space="0" w:color="auto"/>
        <w:left w:val="none" w:sz="0" w:space="0" w:color="auto"/>
        <w:bottom w:val="none" w:sz="0" w:space="0" w:color="auto"/>
        <w:right w:val="none" w:sz="0" w:space="0" w:color="auto"/>
      </w:divBdr>
    </w:div>
    <w:div w:id="289627027">
      <w:bodyDiv w:val="1"/>
      <w:marLeft w:val="0"/>
      <w:marRight w:val="0"/>
      <w:marTop w:val="0"/>
      <w:marBottom w:val="0"/>
      <w:divBdr>
        <w:top w:val="none" w:sz="0" w:space="0" w:color="auto"/>
        <w:left w:val="none" w:sz="0" w:space="0" w:color="auto"/>
        <w:bottom w:val="none" w:sz="0" w:space="0" w:color="auto"/>
        <w:right w:val="none" w:sz="0" w:space="0" w:color="auto"/>
      </w:divBdr>
    </w:div>
    <w:div w:id="307245382">
      <w:bodyDiv w:val="1"/>
      <w:marLeft w:val="0"/>
      <w:marRight w:val="0"/>
      <w:marTop w:val="0"/>
      <w:marBottom w:val="0"/>
      <w:divBdr>
        <w:top w:val="none" w:sz="0" w:space="0" w:color="auto"/>
        <w:left w:val="none" w:sz="0" w:space="0" w:color="auto"/>
        <w:bottom w:val="none" w:sz="0" w:space="0" w:color="auto"/>
        <w:right w:val="none" w:sz="0" w:space="0" w:color="auto"/>
      </w:divBdr>
    </w:div>
    <w:div w:id="313334763">
      <w:bodyDiv w:val="1"/>
      <w:marLeft w:val="0"/>
      <w:marRight w:val="0"/>
      <w:marTop w:val="0"/>
      <w:marBottom w:val="0"/>
      <w:divBdr>
        <w:top w:val="none" w:sz="0" w:space="0" w:color="auto"/>
        <w:left w:val="none" w:sz="0" w:space="0" w:color="auto"/>
        <w:bottom w:val="none" w:sz="0" w:space="0" w:color="auto"/>
        <w:right w:val="none" w:sz="0" w:space="0" w:color="auto"/>
      </w:divBdr>
    </w:div>
    <w:div w:id="321079338">
      <w:bodyDiv w:val="1"/>
      <w:marLeft w:val="0"/>
      <w:marRight w:val="0"/>
      <w:marTop w:val="0"/>
      <w:marBottom w:val="0"/>
      <w:divBdr>
        <w:top w:val="none" w:sz="0" w:space="0" w:color="auto"/>
        <w:left w:val="none" w:sz="0" w:space="0" w:color="auto"/>
        <w:bottom w:val="none" w:sz="0" w:space="0" w:color="auto"/>
        <w:right w:val="none" w:sz="0" w:space="0" w:color="auto"/>
      </w:divBdr>
    </w:div>
    <w:div w:id="323362589">
      <w:bodyDiv w:val="1"/>
      <w:marLeft w:val="0"/>
      <w:marRight w:val="0"/>
      <w:marTop w:val="0"/>
      <w:marBottom w:val="0"/>
      <w:divBdr>
        <w:top w:val="none" w:sz="0" w:space="0" w:color="auto"/>
        <w:left w:val="none" w:sz="0" w:space="0" w:color="auto"/>
        <w:bottom w:val="none" w:sz="0" w:space="0" w:color="auto"/>
        <w:right w:val="none" w:sz="0" w:space="0" w:color="auto"/>
      </w:divBdr>
    </w:div>
    <w:div w:id="329604773">
      <w:bodyDiv w:val="1"/>
      <w:marLeft w:val="0"/>
      <w:marRight w:val="0"/>
      <w:marTop w:val="0"/>
      <w:marBottom w:val="0"/>
      <w:divBdr>
        <w:top w:val="none" w:sz="0" w:space="0" w:color="auto"/>
        <w:left w:val="none" w:sz="0" w:space="0" w:color="auto"/>
        <w:bottom w:val="none" w:sz="0" w:space="0" w:color="auto"/>
        <w:right w:val="none" w:sz="0" w:space="0" w:color="auto"/>
      </w:divBdr>
    </w:div>
    <w:div w:id="329646863">
      <w:bodyDiv w:val="1"/>
      <w:marLeft w:val="0"/>
      <w:marRight w:val="0"/>
      <w:marTop w:val="0"/>
      <w:marBottom w:val="0"/>
      <w:divBdr>
        <w:top w:val="none" w:sz="0" w:space="0" w:color="auto"/>
        <w:left w:val="none" w:sz="0" w:space="0" w:color="auto"/>
        <w:bottom w:val="none" w:sz="0" w:space="0" w:color="auto"/>
        <w:right w:val="none" w:sz="0" w:space="0" w:color="auto"/>
      </w:divBdr>
    </w:div>
    <w:div w:id="354620645">
      <w:bodyDiv w:val="1"/>
      <w:marLeft w:val="0"/>
      <w:marRight w:val="0"/>
      <w:marTop w:val="0"/>
      <w:marBottom w:val="0"/>
      <w:divBdr>
        <w:top w:val="none" w:sz="0" w:space="0" w:color="auto"/>
        <w:left w:val="none" w:sz="0" w:space="0" w:color="auto"/>
        <w:bottom w:val="none" w:sz="0" w:space="0" w:color="auto"/>
        <w:right w:val="none" w:sz="0" w:space="0" w:color="auto"/>
      </w:divBdr>
    </w:div>
    <w:div w:id="376927873">
      <w:bodyDiv w:val="1"/>
      <w:marLeft w:val="0"/>
      <w:marRight w:val="0"/>
      <w:marTop w:val="0"/>
      <w:marBottom w:val="0"/>
      <w:divBdr>
        <w:top w:val="none" w:sz="0" w:space="0" w:color="auto"/>
        <w:left w:val="none" w:sz="0" w:space="0" w:color="auto"/>
        <w:bottom w:val="none" w:sz="0" w:space="0" w:color="auto"/>
        <w:right w:val="none" w:sz="0" w:space="0" w:color="auto"/>
      </w:divBdr>
    </w:div>
    <w:div w:id="385032023">
      <w:bodyDiv w:val="1"/>
      <w:marLeft w:val="0"/>
      <w:marRight w:val="0"/>
      <w:marTop w:val="0"/>
      <w:marBottom w:val="0"/>
      <w:divBdr>
        <w:top w:val="none" w:sz="0" w:space="0" w:color="auto"/>
        <w:left w:val="none" w:sz="0" w:space="0" w:color="auto"/>
        <w:bottom w:val="none" w:sz="0" w:space="0" w:color="auto"/>
        <w:right w:val="none" w:sz="0" w:space="0" w:color="auto"/>
      </w:divBdr>
    </w:div>
    <w:div w:id="390930645">
      <w:bodyDiv w:val="1"/>
      <w:marLeft w:val="0"/>
      <w:marRight w:val="0"/>
      <w:marTop w:val="0"/>
      <w:marBottom w:val="0"/>
      <w:divBdr>
        <w:top w:val="none" w:sz="0" w:space="0" w:color="auto"/>
        <w:left w:val="none" w:sz="0" w:space="0" w:color="auto"/>
        <w:bottom w:val="none" w:sz="0" w:space="0" w:color="auto"/>
        <w:right w:val="none" w:sz="0" w:space="0" w:color="auto"/>
      </w:divBdr>
    </w:div>
    <w:div w:id="403646252">
      <w:bodyDiv w:val="1"/>
      <w:marLeft w:val="0"/>
      <w:marRight w:val="0"/>
      <w:marTop w:val="0"/>
      <w:marBottom w:val="0"/>
      <w:divBdr>
        <w:top w:val="none" w:sz="0" w:space="0" w:color="auto"/>
        <w:left w:val="none" w:sz="0" w:space="0" w:color="auto"/>
        <w:bottom w:val="none" w:sz="0" w:space="0" w:color="auto"/>
        <w:right w:val="none" w:sz="0" w:space="0" w:color="auto"/>
      </w:divBdr>
    </w:div>
    <w:div w:id="406416499">
      <w:bodyDiv w:val="1"/>
      <w:marLeft w:val="0"/>
      <w:marRight w:val="0"/>
      <w:marTop w:val="0"/>
      <w:marBottom w:val="0"/>
      <w:divBdr>
        <w:top w:val="none" w:sz="0" w:space="0" w:color="auto"/>
        <w:left w:val="none" w:sz="0" w:space="0" w:color="auto"/>
        <w:bottom w:val="none" w:sz="0" w:space="0" w:color="auto"/>
        <w:right w:val="none" w:sz="0" w:space="0" w:color="auto"/>
      </w:divBdr>
    </w:div>
    <w:div w:id="415172491">
      <w:bodyDiv w:val="1"/>
      <w:marLeft w:val="0"/>
      <w:marRight w:val="0"/>
      <w:marTop w:val="0"/>
      <w:marBottom w:val="0"/>
      <w:divBdr>
        <w:top w:val="none" w:sz="0" w:space="0" w:color="auto"/>
        <w:left w:val="none" w:sz="0" w:space="0" w:color="auto"/>
        <w:bottom w:val="none" w:sz="0" w:space="0" w:color="auto"/>
        <w:right w:val="none" w:sz="0" w:space="0" w:color="auto"/>
      </w:divBdr>
    </w:div>
    <w:div w:id="417674772">
      <w:bodyDiv w:val="1"/>
      <w:marLeft w:val="0"/>
      <w:marRight w:val="0"/>
      <w:marTop w:val="0"/>
      <w:marBottom w:val="0"/>
      <w:divBdr>
        <w:top w:val="none" w:sz="0" w:space="0" w:color="auto"/>
        <w:left w:val="none" w:sz="0" w:space="0" w:color="auto"/>
        <w:bottom w:val="none" w:sz="0" w:space="0" w:color="auto"/>
        <w:right w:val="none" w:sz="0" w:space="0" w:color="auto"/>
      </w:divBdr>
    </w:div>
    <w:div w:id="431321853">
      <w:bodyDiv w:val="1"/>
      <w:marLeft w:val="0"/>
      <w:marRight w:val="0"/>
      <w:marTop w:val="0"/>
      <w:marBottom w:val="0"/>
      <w:divBdr>
        <w:top w:val="none" w:sz="0" w:space="0" w:color="auto"/>
        <w:left w:val="none" w:sz="0" w:space="0" w:color="auto"/>
        <w:bottom w:val="none" w:sz="0" w:space="0" w:color="auto"/>
        <w:right w:val="none" w:sz="0" w:space="0" w:color="auto"/>
      </w:divBdr>
    </w:div>
    <w:div w:id="436222213">
      <w:bodyDiv w:val="1"/>
      <w:marLeft w:val="0"/>
      <w:marRight w:val="0"/>
      <w:marTop w:val="0"/>
      <w:marBottom w:val="0"/>
      <w:divBdr>
        <w:top w:val="none" w:sz="0" w:space="0" w:color="auto"/>
        <w:left w:val="none" w:sz="0" w:space="0" w:color="auto"/>
        <w:bottom w:val="none" w:sz="0" w:space="0" w:color="auto"/>
        <w:right w:val="none" w:sz="0" w:space="0" w:color="auto"/>
      </w:divBdr>
    </w:div>
    <w:div w:id="436365216">
      <w:bodyDiv w:val="1"/>
      <w:marLeft w:val="0"/>
      <w:marRight w:val="0"/>
      <w:marTop w:val="0"/>
      <w:marBottom w:val="0"/>
      <w:divBdr>
        <w:top w:val="none" w:sz="0" w:space="0" w:color="auto"/>
        <w:left w:val="none" w:sz="0" w:space="0" w:color="auto"/>
        <w:bottom w:val="none" w:sz="0" w:space="0" w:color="auto"/>
        <w:right w:val="none" w:sz="0" w:space="0" w:color="auto"/>
      </w:divBdr>
    </w:div>
    <w:div w:id="444078504">
      <w:bodyDiv w:val="1"/>
      <w:marLeft w:val="0"/>
      <w:marRight w:val="0"/>
      <w:marTop w:val="0"/>
      <w:marBottom w:val="0"/>
      <w:divBdr>
        <w:top w:val="none" w:sz="0" w:space="0" w:color="auto"/>
        <w:left w:val="none" w:sz="0" w:space="0" w:color="auto"/>
        <w:bottom w:val="none" w:sz="0" w:space="0" w:color="auto"/>
        <w:right w:val="none" w:sz="0" w:space="0" w:color="auto"/>
      </w:divBdr>
    </w:div>
    <w:div w:id="448278193">
      <w:bodyDiv w:val="1"/>
      <w:marLeft w:val="0"/>
      <w:marRight w:val="0"/>
      <w:marTop w:val="0"/>
      <w:marBottom w:val="0"/>
      <w:divBdr>
        <w:top w:val="none" w:sz="0" w:space="0" w:color="auto"/>
        <w:left w:val="none" w:sz="0" w:space="0" w:color="auto"/>
        <w:bottom w:val="none" w:sz="0" w:space="0" w:color="auto"/>
        <w:right w:val="none" w:sz="0" w:space="0" w:color="auto"/>
      </w:divBdr>
    </w:div>
    <w:div w:id="455099373">
      <w:bodyDiv w:val="1"/>
      <w:marLeft w:val="0"/>
      <w:marRight w:val="0"/>
      <w:marTop w:val="0"/>
      <w:marBottom w:val="0"/>
      <w:divBdr>
        <w:top w:val="none" w:sz="0" w:space="0" w:color="auto"/>
        <w:left w:val="none" w:sz="0" w:space="0" w:color="auto"/>
        <w:bottom w:val="none" w:sz="0" w:space="0" w:color="auto"/>
        <w:right w:val="none" w:sz="0" w:space="0" w:color="auto"/>
      </w:divBdr>
    </w:div>
    <w:div w:id="455368864">
      <w:bodyDiv w:val="1"/>
      <w:marLeft w:val="0"/>
      <w:marRight w:val="0"/>
      <w:marTop w:val="0"/>
      <w:marBottom w:val="0"/>
      <w:divBdr>
        <w:top w:val="none" w:sz="0" w:space="0" w:color="auto"/>
        <w:left w:val="none" w:sz="0" w:space="0" w:color="auto"/>
        <w:bottom w:val="none" w:sz="0" w:space="0" w:color="auto"/>
        <w:right w:val="none" w:sz="0" w:space="0" w:color="auto"/>
      </w:divBdr>
    </w:div>
    <w:div w:id="474758771">
      <w:bodyDiv w:val="1"/>
      <w:marLeft w:val="0"/>
      <w:marRight w:val="0"/>
      <w:marTop w:val="0"/>
      <w:marBottom w:val="0"/>
      <w:divBdr>
        <w:top w:val="none" w:sz="0" w:space="0" w:color="auto"/>
        <w:left w:val="none" w:sz="0" w:space="0" w:color="auto"/>
        <w:bottom w:val="none" w:sz="0" w:space="0" w:color="auto"/>
        <w:right w:val="none" w:sz="0" w:space="0" w:color="auto"/>
      </w:divBdr>
    </w:div>
    <w:div w:id="476413889">
      <w:bodyDiv w:val="1"/>
      <w:marLeft w:val="0"/>
      <w:marRight w:val="0"/>
      <w:marTop w:val="0"/>
      <w:marBottom w:val="0"/>
      <w:divBdr>
        <w:top w:val="none" w:sz="0" w:space="0" w:color="auto"/>
        <w:left w:val="none" w:sz="0" w:space="0" w:color="auto"/>
        <w:bottom w:val="none" w:sz="0" w:space="0" w:color="auto"/>
        <w:right w:val="none" w:sz="0" w:space="0" w:color="auto"/>
      </w:divBdr>
    </w:div>
    <w:div w:id="483160995">
      <w:bodyDiv w:val="1"/>
      <w:marLeft w:val="0"/>
      <w:marRight w:val="0"/>
      <w:marTop w:val="0"/>
      <w:marBottom w:val="0"/>
      <w:divBdr>
        <w:top w:val="none" w:sz="0" w:space="0" w:color="auto"/>
        <w:left w:val="none" w:sz="0" w:space="0" w:color="auto"/>
        <w:bottom w:val="none" w:sz="0" w:space="0" w:color="auto"/>
        <w:right w:val="none" w:sz="0" w:space="0" w:color="auto"/>
      </w:divBdr>
    </w:div>
    <w:div w:id="483161994">
      <w:bodyDiv w:val="1"/>
      <w:marLeft w:val="0"/>
      <w:marRight w:val="0"/>
      <w:marTop w:val="0"/>
      <w:marBottom w:val="0"/>
      <w:divBdr>
        <w:top w:val="none" w:sz="0" w:space="0" w:color="auto"/>
        <w:left w:val="none" w:sz="0" w:space="0" w:color="auto"/>
        <w:bottom w:val="none" w:sz="0" w:space="0" w:color="auto"/>
        <w:right w:val="none" w:sz="0" w:space="0" w:color="auto"/>
      </w:divBdr>
    </w:div>
    <w:div w:id="483862156">
      <w:bodyDiv w:val="1"/>
      <w:marLeft w:val="0"/>
      <w:marRight w:val="0"/>
      <w:marTop w:val="0"/>
      <w:marBottom w:val="0"/>
      <w:divBdr>
        <w:top w:val="none" w:sz="0" w:space="0" w:color="auto"/>
        <w:left w:val="none" w:sz="0" w:space="0" w:color="auto"/>
        <w:bottom w:val="none" w:sz="0" w:space="0" w:color="auto"/>
        <w:right w:val="none" w:sz="0" w:space="0" w:color="auto"/>
      </w:divBdr>
    </w:div>
    <w:div w:id="483933849">
      <w:bodyDiv w:val="1"/>
      <w:marLeft w:val="0"/>
      <w:marRight w:val="0"/>
      <w:marTop w:val="0"/>
      <w:marBottom w:val="0"/>
      <w:divBdr>
        <w:top w:val="none" w:sz="0" w:space="0" w:color="auto"/>
        <w:left w:val="none" w:sz="0" w:space="0" w:color="auto"/>
        <w:bottom w:val="none" w:sz="0" w:space="0" w:color="auto"/>
        <w:right w:val="none" w:sz="0" w:space="0" w:color="auto"/>
      </w:divBdr>
    </w:div>
    <w:div w:id="497160513">
      <w:bodyDiv w:val="1"/>
      <w:marLeft w:val="0"/>
      <w:marRight w:val="0"/>
      <w:marTop w:val="0"/>
      <w:marBottom w:val="0"/>
      <w:divBdr>
        <w:top w:val="none" w:sz="0" w:space="0" w:color="auto"/>
        <w:left w:val="none" w:sz="0" w:space="0" w:color="auto"/>
        <w:bottom w:val="none" w:sz="0" w:space="0" w:color="auto"/>
        <w:right w:val="none" w:sz="0" w:space="0" w:color="auto"/>
      </w:divBdr>
    </w:div>
    <w:div w:id="504246034">
      <w:bodyDiv w:val="1"/>
      <w:marLeft w:val="0"/>
      <w:marRight w:val="0"/>
      <w:marTop w:val="0"/>
      <w:marBottom w:val="0"/>
      <w:divBdr>
        <w:top w:val="none" w:sz="0" w:space="0" w:color="auto"/>
        <w:left w:val="none" w:sz="0" w:space="0" w:color="auto"/>
        <w:bottom w:val="none" w:sz="0" w:space="0" w:color="auto"/>
        <w:right w:val="none" w:sz="0" w:space="0" w:color="auto"/>
      </w:divBdr>
    </w:div>
    <w:div w:id="507137220">
      <w:bodyDiv w:val="1"/>
      <w:marLeft w:val="0"/>
      <w:marRight w:val="0"/>
      <w:marTop w:val="0"/>
      <w:marBottom w:val="0"/>
      <w:divBdr>
        <w:top w:val="none" w:sz="0" w:space="0" w:color="auto"/>
        <w:left w:val="none" w:sz="0" w:space="0" w:color="auto"/>
        <w:bottom w:val="none" w:sz="0" w:space="0" w:color="auto"/>
        <w:right w:val="none" w:sz="0" w:space="0" w:color="auto"/>
      </w:divBdr>
    </w:div>
    <w:div w:id="540479694">
      <w:bodyDiv w:val="1"/>
      <w:marLeft w:val="0"/>
      <w:marRight w:val="0"/>
      <w:marTop w:val="0"/>
      <w:marBottom w:val="0"/>
      <w:divBdr>
        <w:top w:val="none" w:sz="0" w:space="0" w:color="auto"/>
        <w:left w:val="none" w:sz="0" w:space="0" w:color="auto"/>
        <w:bottom w:val="none" w:sz="0" w:space="0" w:color="auto"/>
        <w:right w:val="none" w:sz="0" w:space="0" w:color="auto"/>
      </w:divBdr>
    </w:div>
    <w:div w:id="543718742">
      <w:bodyDiv w:val="1"/>
      <w:marLeft w:val="0"/>
      <w:marRight w:val="0"/>
      <w:marTop w:val="0"/>
      <w:marBottom w:val="0"/>
      <w:divBdr>
        <w:top w:val="none" w:sz="0" w:space="0" w:color="auto"/>
        <w:left w:val="none" w:sz="0" w:space="0" w:color="auto"/>
        <w:bottom w:val="none" w:sz="0" w:space="0" w:color="auto"/>
        <w:right w:val="none" w:sz="0" w:space="0" w:color="auto"/>
      </w:divBdr>
    </w:div>
    <w:div w:id="548611904">
      <w:bodyDiv w:val="1"/>
      <w:marLeft w:val="0"/>
      <w:marRight w:val="0"/>
      <w:marTop w:val="0"/>
      <w:marBottom w:val="0"/>
      <w:divBdr>
        <w:top w:val="none" w:sz="0" w:space="0" w:color="auto"/>
        <w:left w:val="none" w:sz="0" w:space="0" w:color="auto"/>
        <w:bottom w:val="none" w:sz="0" w:space="0" w:color="auto"/>
        <w:right w:val="none" w:sz="0" w:space="0" w:color="auto"/>
      </w:divBdr>
    </w:div>
    <w:div w:id="566191712">
      <w:bodyDiv w:val="1"/>
      <w:marLeft w:val="0"/>
      <w:marRight w:val="0"/>
      <w:marTop w:val="0"/>
      <w:marBottom w:val="0"/>
      <w:divBdr>
        <w:top w:val="none" w:sz="0" w:space="0" w:color="auto"/>
        <w:left w:val="none" w:sz="0" w:space="0" w:color="auto"/>
        <w:bottom w:val="none" w:sz="0" w:space="0" w:color="auto"/>
        <w:right w:val="none" w:sz="0" w:space="0" w:color="auto"/>
      </w:divBdr>
    </w:div>
    <w:div w:id="574244687">
      <w:bodyDiv w:val="1"/>
      <w:marLeft w:val="0"/>
      <w:marRight w:val="0"/>
      <w:marTop w:val="0"/>
      <w:marBottom w:val="0"/>
      <w:divBdr>
        <w:top w:val="none" w:sz="0" w:space="0" w:color="auto"/>
        <w:left w:val="none" w:sz="0" w:space="0" w:color="auto"/>
        <w:bottom w:val="none" w:sz="0" w:space="0" w:color="auto"/>
        <w:right w:val="none" w:sz="0" w:space="0" w:color="auto"/>
      </w:divBdr>
    </w:div>
    <w:div w:id="579680460">
      <w:bodyDiv w:val="1"/>
      <w:marLeft w:val="0"/>
      <w:marRight w:val="0"/>
      <w:marTop w:val="0"/>
      <w:marBottom w:val="0"/>
      <w:divBdr>
        <w:top w:val="none" w:sz="0" w:space="0" w:color="auto"/>
        <w:left w:val="none" w:sz="0" w:space="0" w:color="auto"/>
        <w:bottom w:val="none" w:sz="0" w:space="0" w:color="auto"/>
        <w:right w:val="none" w:sz="0" w:space="0" w:color="auto"/>
      </w:divBdr>
    </w:div>
    <w:div w:id="586966549">
      <w:bodyDiv w:val="1"/>
      <w:marLeft w:val="0"/>
      <w:marRight w:val="0"/>
      <w:marTop w:val="0"/>
      <w:marBottom w:val="0"/>
      <w:divBdr>
        <w:top w:val="none" w:sz="0" w:space="0" w:color="auto"/>
        <w:left w:val="none" w:sz="0" w:space="0" w:color="auto"/>
        <w:bottom w:val="none" w:sz="0" w:space="0" w:color="auto"/>
        <w:right w:val="none" w:sz="0" w:space="0" w:color="auto"/>
      </w:divBdr>
    </w:div>
    <w:div w:id="589513076">
      <w:bodyDiv w:val="1"/>
      <w:marLeft w:val="0"/>
      <w:marRight w:val="0"/>
      <w:marTop w:val="0"/>
      <w:marBottom w:val="0"/>
      <w:divBdr>
        <w:top w:val="none" w:sz="0" w:space="0" w:color="auto"/>
        <w:left w:val="none" w:sz="0" w:space="0" w:color="auto"/>
        <w:bottom w:val="none" w:sz="0" w:space="0" w:color="auto"/>
        <w:right w:val="none" w:sz="0" w:space="0" w:color="auto"/>
      </w:divBdr>
    </w:div>
    <w:div w:id="591820720">
      <w:bodyDiv w:val="1"/>
      <w:marLeft w:val="0"/>
      <w:marRight w:val="0"/>
      <w:marTop w:val="0"/>
      <w:marBottom w:val="0"/>
      <w:divBdr>
        <w:top w:val="none" w:sz="0" w:space="0" w:color="auto"/>
        <w:left w:val="none" w:sz="0" w:space="0" w:color="auto"/>
        <w:bottom w:val="none" w:sz="0" w:space="0" w:color="auto"/>
        <w:right w:val="none" w:sz="0" w:space="0" w:color="auto"/>
      </w:divBdr>
    </w:div>
    <w:div w:id="595209956">
      <w:bodyDiv w:val="1"/>
      <w:marLeft w:val="0"/>
      <w:marRight w:val="0"/>
      <w:marTop w:val="0"/>
      <w:marBottom w:val="0"/>
      <w:divBdr>
        <w:top w:val="none" w:sz="0" w:space="0" w:color="auto"/>
        <w:left w:val="none" w:sz="0" w:space="0" w:color="auto"/>
        <w:bottom w:val="none" w:sz="0" w:space="0" w:color="auto"/>
        <w:right w:val="none" w:sz="0" w:space="0" w:color="auto"/>
      </w:divBdr>
    </w:div>
    <w:div w:id="605498493">
      <w:bodyDiv w:val="1"/>
      <w:marLeft w:val="0"/>
      <w:marRight w:val="0"/>
      <w:marTop w:val="0"/>
      <w:marBottom w:val="0"/>
      <w:divBdr>
        <w:top w:val="none" w:sz="0" w:space="0" w:color="auto"/>
        <w:left w:val="none" w:sz="0" w:space="0" w:color="auto"/>
        <w:bottom w:val="none" w:sz="0" w:space="0" w:color="auto"/>
        <w:right w:val="none" w:sz="0" w:space="0" w:color="auto"/>
      </w:divBdr>
    </w:div>
    <w:div w:id="614869645">
      <w:bodyDiv w:val="1"/>
      <w:marLeft w:val="0"/>
      <w:marRight w:val="0"/>
      <w:marTop w:val="0"/>
      <w:marBottom w:val="0"/>
      <w:divBdr>
        <w:top w:val="none" w:sz="0" w:space="0" w:color="auto"/>
        <w:left w:val="none" w:sz="0" w:space="0" w:color="auto"/>
        <w:bottom w:val="none" w:sz="0" w:space="0" w:color="auto"/>
        <w:right w:val="none" w:sz="0" w:space="0" w:color="auto"/>
      </w:divBdr>
    </w:div>
    <w:div w:id="623779891">
      <w:bodyDiv w:val="1"/>
      <w:marLeft w:val="0"/>
      <w:marRight w:val="0"/>
      <w:marTop w:val="0"/>
      <w:marBottom w:val="0"/>
      <w:divBdr>
        <w:top w:val="none" w:sz="0" w:space="0" w:color="auto"/>
        <w:left w:val="none" w:sz="0" w:space="0" w:color="auto"/>
        <w:bottom w:val="none" w:sz="0" w:space="0" w:color="auto"/>
        <w:right w:val="none" w:sz="0" w:space="0" w:color="auto"/>
      </w:divBdr>
    </w:div>
    <w:div w:id="635600562">
      <w:bodyDiv w:val="1"/>
      <w:marLeft w:val="0"/>
      <w:marRight w:val="0"/>
      <w:marTop w:val="0"/>
      <w:marBottom w:val="0"/>
      <w:divBdr>
        <w:top w:val="none" w:sz="0" w:space="0" w:color="auto"/>
        <w:left w:val="none" w:sz="0" w:space="0" w:color="auto"/>
        <w:bottom w:val="none" w:sz="0" w:space="0" w:color="auto"/>
        <w:right w:val="none" w:sz="0" w:space="0" w:color="auto"/>
      </w:divBdr>
    </w:div>
    <w:div w:id="640693122">
      <w:bodyDiv w:val="1"/>
      <w:marLeft w:val="0"/>
      <w:marRight w:val="0"/>
      <w:marTop w:val="0"/>
      <w:marBottom w:val="0"/>
      <w:divBdr>
        <w:top w:val="none" w:sz="0" w:space="0" w:color="auto"/>
        <w:left w:val="none" w:sz="0" w:space="0" w:color="auto"/>
        <w:bottom w:val="none" w:sz="0" w:space="0" w:color="auto"/>
        <w:right w:val="none" w:sz="0" w:space="0" w:color="auto"/>
      </w:divBdr>
    </w:div>
    <w:div w:id="640812394">
      <w:bodyDiv w:val="1"/>
      <w:marLeft w:val="0"/>
      <w:marRight w:val="0"/>
      <w:marTop w:val="0"/>
      <w:marBottom w:val="0"/>
      <w:divBdr>
        <w:top w:val="none" w:sz="0" w:space="0" w:color="auto"/>
        <w:left w:val="none" w:sz="0" w:space="0" w:color="auto"/>
        <w:bottom w:val="none" w:sz="0" w:space="0" w:color="auto"/>
        <w:right w:val="none" w:sz="0" w:space="0" w:color="auto"/>
      </w:divBdr>
    </w:div>
    <w:div w:id="654723219">
      <w:bodyDiv w:val="1"/>
      <w:marLeft w:val="0"/>
      <w:marRight w:val="0"/>
      <w:marTop w:val="0"/>
      <w:marBottom w:val="0"/>
      <w:divBdr>
        <w:top w:val="none" w:sz="0" w:space="0" w:color="auto"/>
        <w:left w:val="none" w:sz="0" w:space="0" w:color="auto"/>
        <w:bottom w:val="none" w:sz="0" w:space="0" w:color="auto"/>
        <w:right w:val="none" w:sz="0" w:space="0" w:color="auto"/>
      </w:divBdr>
    </w:div>
    <w:div w:id="657925486">
      <w:bodyDiv w:val="1"/>
      <w:marLeft w:val="0"/>
      <w:marRight w:val="0"/>
      <w:marTop w:val="0"/>
      <w:marBottom w:val="0"/>
      <w:divBdr>
        <w:top w:val="none" w:sz="0" w:space="0" w:color="auto"/>
        <w:left w:val="none" w:sz="0" w:space="0" w:color="auto"/>
        <w:bottom w:val="none" w:sz="0" w:space="0" w:color="auto"/>
        <w:right w:val="none" w:sz="0" w:space="0" w:color="auto"/>
      </w:divBdr>
    </w:div>
    <w:div w:id="659581109">
      <w:bodyDiv w:val="1"/>
      <w:marLeft w:val="0"/>
      <w:marRight w:val="0"/>
      <w:marTop w:val="0"/>
      <w:marBottom w:val="0"/>
      <w:divBdr>
        <w:top w:val="none" w:sz="0" w:space="0" w:color="auto"/>
        <w:left w:val="none" w:sz="0" w:space="0" w:color="auto"/>
        <w:bottom w:val="none" w:sz="0" w:space="0" w:color="auto"/>
        <w:right w:val="none" w:sz="0" w:space="0" w:color="auto"/>
      </w:divBdr>
    </w:div>
    <w:div w:id="683243241">
      <w:bodyDiv w:val="1"/>
      <w:marLeft w:val="0"/>
      <w:marRight w:val="0"/>
      <w:marTop w:val="0"/>
      <w:marBottom w:val="0"/>
      <w:divBdr>
        <w:top w:val="none" w:sz="0" w:space="0" w:color="auto"/>
        <w:left w:val="none" w:sz="0" w:space="0" w:color="auto"/>
        <w:bottom w:val="none" w:sz="0" w:space="0" w:color="auto"/>
        <w:right w:val="none" w:sz="0" w:space="0" w:color="auto"/>
      </w:divBdr>
    </w:div>
    <w:div w:id="694042869">
      <w:bodyDiv w:val="1"/>
      <w:marLeft w:val="0"/>
      <w:marRight w:val="0"/>
      <w:marTop w:val="0"/>
      <w:marBottom w:val="0"/>
      <w:divBdr>
        <w:top w:val="none" w:sz="0" w:space="0" w:color="auto"/>
        <w:left w:val="none" w:sz="0" w:space="0" w:color="auto"/>
        <w:bottom w:val="none" w:sz="0" w:space="0" w:color="auto"/>
        <w:right w:val="none" w:sz="0" w:space="0" w:color="auto"/>
      </w:divBdr>
    </w:div>
    <w:div w:id="695958926">
      <w:bodyDiv w:val="1"/>
      <w:marLeft w:val="0"/>
      <w:marRight w:val="0"/>
      <w:marTop w:val="0"/>
      <w:marBottom w:val="0"/>
      <w:divBdr>
        <w:top w:val="none" w:sz="0" w:space="0" w:color="auto"/>
        <w:left w:val="none" w:sz="0" w:space="0" w:color="auto"/>
        <w:bottom w:val="none" w:sz="0" w:space="0" w:color="auto"/>
        <w:right w:val="none" w:sz="0" w:space="0" w:color="auto"/>
      </w:divBdr>
    </w:div>
    <w:div w:id="698580213">
      <w:bodyDiv w:val="1"/>
      <w:marLeft w:val="0"/>
      <w:marRight w:val="0"/>
      <w:marTop w:val="0"/>
      <w:marBottom w:val="0"/>
      <w:divBdr>
        <w:top w:val="none" w:sz="0" w:space="0" w:color="auto"/>
        <w:left w:val="none" w:sz="0" w:space="0" w:color="auto"/>
        <w:bottom w:val="none" w:sz="0" w:space="0" w:color="auto"/>
        <w:right w:val="none" w:sz="0" w:space="0" w:color="auto"/>
      </w:divBdr>
    </w:div>
    <w:div w:id="709571838">
      <w:bodyDiv w:val="1"/>
      <w:marLeft w:val="0"/>
      <w:marRight w:val="0"/>
      <w:marTop w:val="0"/>
      <w:marBottom w:val="0"/>
      <w:divBdr>
        <w:top w:val="none" w:sz="0" w:space="0" w:color="auto"/>
        <w:left w:val="none" w:sz="0" w:space="0" w:color="auto"/>
        <w:bottom w:val="none" w:sz="0" w:space="0" w:color="auto"/>
        <w:right w:val="none" w:sz="0" w:space="0" w:color="auto"/>
      </w:divBdr>
    </w:div>
    <w:div w:id="715084331">
      <w:bodyDiv w:val="1"/>
      <w:marLeft w:val="0"/>
      <w:marRight w:val="0"/>
      <w:marTop w:val="0"/>
      <w:marBottom w:val="0"/>
      <w:divBdr>
        <w:top w:val="none" w:sz="0" w:space="0" w:color="auto"/>
        <w:left w:val="none" w:sz="0" w:space="0" w:color="auto"/>
        <w:bottom w:val="none" w:sz="0" w:space="0" w:color="auto"/>
        <w:right w:val="none" w:sz="0" w:space="0" w:color="auto"/>
      </w:divBdr>
    </w:div>
    <w:div w:id="719476780">
      <w:bodyDiv w:val="1"/>
      <w:marLeft w:val="0"/>
      <w:marRight w:val="0"/>
      <w:marTop w:val="0"/>
      <w:marBottom w:val="0"/>
      <w:divBdr>
        <w:top w:val="none" w:sz="0" w:space="0" w:color="auto"/>
        <w:left w:val="none" w:sz="0" w:space="0" w:color="auto"/>
        <w:bottom w:val="none" w:sz="0" w:space="0" w:color="auto"/>
        <w:right w:val="none" w:sz="0" w:space="0" w:color="auto"/>
      </w:divBdr>
    </w:div>
    <w:div w:id="726608874">
      <w:bodyDiv w:val="1"/>
      <w:marLeft w:val="0"/>
      <w:marRight w:val="0"/>
      <w:marTop w:val="0"/>
      <w:marBottom w:val="0"/>
      <w:divBdr>
        <w:top w:val="none" w:sz="0" w:space="0" w:color="auto"/>
        <w:left w:val="none" w:sz="0" w:space="0" w:color="auto"/>
        <w:bottom w:val="none" w:sz="0" w:space="0" w:color="auto"/>
        <w:right w:val="none" w:sz="0" w:space="0" w:color="auto"/>
      </w:divBdr>
    </w:div>
    <w:div w:id="728695974">
      <w:bodyDiv w:val="1"/>
      <w:marLeft w:val="0"/>
      <w:marRight w:val="0"/>
      <w:marTop w:val="0"/>
      <w:marBottom w:val="0"/>
      <w:divBdr>
        <w:top w:val="none" w:sz="0" w:space="0" w:color="auto"/>
        <w:left w:val="none" w:sz="0" w:space="0" w:color="auto"/>
        <w:bottom w:val="none" w:sz="0" w:space="0" w:color="auto"/>
        <w:right w:val="none" w:sz="0" w:space="0" w:color="auto"/>
      </w:divBdr>
    </w:div>
    <w:div w:id="736516098">
      <w:bodyDiv w:val="1"/>
      <w:marLeft w:val="0"/>
      <w:marRight w:val="0"/>
      <w:marTop w:val="0"/>
      <w:marBottom w:val="0"/>
      <w:divBdr>
        <w:top w:val="none" w:sz="0" w:space="0" w:color="auto"/>
        <w:left w:val="none" w:sz="0" w:space="0" w:color="auto"/>
        <w:bottom w:val="none" w:sz="0" w:space="0" w:color="auto"/>
        <w:right w:val="none" w:sz="0" w:space="0" w:color="auto"/>
      </w:divBdr>
    </w:div>
    <w:div w:id="739135560">
      <w:bodyDiv w:val="1"/>
      <w:marLeft w:val="0"/>
      <w:marRight w:val="0"/>
      <w:marTop w:val="0"/>
      <w:marBottom w:val="0"/>
      <w:divBdr>
        <w:top w:val="none" w:sz="0" w:space="0" w:color="auto"/>
        <w:left w:val="none" w:sz="0" w:space="0" w:color="auto"/>
        <w:bottom w:val="none" w:sz="0" w:space="0" w:color="auto"/>
        <w:right w:val="none" w:sz="0" w:space="0" w:color="auto"/>
      </w:divBdr>
    </w:div>
    <w:div w:id="742068352">
      <w:bodyDiv w:val="1"/>
      <w:marLeft w:val="0"/>
      <w:marRight w:val="0"/>
      <w:marTop w:val="0"/>
      <w:marBottom w:val="0"/>
      <w:divBdr>
        <w:top w:val="none" w:sz="0" w:space="0" w:color="auto"/>
        <w:left w:val="none" w:sz="0" w:space="0" w:color="auto"/>
        <w:bottom w:val="none" w:sz="0" w:space="0" w:color="auto"/>
        <w:right w:val="none" w:sz="0" w:space="0" w:color="auto"/>
      </w:divBdr>
    </w:div>
    <w:div w:id="742802764">
      <w:bodyDiv w:val="1"/>
      <w:marLeft w:val="0"/>
      <w:marRight w:val="0"/>
      <w:marTop w:val="0"/>
      <w:marBottom w:val="0"/>
      <w:divBdr>
        <w:top w:val="none" w:sz="0" w:space="0" w:color="auto"/>
        <w:left w:val="none" w:sz="0" w:space="0" w:color="auto"/>
        <w:bottom w:val="none" w:sz="0" w:space="0" w:color="auto"/>
        <w:right w:val="none" w:sz="0" w:space="0" w:color="auto"/>
      </w:divBdr>
    </w:div>
    <w:div w:id="747531905">
      <w:bodyDiv w:val="1"/>
      <w:marLeft w:val="0"/>
      <w:marRight w:val="0"/>
      <w:marTop w:val="0"/>
      <w:marBottom w:val="0"/>
      <w:divBdr>
        <w:top w:val="none" w:sz="0" w:space="0" w:color="auto"/>
        <w:left w:val="none" w:sz="0" w:space="0" w:color="auto"/>
        <w:bottom w:val="none" w:sz="0" w:space="0" w:color="auto"/>
        <w:right w:val="none" w:sz="0" w:space="0" w:color="auto"/>
      </w:divBdr>
    </w:div>
    <w:div w:id="754938741">
      <w:bodyDiv w:val="1"/>
      <w:marLeft w:val="0"/>
      <w:marRight w:val="0"/>
      <w:marTop w:val="0"/>
      <w:marBottom w:val="0"/>
      <w:divBdr>
        <w:top w:val="none" w:sz="0" w:space="0" w:color="auto"/>
        <w:left w:val="none" w:sz="0" w:space="0" w:color="auto"/>
        <w:bottom w:val="none" w:sz="0" w:space="0" w:color="auto"/>
        <w:right w:val="none" w:sz="0" w:space="0" w:color="auto"/>
      </w:divBdr>
    </w:div>
    <w:div w:id="759066748">
      <w:bodyDiv w:val="1"/>
      <w:marLeft w:val="0"/>
      <w:marRight w:val="0"/>
      <w:marTop w:val="0"/>
      <w:marBottom w:val="0"/>
      <w:divBdr>
        <w:top w:val="none" w:sz="0" w:space="0" w:color="auto"/>
        <w:left w:val="none" w:sz="0" w:space="0" w:color="auto"/>
        <w:bottom w:val="none" w:sz="0" w:space="0" w:color="auto"/>
        <w:right w:val="none" w:sz="0" w:space="0" w:color="auto"/>
      </w:divBdr>
    </w:div>
    <w:div w:id="778647829">
      <w:bodyDiv w:val="1"/>
      <w:marLeft w:val="0"/>
      <w:marRight w:val="0"/>
      <w:marTop w:val="0"/>
      <w:marBottom w:val="0"/>
      <w:divBdr>
        <w:top w:val="none" w:sz="0" w:space="0" w:color="auto"/>
        <w:left w:val="none" w:sz="0" w:space="0" w:color="auto"/>
        <w:bottom w:val="none" w:sz="0" w:space="0" w:color="auto"/>
        <w:right w:val="none" w:sz="0" w:space="0" w:color="auto"/>
      </w:divBdr>
    </w:div>
    <w:div w:id="790635447">
      <w:bodyDiv w:val="1"/>
      <w:marLeft w:val="0"/>
      <w:marRight w:val="0"/>
      <w:marTop w:val="0"/>
      <w:marBottom w:val="0"/>
      <w:divBdr>
        <w:top w:val="none" w:sz="0" w:space="0" w:color="auto"/>
        <w:left w:val="none" w:sz="0" w:space="0" w:color="auto"/>
        <w:bottom w:val="none" w:sz="0" w:space="0" w:color="auto"/>
        <w:right w:val="none" w:sz="0" w:space="0" w:color="auto"/>
      </w:divBdr>
    </w:div>
    <w:div w:id="792134069">
      <w:bodyDiv w:val="1"/>
      <w:marLeft w:val="0"/>
      <w:marRight w:val="0"/>
      <w:marTop w:val="0"/>
      <w:marBottom w:val="0"/>
      <w:divBdr>
        <w:top w:val="none" w:sz="0" w:space="0" w:color="auto"/>
        <w:left w:val="none" w:sz="0" w:space="0" w:color="auto"/>
        <w:bottom w:val="none" w:sz="0" w:space="0" w:color="auto"/>
        <w:right w:val="none" w:sz="0" w:space="0" w:color="auto"/>
      </w:divBdr>
    </w:div>
    <w:div w:id="797796271">
      <w:bodyDiv w:val="1"/>
      <w:marLeft w:val="0"/>
      <w:marRight w:val="0"/>
      <w:marTop w:val="0"/>
      <w:marBottom w:val="0"/>
      <w:divBdr>
        <w:top w:val="none" w:sz="0" w:space="0" w:color="auto"/>
        <w:left w:val="none" w:sz="0" w:space="0" w:color="auto"/>
        <w:bottom w:val="none" w:sz="0" w:space="0" w:color="auto"/>
        <w:right w:val="none" w:sz="0" w:space="0" w:color="auto"/>
      </w:divBdr>
    </w:div>
    <w:div w:id="807479260">
      <w:bodyDiv w:val="1"/>
      <w:marLeft w:val="0"/>
      <w:marRight w:val="0"/>
      <w:marTop w:val="0"/>
      <w:marBottom w:val="0"/>
      <w:divBdr>
        <w:top w:val="none" w:sz="0" w:space="0" w:color="auto"/>
        <w:left w:val="none" w:sz="0" w:space="0" w:color="auto"/>
        <w:bottom w:val="none" w:sz="0" w:space="0" w:color="auto"/>
        <w:right w:val="none" w:sz="0" w:space="0" w:color="auto"/>
      </w:divBdr>
    </w:div>
    <w:div w:id="815680241">
      <w:bodyDiv w:val="1"/>
      <w:marLeft w:val="0"/>
      <w:marRight w:val="0"/>
      <w:marTop w:val="0"/>
      <w:marBottom w:val="0"/>
      <w:divBdr>
        <w:top w:val="none" w:sz="0" w:space="0" w:color="auto"/>
        <w:left w:val="none" w:sz="0" w:space="0" w:color="auto"/>
        <w:bottom w:val="none" w:sz="0" w:space="0" w:color="auto"/>
        <w:right w:val="none" w:sz="0" w:space="0" w:color="auto"/>
      </w:divBdr>
    </w:div>
    <w:div w:id="817497334">
      <w:bodyDiv w:val="1"/>
      <w:marLeft w:val="0"/>
      <w:marRight w:val="0"/>
      <w:marTop w:val="0"/>
      <w:marBottom w:val="0"/>
      <w:divBdr>
        <w:top w:val="none" w:sz="0" w:space="0" w:color="auto"/>
        <w:left w:val="none" w:sz="0" w:space="0" w:color="auto"/>
        <w:bottom w:val="none" w:sz="0" w:space="0" w:color="auto"/>
        <w:right w:val="none" w:sz="0" w:space="0" w:color="auto"/>
      </w:divBdr>
    </w:div>
    <w:div w:id="818379755">
      <w:bodyDiv w:val="1"/>
      <w:marLeft w:val="0"/>
      <w:marRight w:val="0"/>
      <w:marTop w:val="0"/>
      <w:marBottom w:val="0"/>
      <w:divBdr>
        <w:top w:val="none" w:sz="0" w:space="0" w:color="auto"/>
        <w:left w:val="none" w:sz="0" w:space="0" w:color="auto"/>
        <w:bottom w:val="none" w:sz="0" w:space="0" w:color="auto"/>
        <w:right w:val="none" w:sz="0" w:space="0" w:color="auto"/>
      </w:divBdr>
    </w:div>
    <w:div w:id="826286761">
      <w:bodyDiv w:val="1"/>
      <w:marLeft w:val="0"/>
      <w:marRight w:val="0"/>
      <w:marTop w:val="0"/>
      <w:marBottom w:val="0"/>
      <w:divBdr>
        <w:top w:val="none" w:sz="0" w:space="0" w:color="auto"/>
        <w:left w:val="none" w:sz="0" w:space="0" w:color="auto"/>
        <w:bottom w:val="none" w:sz="0" w:space="0" w:color="auto"/>
        <w:right w:val="none" w:sz="0" w:space="0" w:color="auto"/>
      </w:divBdr>
    </w:div>
    <w:div w:id="857351548">
      <w:bodyDiv w:val="1"/>
      <w:marLeft w:val="0"/>
      <w:marRight w:val="0"/>
      <w:marTop w:val="0"/>
      <w:marBottom w:val="0"/>
      <w:divBdr>
        <w:top w:val="none" w:sz="0" w:space="0" w:color="auto"/>
        <w:left w:val="none" w:sz="0" w:space="0" w:color="auto"/>
        <w:bottom w:val="none" w:sz="0" w:space="0" w:color="auto"/>
        <w:right w:val="none" w:sz="0" w:space="0" w:color="auto"/>
      </w:divBdr>
    </w:div>
    <w:div w:id="859513693">
      <w:bodyDiv w:val="1"/>
      <w:marLeft w:val="0"/>
      <w:marRight w:val="0"/>
      <w:marTop w:val="0"/>
      <w:marBottom w:val="0"/>
      <w:divBdr>
        <w:top w:val="none" w:sz="0" w:space="0" w:color="auto"/>
        <w:left w:val="none" w:sz="0" w:space="0" w:color="auto"/>
        <w:bottom w:val="none" w:sz="0" w:space="0" w:color="auto"/>
        <w:right w:val="none" w:sz="0" w:space="0" w:color="auto"/>
      </w:divBdr>
    </w:div>
    <w:div w:id="873037358">
      <w:bodyDiv w:val="1"/>
      <w:marLeft w:val="0"/>
      <w:marRight w:val="0"/>
      <w:marTop w:val="0"/>
      <w:marBottom w:val="0"/>
      <w:divBdr>
        <w:top w:val="none" w:sz="0" w:space="0" w:color="auto"/>
        <w:left w:val="none" w:sz="0" w:space="0" w:color="auto"/>
        <w:bottom w:val="none" w:sz="0" w:space="0" w:color="auto"/>
        <w:right w:val="none" w:sz="0" w:space="0" w:color="auto"/>
      </w:divBdr>
    </w:div>
    <w:div w:id="876893201">
      <w:bodyDiv w:val="1"/>
      <w:marLeft w:val="0"/>
      <w:marRight w:val="0"/>
      <w:marTop w:val="0"/>
      <w:marBottom w:val="0"/>
      <w:divBdr>
        <w:top w:val="none" w:sz="0" w:space="0" w:color="auto"/>
        <w:left w:val="none" w:sz="0" w:space="0" w:color="auto"/>
        <w:bottom w:val="none" w:sz="0" w:space="0" w:color="auto"/>
        <w:right w:val="none" w:sz="0" w:space="0" w:color="auto"/>
      </w:divBdr>
    </w:div>
    <w:div w:id="879853525">
      <w:bodyDiv w:val="1"/>
      <w:marLeft w:val="0"/>
      <w:marRight w:val="0"/>
      <w:marTop w:val="0"/>
      <w:marBottom w:val="0"/>
      <w:divBdr>
        <w:top w:val="none" w:sz="0" w:space="0" w:color="auto"/>
        <w:left w:val="none" w:sz="0" w:space="0" w:color="auto"/>
        <w:bottom w:val="none" w:sz="0" w:space="0" w:color="auto"/>
        <w:right w:val="none" w:sz="0" w:space="0" w:color="auto"/>
      </w:divBdr>
    </w:div>
    <w:div w:id="879980212">
      <w:bodyDiv w:val="1"/>
      <w:marLeft w:val="0"/>
      <w:marRight w:val="0"/>
      <w:marTop w:val="0"/>
      <w:marBottom w:val="0"/>
      <w:divBdr>
        <w:top w:val="none" w:sz="0" w:space="0" w:color="auto"/>
        <w:left w:val="none" w:sz="0" w:space="0" w:color="auto"/>
        <w:bottom w:val="none" w:sz="0" w:space="0" w:color="auto"/>
        <w:right w:val="none" w:sz="0" w:space="0" w:color="auto"/>
      </w:divBdr>
    </w:div>
    <w:div w:id="881406349">
      <w:bodyDiv w:val="1"/>
      <w:marLeft w:val="0"/>
      <w:marRight w:val="0"/>
      <w:marTop w:val="0"/>
      <w:marBottom w:val="0"/>
      <w:divBdr>
        <w:top w:val="none" w:sz="0" w:space="0" w:color="auto"/>
        <w:left w:val="none" w:sz="0" w:space="0" w:color="auto"/>
        <w:bottom w:val="none" w:sz="0" w:space="0" w:color="auto"/>
        <w:right w:val="none" w:sz="0" w:space="0" w:color="auto"/>
      </w:divBdr>
    </w:div>
    <w:div w:id="883178152">
      <w:bodyDiv w:val="1"/>
      <w:marLeft w:val="0"/>
      <w:marRight w:val="0"/>
      <w:marTop w:val="0"/>
      <w:marBottom w:val="0"/>
      <w:divBdr>
        <w:top w:val="none" w:sz="0" w:space="0" w:color="auto"/>
        <w:left w:val="none" w:sz="0" w:space="0" w:color="auto"/>
        <w:bottom w:val="none" w:sz="0" w:space="0" w:color="auto"/>
        <w:right w:val="none" w:sz="0" w:space="0" w:color="auto"/>
      </w:divBdr>
    </w:div>
    <w:div w:id="898201501">
      <w:bodyDiv w:val="1"/>
      <w:marLeft w:val="0"/>
      <w:marRight w:val="0"/>
      <w:marTop w:val="0"/>
      <w:marBottom w:val="0"/>
      <w:divBdr>
        <w:top w:val="none" w:sz="0" w:space="0" w:color="auto"/>
        <w:left w:val="none" w:sz="0" w:space="0" w:color="auto"/>
        <w:bottom w:val="none" w:sz="0" w:space="0" w:color="auto"/>
        <w:right w:val="none" w:sz="0" w:space="0" w:color="auto"/>
      </w:divBdr>
    </w:div>
    <w:div w:id="903755253">
      <w:bodyDiv w:val="1"/>
      <w:marLeft w:val="0"/>
      <w:marRight w:val="0"/>
      <w:marTop w:val="0"/>
      <w:marBottom w:val="0"/>
      <w:divBdr>
        <w:top w:val="none" w:sz="0" w:space="0" w:color="auto"/>
        <w:left w:val="none" w:sz="0" w:space="0" w:color="auto"/>
        <w:bottom w:val="none" w:sz="0" w:space="0" w:color="auto"/>
        <w:right w:val="none" w:sz="0" w:space="0" w:color="auto"/>
      </w:divBdr>
    </w:div>
    <w:div w:id="908730706">
      <w:bodyDiv w:val="1"/>
      <w:marLeft w:val="0"/>
      <w:marRight w:val="0"/>
      <w:marTop w:val="0"/>
      <w:marBottom w:val="0"/>
      <w:divBdr>
        <w:top w:val="none" w:sz="0" w:space="0" w:color="auto"/>
        <w:left w:val="none" w:sz="0" w:space="0" w:color="auto"/>
        <w:bottom w:val="none" w:sz="0" w:space="0" w:color="auto"/>
        <w:right w:val="none" w:sz="0" w:space="0" w:color="auto"/>
      </w:divBdr>
    </w:div>
    <w:div w:id="909121806">
      <w:bodyDiv w:val="1"/>
      <w:marLeft w:val="0"/>
      <w:marRight w:val="0"/>
      <w:marTop w:val="0"/>
      <w:marBottom w:val="0"/>
      <w:divBdr>
        <w:top w:val="none" w:sz="0" w:space="0" w:color="auto"/>
        <w:left w:val="none" w:sz="0" w:space="0" w:color="auto"/>
        <w:bottom w:val="none" w:sz="0" w:space="0" w:color="auto"/>
        <w:right w:val="none" w:sz="0" w:space="0" w:color="auto"/>
      </w:divBdr>
    </w:div>
    <w:div w:id="938760442">
      <w:bodyDiv w:val="1"/>
      <w:marLeft w:val="0"/>
      <w:marRight w:val="0"/>
      <w:marTop w:val="0"/>
      <w:marBottom w:val="0"/>
      <w:divBdr>
        <w:top w:val="none" w:sz="0" w:space="0" w:color="auto"/>
        <w:left w:val="none" w:sz="0" w:space="0" w:color="auto"/>
        <w:bottom w:val="none" w:sz="0" w:space="0" w:color="auto"/>
        <w:right w:val="none" w:sz="0" w:space="0" w:color="auto"/>
      </w:divBdr>
    </w:div>
    <w:div w:id="941842073">
      <w:bodyDiv w:val="1"/>
      <w:marLeft w:val="0"/>
      <w:marRight w:val="0"/>
      <w:marTop w:val="0"/>
      <w:marBottom w:val="0"/>
      <w:divBdr>
        <w:top w:val="none" w:sz="0" w:space="0" w:color="auto"/>
        <w:left w:val="none" w:sz="0" w:space="0" w:color="auto"/>
        <w:bottom w:val="none" w:sz="0" w:space="0" w:color="auto"/>
        <w:right w:val="none" w:sz="0" w:space="0" w:color="auto"/>
      </w:divBdr>
    </w:div>
    <w:div w:id="948704019">
      <w:bodyDiv w:val="1"/>
      <w:marLeft w:val="0"/>
      <w:marRight w:val="0"/>
      <w:marTop w:val="0"/>
      <w:marBottom w:val="0"/>
      <w:divBdr>
        <w:top w:val="none" w:sz="0" w:space="0" w:color="auto"/>
        <w:left w:val="none" w:sz="0" w:space="0" w:color="auto"/>
        <w:bottom w:val="none" w:sz="0" w:space="0" w:color="auto"/>
        <w:right w:val="none" w:sz="0" w:space="0" w:color="auto"/>
      </w:divBdr>
    </w:div>
    <w:div w:id="949506459">
      <w:bodyDiv w:val="1"/>
      <w:marLeft w:val="0"/>
      <w:marRight w:val="0"/>
      <w:marTop w:val="0"/>
      <w:marBottom w:val="0"/>
      <w:divBdr>
        <w:top w:val="none" w:sz="0" w:space="0" w:color="auto"/>
        <w:left w:val="none" w:sz="0" w:space="0" w:color="auto"/>
        <w:bottom w:val="none" w:sz="0" w:space="0" w:color="auto"/>
        <w:right w:val="none" w:sz="0" w:space="0" w:color="auto"/>
      </w:divBdr>
    </w:div>
    <w:div w:id="951060267">
      <w:bodyDiv w:val="1"/>
      <w:marLeft w:val="0"/>
      <w:marRight w:val="0"/>
      <w:marTop w:val="0"/>
      <w:marBottom w:val="0"/>
      <w:divBdr>
        <w:top w:val="none" w:sz="0" w:space="0" w:color="auto"/>
        <w:left w:val="none" w:sz="0" w:space="0" w:color="auto"/>
        <w:bottom w:val="none" w:sz="0" w:space="0" w:color="auto"/>
        <w:right w:val="none" w:sz="0" w:space="0" w:color="auto"/>
      </w:divBdr>
    </w:div>
    <w:div w:id="969702472">
      <w:bodyDiv w:val="1"/>
      <w:marLeft w:val="0"/>
      <w:marRight w:val="0"/>
      <w:marTop w:val="0"/>
      <w:marBottom w:val="0"/>
      <w:divBdr>
        <w:top w:val="none" w:sz="0" w:space="0" w:color="auto"/>
        <w:left w:val="none" w:sz="0" w:space="0" w:color="auto"/>
        <w:bottom w:val="none" w:sz="0" w:space="0" w:color="auto"/>
        <w:right w:val="none" w:sz="0" w:space="0" w:color="auto"/>
      </w:divBdr>
    </w:div>
    <w:div w:id="989405848">
      <w:bodyDiv w:val="1"/>
      <w:marLeft w:val="0"/>
      <w:marRight w:val="0"/>
      <w:marTop w:val="0"/>
      <w:marBottom w:val="0"/>
      <w:divBdr>
        <w:top w:val="none" w:sz="0" w:space="0" w:color="auto"/>
        <w:left w:val="none" w:sz="0" w:space="0" w:color="auto"/>
        <w:bottom w:val="none" w:sz="0" w:space="0" w:color="auto"/>
        <w:right w:val="none" w:sz="0" w:space="0" w:color="auto"/>
      </w:divBdr>
    </w:div>
    <w:div w:id="993994813">
      <w:bodyDiv w:val="1"/>
      <w:marLeft w:val="0"/>
      <w:marRight w:val="0"/>
      <w:marTop w:val="0"/>
      <w:marBottom w:val="0"/>
      <w:divBdr>
        <w:top w:val="none" w:sz="0" w:space="0" w:color="auto"/>
        <w:left w:val="none" w:sz="0" w:space="0" w:color="auto"/>
        <w:bottom w:val="none" w:sz="0" w:space="0" w:color="auto"/>
        <w:right w:val="none" w:sz="0" w:space="0" w:color="auto"/>
      </w:divBdr>
    </w:div>
    <w:div w:id="994066406">
      <w:bodyDiv w:val="1"/>
      <w:marLeft w:val="0"/>
      <w:marRight w:val="0"/>
      <w:marTop w:val="0"/>
      <w:marBottom w:val="0"/>
      <w:divBdr>
        <w:top w:val="none" w:sz="0" w:space="0" w:color="auto"/>
        <w:left w:val="none" w:sz="0" w:space="0" w:color="auto"/>
        <w:bottom w:val="none" w:sz="0" w:space="0" w:color="auto"/>
        <w:right w:val="none" w:sz="0" w:space="0" w:color="auto"/>
      </w:divBdr>
    </w:div>
    <w:div w:id="997269622">
      <w:bodyDiv w:val="1"/>
      <w:marLeft w:val="0"/>
      <w:marRight w:val="0"/>
      <w:marTop w:val="0"/>
      <w:marBottom w:val="0"/>
      <w:divBdr>
        <w:top w:val="none" w:sz="0" w:space="0" w:color="auto"/>
        <w:left w:val="none" w:sz="0" w:space="0" w:color="auto"/>
        <w:bottom w:val="none" w:sz="0" w:space="0" w:color="auto"/>
        <w:right w:val="none" w:sz="0" w:space="0" w:color="auto"/>
      </w:divBdr>
    </w:div>
    <w:div w:id="1021009112">
      <w:bodyDiv w:val="1"/>
      <w:marLeft w:val="0"/>
      <w:marRight w:val="0"/>
      <w:marTop w:val="0"/>
      <w:marBottom w:val="0"/>
      <w:divBdr>
        <w:top w:val="none" w:sz="0" w:space="0" w:color="auto"/>
        <w:left w:val="none" w:sz="0" w:space="0" w:color="auto"/>
        <w:bottom w:val="none" w:sz="0" w:space="0" w:color="auto"/>
        <w:right w:val="none" w:sz="0" w:space="0" w:color="auto"/>
      </w:divBdr>
    </w:div>
    <w:div w:id="1028993850">
      <w:bodyDiv w:val="1"/>
      <w:marLeft w:val="0"/>
      <w:marRight w:val="0"/>
      <w:marTop w:val="0"/>
      <w:marBottom w:val="0"/>
      <w:divBdr>
        <w:top w:val="none" w:sz="0" w:space="0" w:color="auto"/>
        <w:left w:val="none" w:sz="0" w:space="0" w:color="auto"/>
        <w:bottom w:val="none" w:sz="0" w:space="0" w:color="auto"/>
        <w:right w:val="none" w:sz="0" w:space="0" w:color="auto"/>
      </w:divBdr>
    </w:div>
    <w:div w:id="1037509583">
      <w:bodyDiv w:val="1"/>
      <w:marLeft w:val="0"/>
      <w:marRight w:val="0"/>
      <w:marTop w:val="0"/>
      <w:marBottom w:val="0"/>
      <w:divBdr>
        <w:top w:val="none" w:sz="0" w:space="0" w:color="auto"/>
        <w:left w:val="none" w:sz="0" w:space="0" w:color="auto"/>
        <w:bottom w:val="none" w:sz="0" w:space="0" w:color="auto"/>
        <w:right w:val="none" w:sz="0" w:space="0" w:color="auto"/>
      </w:divBdr>
    </w:div>
    <w:div w:id="1065034859">
      <w:bodyDiv w:val="1"/>
      <w:marLeft w:val="0"/>
      <w:marRight w:val="0"/>
      <w:marTop w:val="0"/>
      <w:marBottom w:val="0"/>
      <w:divBdr>
        <w:top w:val="none" w:sz="0" w:space="0" w:color="auto"/>
        <w:left w:val="none" w:sz="0" w:space="0" w:color="auto"/>
        <w:bottom w:val="none" w:sz="0" w:space="0" w:color="auto"/>
        <w:right w:val="none" w:sz="0" w:space="0" w:color="auto"/>
      </w:divBdr>
    </w:div>
    <w:div w:id="1074088683">
      <w:bodyDiv w:val="1"/>
      <w:marLeft w:val="0"/>
      <w:marRight w:val="0"/>
      <w:marTop w:val="0"/>
      <w:marBottom w:val="0"/>
      <w:divBdr>
        <w:top w:val="none" w:sz="0" w:space="0" w:color="auto"/>
        <w:left w:val="none" w:sz="0" w:space="0" w:color="auto"/>
        <w:bottom w:val="none" w:sz="0" w:space="0" w:color="auto"/>
        <w:right w:val="none" w:sz="0" w:space="0" w:color="auto"/>
      </w:divBdr>
    </w:div>
    <w:div w:id="1088846419">
      <w:bodyDiv w:val="1"/>
      <w:marLeft w:val="0"/>
      <w:marRight w:val="0"/>
      <w:marTop w:val="0"/>
      <w:marBottom w:val="0"/>
      <w:divBdr>
        <w:top w:val="none" w:sz="0" w:space="0" w:color="auto"/>
        <w:left w:val="none" w:sz="0" w:space="0" w:color="auto"/>
        <w:bottom w:val="none" w:sz="0" w:space="0" w:color="auto"/>
        <w:right w:val="none" w:sz="0" w:space="0" w:color="auto"/>
      </w:divBdr>
    </w:div>
    <w:div w:id="1092898444">
      <w:bodyDiv w:val="1"/>
      <w:marLeft w:val="0"/>
      <w:marRight w:val="0"/>
      <w:marTop w:val="0"/>
      <w:marBottom w:val="0"/>
      <w:divBdr>
        <w:top w:val="none" w:sz="0" w:space="0" w:color="auto"/>
        <w:left w:val="none" w:sz="0" w:space="0" w:color="auto"/>
        <w:bottom w:val="none" w:sz="0" w:space="0" w:color="auto"/>
        <w:right w:val="none" w:sz="0" w:space="0" w:color="auto"/>
      </w:divBdr>
    </w:div>
    <w:div w:id="1113358024">
      <w:bodyDiv w:val="1"/>
      <w:marLeft w:val="0"/>
      <w:marRight w:val="0"/>
      <w:marTop w:val="0"/>
      <w:marBottom w:val="0"/>
      <w:divBdr>
        <w:top w:val="none" w:sz="0" w:space="0" w:color="auto"/>
        <w:left w:val="none" w:sz="0" w:space="0" w:color="auto"/>
        <w:bottom w:val="none" w:sz="0" w:space="0" w:color="auto"/>
        <w:right w:val="none" w:sz="0" w:space="0" w:color="auto"/>
      </w:divBdr>
    </w:div>
    <w:div w:id="1116216456">
      <w:bodyDiv w:val="1"/>
      <w:marLeft w:val="0"/>
      <w:marRight w:val="0"/>
      <w:marTop w:val="0"/>
      <w:marBottom w:val="0"/>
      <w:divBdr>
        <w:top w:val="none" w:sz="0" w:space="0" w:color="auto"/>
        <w:left w:val="none" w:sz="0" w:space="0" w:color="auto"/>
        <w:bottom w:val="none" w:sz="0" w:space="0" w:color="auto"/>
        <w:right w:val="none" w:sz="0" w:space="0" w:color="auto"/>
      </w:divBdr>
    </w:div>
    <w:div w:id="1124692525">
      <w:bodyDiv w:val="1"/>
      <w:marLeft w:val="0"/>
      <w:marRight w:val="0"/>
      <w:marTop w:val="0"/>
      <w:marBottom w:val="0"/>
      <w:divBdr>
        <w:top w:val="none" w:sz="0" w:space="0" w:color="auto"/>
        <w:left w:val="none" w:sz="0" w:space="0" w:color="auto"/>
        <w:bottom w:val="none" w:sz="0" w:space="0" w:color="auto"/>
        <w:right w:val="none" w:sz="0" w:space="0" w:color="auto"/>
      </w:divBdr>
    </w:div>
    <w:div w:id="1129785447">
      <w:bodyDiv w:val="1"/>
      <w:marLeft w:val="0"/>
      <w:marRight w:val="0"/>
      <w:marTop w:val="0"/>
      <w:marBottom w:val="0"/>
      <w:divBdr>
        <w:top w:val="none" w:sz="0" w:space="0" w:color="auto"/>
        <w:left w:val="none" w:sz="0" w:space="0" w:color="auto"/>
        <w:bottom w:val="none" w:sz="0" w:space="0" w:color="auto"/>
        <w:right w:val="none" w:sz="0" w:space="0" w:color="auto"/>
      </w:divBdr>
    </w:div>
    <w:div w:id="1147166970">
      <w:bodyDiv w:val="1"/>
      <w:marLeft w:val="0"/>
      <w:marRight w:val="0"/>
      <w:marTop w:val="0"/>
      <w:marBottom w:val="0"/>
      <w:divBdr>
        <w:top w:val="none" w:sz="0" w:space="0" w:color="auto"/>
        <w:left w:val="none" w:sz="0" w:space="0" w:color="auto"/>
        <w:bottom w:val="none" w:sz="0" w:space="0" w:color="auto"/>
        <w:right w:val="none" w:sz="0" w:space="0" w:color="auto"/>
      </w:divBdr>
    </w:div>
    <w:div w:id="1154295234">
      <w:bodyDiv w:val="1"/>
      <w:marLeft w:val="0"/>
      <w:marRight w:val="0"/>
      <w:marTop w:val="0"/>
      <w:marBottom w:val="0"/>
      <w:divBdr>
        <w:top w:val="none" w:sz="0" w:space="0" w:color="auto"/>
        <w:left w:val="none" w:sz="0" w:space="0" w:color="auto"/>
        <w:bottom w:val="none" w:sz="0" w:space="0" w:color="auto"/>
        <w:right w:val="none" w:sz="0" w:space="0" w:color="auto"/>
      </w:divBdr>
    </w:div>
    <w:div w:id="1156334831">
      <w:bodyDiv w:val="1"/>
      <w:marLeft w:val="0"/>
      <w:marRight w:val="0"/>
      <w:marTop w:val="0"/>
      <w:marBottom w:val="0"/>
      <w:divBdr>
        <w:top w:val="none" w:sz="0" w:space="0" w:color="auto"/>
        <w:left w:val="none" w:sz="0" w:space="0" w:color="auto"/>
        <w:bottom w:val="none" w:sz="0" w:space="0" w:color="auto"/>
        <w:right w:val="none" w:sz="0" w:space="0" w:color="auto"/>
      </w:divBdr>
    </w:div>
    <w:div w:id="1156916756">
      <w:bodyDiv w:val="1"/>
      <w:marLeft w:val="0"/>
      <w:marRight w:val="0"/>
      <w:marTop w:val="0"/>
      <w:marBottom w:val="0"/>
      <w:divBdr>
        <w:top w:val="none" w:sz="0" w:space="0" w:color="auto"/>
        <w:left w:val="none" w:sz="0" w:space="0" w:color="auto"/>
        <w:bottom w:val="none" w:sz="0" w:space="0" w:color="auto"/>
        <w:right w:val="none" w:sz="0" w:space="0" w:color="auto"/>
      </w:divBdr>
    </w:div>
    <w:div w:id="1157107254">
      <w:bodyDiv w:val="1"/>
      <w:marLeft w:val="0"/>
      <w:marRight w:val="0"/>
      <w:marTop w:val="0"/>
      <w:marBottom w:val="0"/>
      <w:divBdr>
        <w:top w:val="none" w:sz="0" w:space="0" w:color="auto"/>
        <w:left w:val="none" w:sz="0" w:space="0" w:color="auto"/>
        <w:bottom w:val="none" w:sz="0" w:space="0" w:color="auto"/>
        <w:right w:val="none" w:sz="0" w:space="0" w:color="auto"/>
      </w:divBdr>
    </w:div>
    <w:div w:id="1158349167">
      <w:bodyDiv w:val="1"/>
      <w:marLeft w:val="0"/>
      <w:marRight w:val="0"/>
      <w:marTop w:val="0"/>
      <w:marBottom w:val="0"/>
      <w:divBdr>
        <w:top w:val="none" w:sz="0" w:space="0" w:color="auto"/>
        <w:left w:val="none" w:sz="0" w:space="0" w:color="auto"/>
        <w:bottom w:val="none" w:sz="0" w:space="0" w:color="auto"/>
        <w:right w:val="none" w:sz="0" w:space="0" w:color="auto"/>
      </w:divBdr>
    </w:div>
    <w:div w:id="1164735631">
      <w:bodyDiv w:val="1"/>
      <w:marLeft w:val="0"/>
      <w:marRight w:val="0"/>
      <w:marTop w:val="0"/>
      <w:marBottom w:val="0"/>
      <w:divBdr>
        <w:top w:val="none" w:sz="0" w:space="0" w:color="auto"/>
        <w:left w:val="none" w:sz="0" w:space="0" w:color="auto"/>
        <w:bottom w:val="none" w:sz="0" w:space="0" w:color="auto"/>
        <w:right w:val="none" w:sz="0" w:space="0" w:color="auto"/>
      </w:divBdr>
    </w:div>
    <w:div w:id="1185292314">
      <w:bodyDiv w:val="1"/>
      <w:marLeft w:val="0"/>
      <w:marRight w:val="0"/>
      <w:marTop w:val="0"/>
      <w:marBottom w:val="0"/>
      <w:divBdr>
        <w:top w:val="none" w:sz="0" w:space="0" w:color="auto"/>
        <w:left w:val="none" w:sz="0" w:space="0" w:color="auto"/>
        <w:bottom w:val="none" w:sz="0" w:space="0" w:color="auto"/>
        <w:right w:val="none" w:sz="0" w:space="0" w:color="auto"/>
      </w:divBdr>
    </w:div>
    <w:div w:id="1190072638">
      <w:bodyDiv w:val="1"/>
      <w:marLeft w:val="0"/>
      <w:marRight w:val="0"/>
      <w:marTop w:val="0"/>
      <w:marBottom w:val="0"/>
      <w:divBdr>
        <w:top w:val="none" w:sz="0" w:space="0" w:color="auto"/>
        <w:left w:val="none" w:sz="0" w:space="0" w:color="auto"/>
        <w:bottom w:val="none" w:sz="0" w:space="0" w:color="auto"/>
        <w:right w:val="none" w:sz="0" w:space="0" w:color="auto"/>
      </w:divBdr>
    </w:div>
    <w:div w:id="1191719190">
      <w:bodyDiv w:val="1"/>
      <w:marLeft w:val="0"/>
      <w:marRight w:val="0"/>
      <w:marTop w:val="0"/>
      <w:marBottom w:val="0"/>
      <w:divBdr>
        <w:top w:val="none" w:sz="0" w:space="0" w:color="auto"/>
        <w:left w:val="none" w:sz="0" w:space="0" w:color="auto"/>
        <w:bottom w:val="none" w:sz="0" w:space="0" w:color="auto"/>
        <w:right w:val="none" w:sz="0" w:space="0" w:color="auto"/>
      </w:divBdr>
    </w:div>
    <w:div w:id="1215043095">
      <w:bodyDiv w:val="1"/>
      <w:marLeft w:val="0"/>
      <w:marRight w:val="0"/>
      <w:marTop w:val="0"/>
      <w:marBottom w:val="0"/>
      <w:divBdr>
        <w:top w:val="none" w:sz="0" w:space="0" w:color="auto"/>
        <w:left w:val="none" w:sz="0" w:space="0" w:color="auto"/>
        <w:bottom w:val="none" w:sz="0" w:space="0" w:color="auto"/>
        <w:right w:val="none" w:sz="0" w:space="0" w:color="auto"/>
      </w:divBdr>
    </w:div>
    <w:div w:id="1217084741">
      <w:bodyDiv w:val="1"/>
      <w:marLeft w:val="0"/>
      <w:marRight w:val="0"/>
      <w:marTop w:val="0"/>
      <w:marBottom w:val="0"/>
      <w:divBdr>
        <w:top w:val="none" w:sz="0" w:space="0" w:color="auto"/>
        <w:left w:val="none" w:sz="0" w:space="0" w:color="auto"/>
        <w:bottom w:val="none" w:sz="0" w:space="0" w:color="auto"/>
        <w:right w:val="none" w:sz="0" w:space="0" w:color="auto"/>
      </w:divBdr>
    </w:div>
    <w:div w:id="1223297645">
      <w:bodyDiv w:val="1"/>
      <w:marLeft w:val="0"/>
      <w:marRight w:val="0"/>
      <w:marTop w:val="0"/>
      <w:marBottom w:val="0"/>
      <w:divBdr>
        <w:top w:val="none" w:sz="0" w:space="0" w:color="auto"/>
        <w:left w:val="none" w:sz="0" w:space="0" w:color="auto"/>
        <w:bottom w:val="none" w:sz="0" w:space="0" w:color="auto"/>
        <w:right w:val="none" w:sz="0" w:space="0" w:color="auto"/>
      </w:divBdr>
    </w:div>
    <w:div w:id="1233539444">
      <w:bodyDiv w:val="1"/>
      <w:marLeft w:val="0"/>
      <w:marRight w:val="0"/>
      <w:marTop w:val="0"/>
      <w:marBottom w:val="0"/>
      <w:divBdr>
        <w:top w:val="none" w:sz="0" w:space="0" w:color="auto"/>
        <w:left w:val="none" w:sz="0" w:space="0" w:color="auto"/>
        <w:bottom w:val="none" w:sz="0" w:space="0" w:color="auto"/>
        <w:right w:val="none" w:sz="0" w:space="0" w:color="auto"/>
      </w:divBdr>
    </w:div>
    <w:div w:id="1250235166">
      <w:bodyDiv w:val="1"/>
      <w:marLeft w:val="0"/>
      <w:marRight w:val="0"/>
      <w:marTop w:val="0"/>
      <w:marBottom w:val="0"/>
      <w:divBdr>
        <w:top w:val="none" w:sz="0" w:space="0" w:color="auto"/>
        <w:left w:val="none" w:sz="0" w:space="0" w:color="auto"/>
        <w:bottom w:val="none" w:sz="0" w:space="0" w:color="auto"/>
        <w:right w:val="none" w:sz="0" w:space="0" w:color="auto"/>
      </w:divBdr>
    </w:div>
    <w:div w:id="1255240801">
      <w:bodyDiv w:val="1"/>
      <w:marLeft w:val="0"/>
      <w:marRight w:val="0"/>
      <w:marTop w:val="0"/>
      <w:marBottom w:val="0"/>
      <w:divBdr>
        <w:top w:val="none" w:sz="0" w:space="0" w:color="auto"/>
        <w:left w:val="none" w:sz="0" w:space="0" w:color="auto"/>
        <w:bottom w:val="none" w:sz="0" w:space="0" w:color="auto"/>
        <w:right w:val="none" w:sz="0" w:space="0" w:color="auto"/>
      </w:divBdr>
    </w:div>
    <w:div w:id="1258488028">
      <w:bodyDiv w:val="1"/>
      <w:marLeft w:val="0"/>
      <w:marRight w:val="0"/>
      <w:marTop w:val="0"/>
      <w:marBottom w:val="0"/>
      <w:divBdr>
        <w:top w:val="none" w:sz="0" w:space="0" w:color="auto"/>
        <w:left w:val="none" w:sz="0" w:space="0" w:color="auto"/>
        <w:bottom w:val="none" w:sz="0" w:space="0" w:color="auto"/>
        <w:right w:val="none" w:sz="0" w:space="0" w:color="auto"/>
      </w:divBdr>
    </w:div>
    <w:div w:id="1269125302">
      <w:bodyDiv w:val="1"/>
      <w:marLeft w:val="0"/>
      <w:marRight w:val="0"/>
      <w:marTop w:val="0"/>
      <w:marBottom w:val="0"/>
      <w:divBdr>
        <w:top w:val="none" w:sz="0" w:space="0" w:color="auto"/>
        <w:left w:val="none" w:sz="0" w:space="0" w:color="auto"/>
        <w:bottom w:val="none" w:sz="0" w:space="0" w:color="auto"/>
        <w:right w:val="none" w:sz="0" w:space="0" w:color="auto"/>
      </w:divBdr>
    </w:div>
    <w:div w:id="1273169469">
      <w:bodyDiv w:val="1"/>
      <w:marLeft w:val="0"/>
      <w:marRight w:val="0"/>
      <w:marTop w:val="0"/>
      <w:marBottom w:val="0"/>
      <w:divBdr>
        <w:top w:val="none" w:sz="0" w:space="0" w:color="auto"/>
        <w:left w:val="none" w:sz="0" w:space="0" w:color="auto"/>
        <w:bottom w:val="none" w:sz="0" w:space="0" w:color="auto"/>
        <w:right w:val="none" w:sz="0" w:space="0" w:color="auto"/>
      </w:divBdr>
    </w:div>
    <w:div w:id="1302879233">
      <w:bodyDiv w:val="1"/>
      <w:marLeft w:val="0"/>
      <w:marRight w:val="0"/>
      <w:marTop w:val="0"/>
      <w:marBottom w:val="0"/>
      <w:divBdr>
        <w:top w:val="none" w:sz="0" w:space="0" w:color="auto"/>
        <w:left w:val="none" w:sz="0" w:space="0" w:color="auto"/>
        <w:bottom w:val="none" w:sz="0" w:space="0" w:color="auto"/>
        <w:right w:val="none" w:sz="0" w:space="0" w:color="auto"/>
      </w:divBdr>
    </w:div>
    <w:div w:id="1303272673">
      <w:bodyDiv w:val="1"/>
      <w:marLeft w:val="0"/>
      <w:marRight w:val="0"/>
      <w:marTop w:val="0"/>
      <w:marBottom w:val="0"/>
      <w:divBdr>
        <w:top w:val="none" w:sz="0" w:space="0" w:color="auto"/>
        <w:left w:val="none" w:sz="0" w:space="0" w:color="auto"/>
        <w:bottom w:val="none" w:sz="0" w:space="0" w:color="auto"/>
        <w:right w:val="none" w:sz="0" w:space="0" w:color="auto"/>
      </w:divBdr>
    </w:div>
    <w:div w:id="1311520610">
      <w:bodyDiv w:val="1"/>
      <w:marLeft w:val="0"/>
      <w:marRight w:val="0"/>
      <w:marTop w:val="0"/>
      <w:marBottom w:val="0"/>
      <w:divBdr>
        <w:top w:val="none" w:sz="0" w:space="0" w:color="auto"/>
        <w:left w:val="none" w:sz="0" w:space="0" w:color="auto"/>
        <w:bottom w:val="none" w:sz="0" w:space="0" w:color="auto"/>
        <w:right w:val="none" w:sz="0" w:space="0" w:color="auto"/>
      </w:divBdr>
    </w:div>
    <w:div w:id="1314946580">
      <w:bodyDiv w:val="1"/>
      <w:marLeft w:val="0"/>
      <w:marRight w:val="0"/>
      <w:marTop w:val="0"/>
      <w:marBottom w:val="0"/>
      <w:divBdr>
        <w:top w:val="none" w:sz="0" w:space="0" w:color="auto"/>
        <w:left w:val="none" w:sz="0" w:space="0" w:color="auto"/>
        <w:bottom w:val="none" w:sz="0" w:space="0" w:color="auto"/>
        <w:right w:val="none" w:sz="0" w:space="0" w:color="auto"/>
      </w:divBdr>
    </w:div>
    <w:div w:id="1316034010">
      <w:bodyDiv w:val="1"/>
      <w:marLeft w:val="0"/>
      <w:marRight w:val="0"/>
      <w:marTop w:val="0"/>
      <w:marBottom w:val="0"/>
      <w:divBdr>
        <w:top w:val="none" w:sz="0" w:space="0" w:color="auto"/>
        <w:left w:val="none" w:sz="0" w:space="0" w:color="auto"/>
        <w:bottom w:val="none" w:sz="0" w:space="0" w:color="auto"/>
        <w:right w:val="none" w:sz="0" w:space="0" w:color="auto"/>
      </w:divBdr>
    </w:div>
    <w:div w:id="1316959589">
      <w:bodyDiv w:val="1"/>
      <w:marLeft w:val="0"/>
      <w:marRight w:val="0"/>
      <w:marTop w:val="0"/>
      <w:marBottom w:val="0"/>
      <w:divBdr>
        <w:top w:val="none" w:sz="0" w:space="0" w:color="auto"/>
        <w:left w:val="none" w:sz="0" w:space="0" w:color="auto"/>
        <w:bottom w:val="none" w:sz="0" w:space="0" w:color="auto"/>
        <w:right w:val="none" w:sz="0" w:space="0" w:color="auto"/>
      </w:divBdr>
    </w:div>
    <w:div w:id="1322545239">
      <w:bodyDiv w:val="1"/>
      <w:marLeft w:val="0"/>
      <w:marRight w:val="0"/>
      <w:marTop w:val="0"/>
      <w:marBottom w:val="0"/>
      <w:divBdr>
        <w:top w:val="none" w:sz="0" w:space="0" w:color="auto"/>
        <w:left w:val="none" w:sz="0" w:space="0" w:color="auto"/>
        <w:bottom w:val="none" w:sz="0" w:space="0" w:color="auto"/>
        <w:right w:val="none" w:sz="0" w:space="0" w:color="auto"/>
      </w:divBdr>
    </w:div>
    <w:div w:id="1325933182">
      <w:bodyDiv w:val="1"/>
      <w:marLeft w:val="0"/>
      <w:marRight w:val="0"/>
      <w:marTop w:val="0"/>
      <w:marBottom w:val="0"/>
      <w:divBdr>
        <w:top w:val="none" w:sz="0" w:space="0" w:color="auto"/>
        <w:left w:val="none" w:sz="0" w:space="0" w:color="auto"/>
        <w:bottom w:val="none" w:sz="0" w:space="0" w:color="auto"/>
        <w:right w:val="none" w:sz="0" w:space="0" w:color="auto"/>
      </w:divBdr>
    </w:div>
    <w:div w:id="1335840130">
      <w:bodyDiv w:val="1"/>
      <w:marLeft w:val="0"/>
      <w:marRight w:val="0"/>
      <w:marTop w:val="0"/>
      <w:marBottom w:val="0"/>
      <w:divBdr>
        <w:top w:val="none" w:sz="0" w:space="0" w:color="auto"/>
        <w:left w:val="none" w:sz="0" w:space="0" w:color="auto"/>
        <w:bottom w:val="none" w:sz="0" w:space="0" w:color="auto"/>
        <w:right w:val="none" w:sz="0" w:space="0" w:color="auto"/>
      </w:divBdr>
    </w:div>
    <w:div w:id="1339693520">
      <w:bodyDiv w:val="1"/>
      <w:marLeft w:val="0"/>
      <w:marRight w:val="0"/>
      <w:marTop w:val="0"/>
      <w:marBottom w:val="0"/>
      <w:divBdr>
        <w:top w:val="none" w:sz="0" w:space="0" w:color="auto"/>
        <w:left w:val="none" w:sz="0" w:space="0" w:color="auto"/>
        <w:bottom w:val="none" w:sz="0" w:space="0" w:color="auto"/>
        <w:right w:val="none" w:sz="0" w:space="0" w:color="auto"/>
      </w:divBdr>
    </w:div>
    <w:div w:id="1354722831">
      <w:bodyDiv w:val="1"/>
      <w:marLeft w:val="0"/>
      <w:marRight w:val="0"/>
      <w:marTop w:val="0"/>
      <w:marBottom w:val="0"/>
      <w:divBdr>
        <w:top w:val="none" w:sz="0" w:space="0" w:color="auto"/>
        <w:left w:val="none" w:sz="0" w:space="0" w:color="auto"/>
        <w:bottom w:val="none" w:sz="0" w:space="0" w:color="auto"/>
        <w:right w:val="none" w:sz="0" w:space="0" w:color="auto"/>
      </w:divBdr>
    </w:div>
    <w:div w:id="1355232826">
      <w:bodyDiv w:val="1"/>
      <w:marLeft w:val="0"/>
      <w:marRight w:val="0"/>
      <w:marTop w:val="0"/>
      <w:marBottom w:val="0"/>
      <w:divBdr>
        <w:top w:val="none" w:sz="0" w:space="0" w:color="auto"/>
        <w:left w:val="none" w:sz="0" w:space="0" w:color="auto"/>
        <w:bottom w:val="none" w:sz="0" w:space="0" w:color="auto"/>
        <w:right w:val="none" w:sz="0" w:space="0" w:color="auto"/>
      </w:divBdr>
    </w:div>
    <w:div w:id="1359819286">
      <w:bodyDiv w:val="1"/>
      <w:marLeft w:val="0"/>
      <w:marRight w:val="0"/>
      <w:marTop w:val="0"/>
      <w:marBottom w:val="0"/>
      <w:divBdr>
        <w:top w:val="none" w:sz="0" w:space="0" w:color="auto"/>
        <w:left w:val="none" w:sz="0" w:space="0" w:color="auto"/>
        <w:bottom w:val="none" w:sz="0" w:space="0" w:color="auto"/>
        <w:right w:val="none" w:sz="0" w:space="0" w:color="auto"/>
      </w:divBdr>
    </w:div>
    <w:div w:id="1369062406">
      <w:bodyDiv w:val="1"/>
      <w:marLeft w:val="0"/>
      <w:marRight w:val="0"/>
      <w:marTop w:val="0"/>
      <w:marBottom w:val="0"/>
      <w:divBdr>
        <w:top w:val="none" w:sz="0" w:space="0" w:color="auto"/>
        <w:left w:val="none" w:sz="0" w:space="0" w:color="auto"/>
        <w:bottom w:val="none" w:sz="0" w:space="0" w:color="auto"/>
        <w:right w:val="none" w:sz="0" w:space="0" w:color="auto"/>
      </w:divBdr>
    </w:div>
    <w:div w:id="1374306703">
      <w:bodyDiv w:val="1"/>
      <w:marLeft w:val="0"/>
      <w:marRight w:val="0"/>
      <w:marTop w:val="0"/>
      <w:marBottom w:val="0"/>
      <w:divBdr>
        <w:top w:val="none" w:sz="0" w:space="0" w:color="auto"/>
        <w:left w:val="none" w:sz="0" w:space="0" w:color="auto"/>
        <w:bottom w:val="none" w:sz="0" w:space="0" w:color="auto"/>
        <w:right w:val="none" w:sz="0" w:space="0" w:color="auto"/>
      </w:divBdr>
    </w:div>
    <w:div w:id="1376739143">
      <w:bodyDiv w:val="1"/>
      <w:marLeft w:val="0"/>
      <w:marRight w:val="0"/>
      <w:marTop w:val="0"/>
      <w:marBottom w:val="0"/>
      <w:divBdr>
        <w:top w:val="none" w:sz="0" w:space="0" w:color="auto"/>
        <w:left w:val="none" w:sz="0" w:space="0" w:color="auto"/>
        <w:bottom w:val="none" w:sz="0" w:space="0" w:color="auto"/>
        <w:right w:val="none" w:sz="0" w:space="0" w:color="auto"/>
      </w:divBdr>
    </w:div>
    <w:div w:id="1382437924">
      <w:bodyDiv w:val="1"/>
      <w:marLeft w:val="0"/>
      <w:marRight w:val="0"/>
      <w:marTop w:val="0"/>
      <w:marBottom w:val="0"/>
      <w:divBdr>
        <w:top w:val="none" w:sz="0" w:space="0" w:color="auto"/>
        <w:left w:val="none" w:sz="0" w:space="0" w:color="auto"/>
        <w:bottom w:val="none" w:sz="0" w:space="0" w:color="auto"/>
        <w:right w:val="none" w:sz="0" w:space="0" w:color="auto"/>
      </w:divBdr>
    </w:div>
    <w:div w:id="1392801605">
      <w:bodyDiv w:val="1"/>
      <w:marLeft w:val="0"/>
      <w:marRight w:val="0"/>
      <w:marTop w:val="0"/>
      <w:marBottom w:val="0"/>
      <w:divBdr>
        <w:top w:val="none" w:sz="0" w:space="0" w:color="auto"/>
        <w:left w:val="none" w:sz="0" w:space="0" w:color="auto"/>
        <w:bottom w:val="none" w:sz="0" w:space="0" w:color="auto"/>
        <w:right w:val="none" w:sz="0" w:space="0" w:color="auto"/>
      </w:divBdr>
    </w:div>
    <w:div w:id="1395201501">
      <w:bodyDiv w:val="1"/>
      <w:marLeft w:val="0"/>
      <w:marRight w:val="0"/>
      <w:marTop w:val="0"/>
      <w:marBottom w:val="0"/>
      <w:divBdr>
        <w:top w:val="none" w:sz="0" w:space="0" w:color="auto"/>
        <w:left w:val="none" w:sz="0" w:space="0" w:color="auto"/>
        <w:bottom w:val="none" w:sz="0" w:space="0" w:color="auto"/>
        <w:right w:val="none" w:sz="0" w:space="0" w:color="auto"/>
      </w:divBdr>
    </w:div>
    <w:div w:id="1413818917">
      <w:bodyDiv w:val="1"/>
      <w:marLeft w:val="0"/>
      <w:marRight w:val="0"/>
      <w:marTop w:val="0"/>
      <w:marBottom w:val="0"/>
      <w:divBdr>
        <w:top w:val="none" w:sz="0" w:space="0" w:color="auto"/>
        <w:left w:val="none" w:sz="0" w:space="0" w:color="auto"/>
        <w:bottom w:val="none" w:sz="0" w:space="0" w:color="auto"/>
        <w:right w:val="none" w:sz="0" w:space="0" w:color="auto"/>
      </w:divBdr>
    </w:div>
    <w:div w:id="1425880688">
      <w:bodyDiv w:val="1"/>
      <w:marLeft w:val="0"/>
      <w:marRight w:val="0"/>
      <w:marTop w:val="0"/>
      <w:marBottom w:val="0"/>
      <w:divBdr>
        <w:top w:val="none" w:sz="0" w:space="0" w:color="auto"/>
        <w:left w:val="none" w:sz="0" w:space="0" w:color="auto"/>
        <w:bottom w:val="none" w:sz="0" w:space="0" w:color="auto"/>
        <w:right w:val="none" w:sz="0" w:space="0" w:color="auto"/>
      </w:divBdr>
    </w:div>
    <w:div w:id="1426995613">
      <w:bodyDiv w:val="1"/>
      <w:marLeft w:val="0"/>
      <w:marRight w:val="0"/>
      <w:marTop w:val="0"/>
      <w:marBottom w:val="0"/>
      <w:divBdr>
        <w:top w:val="none" w:sz="0" w:space="0" w:color="auto"/>
        <w:left w:val="none" w:sz="0" w:space="0" w:color="auto"/>
        <w:bottom w:val="none" w:sz="0" w:space="0" w:color="auto"/>
        <w:right w:val="none" w:sz="0" w:space="0" w:color="auto"/>
      </w:divBdr>
    </w:div>
    <w:div w:id="1431699711">
      <w:bodyDiv w:val="1"/>
      <w:marLeft w:val="0"/>
      <w:marRight w:val="0"/>
      <w:marTop w:val="0"/>
      <w:marBottom w:val="0"/>
      <w:divBdr>
        <w:top w:val="none" w:sz="0" w:space="0" w:color="auto"/>
        <w:left w:val="none" w:sz="0" w:space="0" w:color="auto"/>
        <w:bottom w:val="none" w:sz="0" w:space="0" w:color="auto"/>
        <w:right w:val="none" w:sz="0" w:space="0" w:color="auto"/>
      </w:divBdr>
    </w:div>
    <w:div w:id="1433819630">
      <w:bodyDiv w:val="1"/>
      <w:marLeft w:val="0"/>
      <w:marRight w:val="0"/>
      <w:marTop w:val="0"/>
      <w:marBottom w:val="0"/>
      <w:divBdr>
        <w:top w:val="none" w:sz="0" w:space="0" w:color="auto"/>
        <w:left w:val="none" w:sz="0" w:space="0" w:color="auto"/>
        <w:bottom w:val="none" w:sz="0" w:space="0" w:color="auto"/>
        <w:right w:val="none" w:sz="0" w:space="0" w:color="auto"/>
      </w:divBdr>
    </w:div>
    <w:div w:id="1438869780">
      <w:bodyDiv w:val="1"/>
      <w:marLeft w:val="0"/>
      <w:marRight w:val="0"/>
      <w:marTop w:val="0"/>
      <w:marBottom w:val="0"/>
      <w:divBdr>
        <w:top w:val="none" w:sz="0" w:space="0" w:color="auto"/>
        <w:left w:val="none" w:sz="0" w:space="0" w:color="auto"/>
        <w:bottom w:val="none" w:sz="0" w:space="0" w:color="auto"/>
        <w:right w:val="none" w:sz="0" w:space="0" w:color="auto"/>
      </w:divBdr>
    </w:div>
    <w:div w:id="1466193387">
      <w:bodyDiv w:val="1"/>
      <w:marLeft w:val="0"/>
      <w:marRight w:val="0"/>
      <w:marTop w:val="0"/>
      <w:marBottom w:val="0"/>
      <w:divBdr>
        <w:top w:val="none" w:sz="0" w:space="0" w:color="auto"/>
        <w:left w:val="none" w:sz="0" w:space="0" w:color="auto"/>
        <w:bottom w:val="none" w:sz="0" w:space="0" w:color="auto"/>
        <w:right w:val="none" w:sz="0" w:space="0" w:color="auto"/>
      </w:divBdr>
    </w:div>
    <w:div w:id="1473211688">
      <w:bodyDiv w:val="1"/>
      <w:marLeft w:val="0"/>
      <w:marRight w:val="0"/>
      <w:marTop w:val="0"/>
      <w:marBottom w:val="0"/>
      <w:divBdr>
        <w:top w:val="none" w:sz="0" w:space="0" w:color="auto"/>
        <w:left w:val="none" w:sz="0" w:space="0" w:color="auto"/>
        <w:bottom w:val="none" w:sz="0" w:space="0" w:color="auto"/>
        <w:right w:val="none" w:sz="0" w:space="0" w:color="auto"/>
      </w:divBdr>
    </w:div>
    <w:div w:id="1481538103">
      <w:bodyDiv w:val="1"/>
      <w:marLeft w:val="0"/>
      <w:marRight w:val="0"/>
      <w:marTop w:val="0"/>
      <w:marBottom w:val="0"/>
      <w:divBdr>
        <w:top w:val="none" w:sz="0" w:space="0" w:color="auto"/>
        <w:left w:val="none" w:sz="0" w:space="0" w:color="auto"/>
        <w:bottom w:val="none" w:sz="0" w:space="0" w:color="auto"/>
        <w:right w:val="none" w:sz="0" w:space="0" w:color="auto"/>
      </w:divBdr>
    </w:div>
    <w:div w:id="1484396565">
      <w:bodyDiv w:val="1"/>
      <w:marLeft w:val="0"/>
      <w:marRight w:val="0"/>
      <w:marTop w:val="0"/>
      <w:marBottom w:val="0"/>
      <w:divBdr>
        <w:top w:val="none" w:sz="0" w:space="0" w:color="auto"/>
        <w:left w:val="none" w:sz="0" w:space="0" w:color="auto"/>
        <w:bottom w:val="none" w:sz="0" w:space="0" w:color="auto"/>
        <w:right w:val="none" w:sz="0" w:space="0" w:color="auto"/>
      </w:divBdr>
    </w:div>
    <w:div w:id="1484659991">
      <w:bodyDiv w:val="1"/>
      <w:marLeft w:val="0"/>
      <w:marRight w:val="0"/>
      <w:marTop w:val="0"/>
      <w:marBottom w:val="0"/>
      <w:divBdr>
        <w:top w:val="none" w:sz="0" w:space="0" w:color="auto"/>
        <w:left w:val="none" w:sz="0" w:space="0" w:color="auto"/>
        <w:bottom w:val="none" w:sz="0" w:space="0" w:color="auto"/>
        <w:right w:val="none" w:sz="0" w:space="0" w:color="auto"/>
      </w:divBdr>
    </w:div>
    <w:div w:id="1496530160">
      <w:bodyDiv w:val="1"/>
      <w:marLeft w:val="0"/>
      <w:marRight w:val="0"/>
      <w:marTop w:val="0"/>
      <w:marBottom w:val="0"/>
      <w:divBdr>
        <w:top w:val="none" w:sz="0" w:space="0" w:color="auto"/>
        <w:left w:val="none" w:sz="0" w:space="0" w:color="auto"/>
        <w:bottom w:val="none" w:sz="0" w:space="0" w:color="auto"/>
        <w:right w:val="none" w:sz="0" w:space="0" w:color="auto"/>
      </w:divBdr>
    </w:div>
    <w:div w:id="1497113001">
      <w:bodyDiv w:val="1"/>
      <w:marLeft w:val="0"/>
      <w:marRight w:val="0"/>
      <w:marTop w:val="0"/>
      <w:marBottom w:val="0"/>
      <w:divBdr>
        <w:top w:val="none" w:sz="0" w:space="0" w:color="auto"/>
        <w:left w:val="none" w:sz="0" w:space="0" w:color="auto"/>
        <w:bottom w:val="none" w:sz="0" w:space="0" w:color="auto"/>
        <w:right w:val="none" w:sz="0" w:space="0" w:color="auto"/>
      </w:divBdr>
    </w:div>
    <w:div w:id="1509102878">
      <w:bodyDiv w:val="1"/>
      <w:marLeft w:val="0"/>
      <w:marRight w:val="0"/>
      <w:marTop w:val="0"/>
      <w:marBottom w:val="0"/>
      <w:divBdr>
        <w:top w:val="none" w:sz="0" w:space="0" w:color="auto"/>
        <w:left w:val="none" w:sz="0" w:space="0" w:color="auto"/>
        <w:bottom w:val="none" w:sz="0" w:space="0" w:color="auto"/>
        <w:right w:val="none" w:sz="0" w:space="0" w:color="auto"/>
      </w:divBdr>
    </w:div>
    <w:div w:id="1512184281">
      <w:bodyDiv w:val="1"/>
      <w:marLeft w:val="0"/>
      <w:marRight w:val="0"/>
      <w:marTop w:val="0"/>
      <w:marBottom w:val="0"/>
      <w:divBdr>
        <w:top w:val="none" w:sz="0" w:space="0" w:color="auto"/>
        <w:left w:val="none" w:sz="0" w:space="0" w:color="auto"/>
        <w:bottom w:val="none" w:sz="0" w:space="0" w:color="auto"/>
        <w:right w:val="none" w:sz="0" w:space="0" w:color="auto"/>
      </w:divBdr>
    </w:div>
    <w:div w:id="1529685488">
      <w:bodyDiv w:val="1"/>
      <w:marLeft w:val="0"/>
      <w:marRight w:val="0"/>
      <w:marTop w:val="0"/>
      <w:marBottom w:val="0"/>
      <w:divBdr>
        <w:top w:val="none" w:sz="0" w:space="0" w:color="auto"/>
        <w:left w:val="none" w:sz="0" w:space="0" w:color="auto"/>
        <w:bottom w:val="none" w:sz="0" w:space="0" w:color="auto"/>
        <w:right w:val="none" w:sz="0" w:space="0" w:color="auto"/>
      </w:divBdr>
    </w:div>
    <w:div w:id="1538663511">
      <w:bodyDiv w:val="1"/>
      <w:marLeft w:val="0"/>
      <w:marRight w:val="0"/>
      <w:marTop w:val="0"/>
      <w:marBottom w:val="0"/>
      <w:divBdr>
        <w:top w:val="none" w:sz="0" w:space="0" w:color="auto"/>
        <w:left w:val="none" w:sz="0" w:space="0" w:color="auto"/>
        <w:bottom w:val="none" w:sz="0" w:space="0" w:color="auto"/>
        <w:right w:val="none" w:sz="0" w:space="0" w:color="auto"/>
      </w:divBdr>
    </w:div>
    <w:div w:id="1541894892">
      <w:bodyDiv w:val="1"/>
      <w:marLeft w:val="0"/>
      <w:marRight w:val="0"/>
      <w:marTop w:val="0"/>
      <w:marBottom w:val="0"/>
      <w:divBdr>
        <w:top w:val="none" w:sz="0" w:space="0" w:color="auto"/>
        <w:left w:val="none" w:sz="0" w:space="0" w:color="auto"/>
        <w:bottom w:val="none" w:sz="0" w:space="0" w:color="auto"/>
        <w:right w:val="none" w:sz="0" w:space="0" w:color="auto"/>
      </w:divBdr>
    </w:div>
    <w:div w:id="1600409783">
      <w:bodyDiv w:val="1"/>
      <w:marLeft w:val="0"/>
      <w:marRight w:val="0"/>
      <w:marTop w:val="0"/>
      <w:marBottom w:val="0"/>
      <w:divBdr>
        <w:top w:val="none" w:sz="0" w:space="0" w:color="auto"/>
        <w:left w:val="none" w:sz="0" w:space="0" w:color="auto"/>
        <w:bottom w:val="none" w:sz="0" w:space="0" w:color="auto"/>
        <w:right w:val="none" w:sz="0" w:space="0" w:color="auto"/>
      </w:divBdr>
    </w:div>
    <w:div w:id="1608273638">
      <w:bodyDiv w:val="1"/>
      <w:marLeft w:val="0"/>
      <w:marRight w:val="0"/>
      <w:marTop w:val="0"/>
      <w:marBottom w:val="0"/>
      <w:divBdr>
        <w:top w:val="none" w:sz="0" w:space="0" w:color="auto"/>
        <w:left w:val="none" w:sz="0" w:space="0" w:color="auto"/>
        <w:bottom w:val="none" w:sz="0" w:space="0" w:color="auto"/>
        <w:right w:val="none" w:sz="0" w:space="0" w:color="auto"/>
      </w:divBdr>
    </w:div>
    <w:div w:id="1610163324">
      <w:bodyDiv w:val="1"/>
      <w:marLeft w:val="0"/>
      <w:marRight w:val="0"/>
      <w:marTop w:val="0"/>
      <w:marBottom w:val="0"/>
      <w:divBdr>
        <w:top w:val="none" w:sz="0" w:space="0" w:color="auto"/>
        <w:left w:val="none" w:sz="0" w:space="0" w:color="auto"/>
        <w:bottom w:val="none" w:sz="0" w:space="0" w:color="auto"/>
        <w:right w:val="none" w:sz="0" w:space="0" w:color="auto"/>
      </w:divBdr>
    </w:div>
    <w:div w:id="1611358651">
      <w:bodyDiv w:val="1"/>
      <w:marLeft w:val="0"/>
      <w:marRight w:val="0"/>
      <w:marTop w:val="0"/>
      <w:marBottom w:val="0"/>
      <w:divBdr>
        <w:top w:val="none" w:sz="0" w:space="0" w:color="auto"/>
        <w:left w:val="none" w:sz="0" w:space="0" w:color="auto"/>
        <w:bottom w:val="none" w:sz="0" w:space="0" w:color="auto"/>
        <w:right w:val="none" w:sz="0" w:space="0" w:color="auto"/>
      </w:divBdr>
    </w:div>
    <w:div w:id="1621954122">
      <w:bodyDiv w:val="1"/>
      <w:marLeft w:val="0"/>
      <w:marRight w:val="0"/>
      <w:marTop w:val="0"/>
      <w:marBottom w:val="0"/>
      <w:divBdr>
        <w:top w:val="none" w:sz="0" w:space="0" w:color="auto"/>
        <w:left w:val="none" w:sz="0" w:space="0" w:color="auto"/>
        <w:bottom w:val="none" w:sz="0" w:space="0" w:color="auto"/>
        <w:right w:val="none" w:sz="0" w:space="0" w:color="auto"/>
      </w:divBdr>
    </w:div>
    <w:div w:id="1625192769">
      <w:bodyDiv w:val="1"/>
      <w:marLeft w:val="0"/>
      <w:marRight w:val="0"/>
      <w:marTop w:val="0"/>
      <w:marBottom w:val="0"/>
      <w:divBdr>
        <w:top w:val="none" w:sz="0" w:space="0" w:color="auto"/>
        <w:left w:val="none" w:sz="0" w:space="0" w:color="auto"/>
        <w:bottom w:val="none" w:sz="0" w:space="0" w:color="auto"/>
        <w:right w:val="none" w:sz="0" w:space="0" w:color="auto"/>
      </w:divBdr>
    </w:div>
    <w:div w:id="1636719206">
      <w:bodyDiv w:val="1"/>
      <w:marLeft w:val="0"/>
      <w:marRight w:val="0"/>
      <w:marTop w:val="0"/>
      <w:marBottom w:val="0"/>
      <w:divBdr>
        <w:top w:val="none" w:sz="0" w:space="0" w:color="auto"/>
        <w:left w:val="none" w:sz="0" w:space="0" w:color="auto"/>
        <w:bottom w:val="none" w:sz="0" w:space="0" w:color="auto"/>
        <w:right w:val="none" w:sz="0" w:space="0" w:color="auto"/>
      </w:divBdr>
    </w:div>
    <w:div w:id="1660647549">
      <w:bodyDiv w:val="1"/>
      <w:marLeft w:val="0"/>
      <w:marRight w:val="0"/>
      <w:marTop w:val="0"/>
      <w:marBottom w:val="0"/>
      <w:divBdr>
        <w:top w:val="none" w:sz="0" w:space="0" w:color="auto"/>
        <w:left w:val="none" w:sz="0" w:space="0" w:color="auto"/>
        <w:bottom w:val="none" w:sz="0" w:space="0" w:color="auto"/>
        <w:right w:val="none" w:sz="0" w:space="0" w:color="auto"/>
      </w:divBdr>
    </w:div>
    <w:div w:id="1679310192">
      <w:bodyDiv w:val="1"/>
      <w:marLeft w:val="0"/>
      <w:marRight w:val="0"/>
      <w:marTop w:val="0"/>
      <w:marBottom w:val="0"/>
      <w:divBdr>
        <w:top w:val="none" w:sz="0" w:space="0" w:color="auto"/>
        <w:left w:val="none" w:sz="0" w:space="0" w:color="auto"/>
        <w:bottom w:val="none" w:sz="0" w:space="0" w:color="auto"/>
        <w:right w:val="none" w:sz="0" w:space="0" w:color="auto"/>
      </w:divBdr>
    </w:div>
    <w:div w:id="1687364680">
      <w:bodyDiv w:val="1"/>
      <w:marLeft w:val="0"/>
      <w:marRight w:val="0"/>
      <w:marTop w:val="0"/>
      <w:marBottom w:val="0"/>
      <w:divBdr>
        <w:top w:val="none" w:sz="0" w:space="0" w:color="auto"/>
        <w:left w:val="none" w:sz="0" w:space="0" w:color="auto"/>
        <w:bottom w:val="none" w:sz="0" w:space="0" w:color="auto"/>
        <w:right w:val="none" w:sz="0" w:space="0" w:color="auto"/>
      </w:divBdr>
    </w:div>
    <w:div w:id="1689061659">
      <w:bodyDiv w:val="1"/>
      <w:marLeft w:val="0"/>
      <w:marRight w:val="0"/>
      <w:marTop w:val="0"/>
      <w:marBottom w:val="0"/>
      <w:divBdr>
        <w:top w:val="none" w:sz="0" w:space="0" w:color="auto"/>
        <w:left w:val="none" w:sz="0" w:space="0" w:color="auto"/>
        <w:bottom w:val="none" w:sz="0" w:space="0" w:color="auto"/>
        <w:right w:val="none" w:sz="0" w:space="0" w:color="auto"/>
      </w:divBdr>
    </w:div>
    <w:div w:id="1727292384">
      <w:bodyDiv w:val="1"/>
      <w:marLeft w:val="0"/>
      <w:marRight w:val="0"/>
      <w:marTop w:val="0"/>
      <w:marBottom w:val="0"/>
      <w:divBdr>
        <w:top w:val="none" w:sz="0" w:space="0" w:color="auto"/>
        <w:left w:val="none" w:sz="0" w:space="0" w:color="auto"/>
        <w:bottom w:val="none" w:sz="0" w:space="0" w:color="auto"/>
        <w:right w:val="none" w:sz="0" w:space="0" w:color="auto"/>
      </w:divBdr>
    </w:div>
    <w:div w:id="1732579701">
      <w:bodyDiv w:val="1"/>
      <w:marLeft w:val="0"/>
      <w:marRight w:val="0"/>
      <w:marTop w:val="0"/>
      <w:marBottom w:val="0"/>
      <w:divBdr>
        <w:top w:val="none" w:sz="0" w:space="0" w:color="auto"/>
        <w:left w:val="none" w:sz="0" w:space="0" w:color="auto"/>
        <w:bottom w:val="none" w:sz="0" w:space="0" w:color="auto"/>
        <w:right w:val="none" w:sz="0" w:space="0" w:color="auto"/>
      </w:divBdr>
    </w:div>
    <w:div w:id="1733386586">
      <w:bodyDiv w:val="1"/>
      <w:marLeft w:val="0"/>
      <w:marRight w:val="0"/>
      <w:marTop w:val="0"/>
      <w:marBottom w:val="0"/>
      <w:divBdr>
        <w:top w:val="none" w:sz="0" w:space="0" w:color="auto"/>
        <w:left w:val="none" w:sz="0" w:space="0" w:color="auto"/>
        <w:bottom w:val="none" w:sz="0" w:space="0" w:color="auto"/>
        <w:right w:val="none" w:sz="0" w:space="0" w:color="auto"/>
      </w:divBdr>
    </w:div>
    <w:div w:id="1753505625">
      <w:bodyDiv w:val="1"/>
      <w:marLeft w:val="0"/>
      <w:marRight w:val="0"/>
      <w:marTop w:val="0"/>
      <w:marBottom w:val="0"/>
      <w:divBdr>
        <w:top w:val="none" w:sz="0" w:space="0" w:color="auto"/>
        <w:left w:val="none" w:sz="0" w:space="0" w:color="auto"/>
        <w:bottom w:val="none" w:sz="0" w:space="0" w:color="auto"/>
        <w:right w:val="none" w:sz="0" w:space="0" w:color="auto"/>
      </w:divBdr>
    </w:div>
    <w:div w:id="1758012197">
      <w:bodyDiv w:val="1"/>
      <w:marLeft w:val="0"/>
      <w:marRight w:val="0"/>
      <w:marTop w:val="0"/>
      <w:marBottom w:val="0"/>
      <w:divBdr>
        <w:top w:val="none" w:sz="0" w:space="0" w:color="auto"/>
        <w:left w:val="none" w:sz="0" w:space="0" w:color="auto"/>
        <w:bottom w:val="none" w:sz="0" w:space="0" w:color="auto"/>
        <w:right w:val="none" w:sz="0" w:space="0" w:color="auto"/>
      </w:divBdr>
    </w:div>
    <w:div w:id="1764910961">
      <w:bodyDiv w:val="1"/>
      <w:marLeft w:val="0"/>
      <w:marRight w:val="0"/>
      <w:marTop w:val="0"/>
      <w:marBottom w:val="0"/>
      <w:divBdr>
        <w:top w:val="none" w:sz="0" w:space="0" w:color="auto"/>
        <w:left w:val="none" w:sz="0" w:space="0" w:color="auto"/>
        <w:bottom w:val="none" w:sz="0" w:space="0" w:color="auto"/>
        <w:right w:val="none" w:sz="0" w:space="0" w:color="auto"/>
      </w:divBdr>
    </w:div>
    <w:div w:id="1774857041">
      <w:bodyDiv w:val="1"/>
      <w:marLeft w:val="0"/>
      <w:marRight w:val="0"/>
      <w:marTop w:val="0"/>
      <w:marBottom w:val="0"/>
      <w:divBdr>
        <w:top w:val="none" w:sz="0" w:space="0" w:color="auto"/>
        <w:left w:val="none" w:sz="0" w:space="0" w:color="auto"/>
        <w:bottom w:val="none" w:sz="0" w:space="0" w:color="auto"/>
        <w:right w:val="none" w:sz="0" w:space="0" w:color="auto"/>
      </w:divBdr>
    </w:div>
    <w:div w:id="1780375366">
      <w:bodyDiv w:val="1"/>
      <w:marLeft w:val="0"/>
      <w:marRight w:val="0"/>
      <w:marTop w:val="0"/>
      <w:marBottom w:val="0"/>
      <w:divBdr>
        <w:top w:val="none" w:sz="0" w:space="0" w:color="auto"/>
        <w:left w:val="none" w:sz="0" w:space="0" w:color="auto"/>
        <w:bottom w:val="none" w:sz="0" w:space="0" w:color="auto"/>
        <w:right w:val="none" w:sz="0" w:space="0" w:color="auto"/>
      </w:divBdr>
    </w:div>
    <w:div w:id="1780835574">
      <w:bodyDiv w:val="1"/>
      <w:marLeft w:val="0"/>
      <w:marRight w:val="0"/>
      <w:marTop w:val="0"/>
      <w:marBottom w:val="0"/>
      <w:divBdr>
        <w:top w:val="none" w:sz="0" w:space="0" w:color="auto"/>
        <w:left w:val="none" w:sz="0" w:space="0" w:color="auto"/>
        <w:bottom w:val="none" w:sz="0" w:space="0" w:color="auto"/>
        <w:right w:val="none" w:sz="0" w:space="0" w:color="auto"/>
      </w:divBdr>
    </w:div>
    <w:div w:id="1801192563">
      <w:bodyDiv w:val="1"/>
      <w:marLeft w:val="0"/>
      <w:marRight w:val="0"/>
      <w:marTop w:val="0"/>
      <w:marBottom w:val="0"/>
      <w:divBdr>
        <w:top w:val="none" w:sz="0" w:space="0" w:color="auto"/>
        <w:left w:val="none" w:sz="0" w:space="0" w:color="auto"/>
        <w:bottom w:val="none" w:sz="0" w:space="0" w:color="auto"/>
        <w:right w:val="none" w:sz="0" w:space="0" w:color="auto"/>
      </w:divBdr>
    </w:div>
    <w:div w:id="1803502081">
      <w:bodyDiv w:val="1"/>
      <w:marLeft w:val="0"/>
      <w:marRight w:val="0"/>
      <w:marTop w:val="0"/>
      <w:marBottom w:val="0"/>
      <w:divBdr>
        <w:top w:val="none" w:sz="0" w:space="0" w:color="auto"/>
        <w:left w:val="none" w:sz="0" w:space="0" w:color="auto"/>
        <w:bottom w:val="none" w:sz="0" w:space="0" w:color="auto"/>
        <w:right w:val="none" w:sz="0" w:space="0" w:color="auto"/>
      </w:divBdr>
    </w:div>
    <w:div w:id="1806583726">
      <w:bodyDiv w:val="1"/>
      <w:marLeft w:val="0"/>
      <w:marRight w:val="0"/>
      <w:marTop w:val="0"/>
      <w:marBottom w:val="0"/>
      <w:divBdr>
        <w:top w:val="none" w:sz="0" w:space="0" w:color="auto"/>
        <w:left w:val="none" w:sz="0" w:space="0" w:color="auto"/>
        <w:bottom w:val="none" w:sz="0" w:space="0" w:color="auto"/>
        <w:right w:val="none" w:sz="0" w:space="0" w:color="auto"/>
      </w:divBdr>
    </w:div>
    <w:div w:id="1812475540">
      <w:bodyDiv w:val="1"/>
      <w:marLeft w:val="0"/>
      <w:marRight w:val="0"/>
      <w:marTop w:val="0"/>
      <w:marBottom w:val="0"/>
      <w:divBdr>
        <w:top w:val="none" w:sz="0" w:space="0" w:color="auto"/>
        <w:left w:val="none" w:sz="0" w:space="0" w:color="auto"/>
        <w:bottom w:val="none" w:sz="0" w:space="0" w:color="auto"/>
        <w:right w:val="none" w:sz="0" w:space="0" w:color="auto"/>
      </w:divBdr>
    </w:div>
    <w:div w:id="1814256527">
      <w:bodyDiv w:val="1"/>
      <w:marLeft w:val="0"/>
      <w:marRight w:val="0"/>
      <w:marTop w:val="0"/>
      <w:marBottom w:val="0"/>
      <w:divBdr>
        <w:top w:val="none" w:sz="0" w:space="0" w:color="auto"/>
        <w:left w:val="none" w:sz="0" w:space="0" w:color="auto"/>
        <w:bottom w:val="none" w:sz="0" w:space="0" w:color="auto"/>
        <w:right w:val="none" w:sz="0" w:space="0" w:color="auto"/>
      </w:divBdr>
    </w:div>
    <w:div w:id="1819690276">
      <w:bodyDiv w:val="1"/>
      <w:marLeft w:val="0"/>
      <w:marRight w:val="0"/>
      <w:marTop w:val="0"/>
      <w:marBottom w:val="0"/>
      <w:divBdr>
        <w:top w:val="none" w:sz="0" w:space="0" w:color="auto"/>
        <w:left w:val="none" w:sz="0" w:space="0" w:color="auto"/>
        <w:bottom w:val="none" w:sz="0" w:space="0" w:color="auto"/>
        <w:right w:val="none" w:sz="0" w:space="0" w:color="auto"/>
      </w:divBdr>
    </w:div>
    <w:div w:id="1822843352">
      <w:bodyDiv w:val="1"/>
      <w:marLeft w:val="0"/>
      <w:marRight w:val="0"/>
      <w:marTop w:val="0"/>
      <w:marBottom w:val="0"/>
      <w:divBdr>
        <w:top w:val="none" w:sz="0" w:space="0" w:color="auto"/>
        <w:left w:val="none" w:sz="0" w:space="0" w:color="auto"/>
        <w:bottom w:val="none" w:sz="0" w:space="0" w:color="auto"/>
        <w:right w:val="none" w:sz="0" w:space="0" w:color="auto"/>
      </w:divBdr>
    </w:div>
    <w:div w:id="1823620509">
      <w:bodyDiv w:val="1"/>
      <w:marLeft w:val="0"/>
      <w:marRight w:val="0"/>
      <w:marTop w:val="0"/>
      <w:marBottom w:val="0"/>
      <w:divBdr>
        <w:top w:val="none" w:sz="0" w:space="0" w:color="auto"/>
        <w:left w:val="none" w:sz="0" w:space="0" w:color="auto"/>
        <w:bottom w:val="none" w:sz="0" w:space="0" w:color="auto"/>
        <w:right w:val="none" w:sz="0" w:space="0" w:color="auto"/>
      </w:divBdr>
    </w:div>
    <w:div w:id="1831873012">
      <w:bodyDiv w:val="1"/>
      <w:marLeft w:val="0"/>
      <w:marRight w:val="0"/>
      <w:marTop w:val="0"/>
      <w:marBottom w:val="0"/>
      <w:divBdr>
        <w:top w:val="none" w:sz="0" w:space="0" w:color="auto"/>
        <w:left w:val="none" w:sz="0" w:space="0" w:color="auto"/>
        <w:bottom w:val="none" w:sz="0" w:space="0" w:color="auto"/>
        <w:right w:val="none" w:sz="0" w:space="0" w:color="auto"/>
      </w:divBdr>
    </w:div>
    <w:div w:id="1839615124">
      <w:bodyDiv w:val="1"/>
      <w:marLeft w:val="0"/>
      <w:marRight w:val="0"/>
      <w:marTop w:val="0"/>
      <w:marBottom w:val="0"/>
      <w:divBdr>
        <w:top w:val="none" w:sz="0" w:space="0" w:color="auto"/>
        <w:left w:val="none" w:sz="0" w:space="0" w:color="auto"/>
        <w:bottom w:val="none" w:sz="0" w:space="0" w:color="auto"/>
        <w:right w:val="none" w:sz="0" w:space="0" w:color="auto"/>
      </w:divBdr>
    </w:div>
    <w:div w:id="1840776309">
      <w:bodyDiv w:val="1"/>
      <w:marLeft w:val="0"/>
      <w:marRight w:val="0"/>
      <w:marTop w:val="0"/>
      <w:marBottom w:val="0"/>
      <w:divBdr>
        <w:top w:val="none" w:sz="0" w:space="0" w:color="auto"/>
        <w:left w:val="none" w:sz="0" w:space="0" w:color="auto"/>
        <w:bottom w:val="none" w:sz="0" w:space="0" w:color="auto"/>
        <w:right w:val="none" w:sz="0" w:space="0" w:color="auto"/>
      </w:divBdr>
    </w:div>
    <w:div w:id="1855849613">
      <w:bodyDiv w:val="1"/>
      <w:marLeft w:val="0"/>
      <w:marRight w:val="0"/>
      <w:marTop w:val="0"/>
      <w:marBottom w:val="0"/>
      <w:divBdr>
        <w:top w:val="none" w:sz="0" w:space="0" w:color="auto"/>
        <w:left w:val="none" w:sz="0" w:space="0" w:color="auto"/>
        <w:bottom w:val="none" w:sz="0" w:space="0" w:color="auto"/>
        <w:right w:val="none" w:sz="0" w:space="0" w:color="auto"/>
      </w:divBdr>
    </w:div>
    <w:div w:id="1859470046">
      <w:bodyDiv w:val="1"/>
      <w:marLeft w:val="0"/>
      <w:marRight w:val="0"/>
      <w:marTop w:val="0"/>
      <w:marBottom w:val="0"/>
      <w:divBdr>
        <w:top w:val="none" w:sz="0" w:space="0" w:color="auto"/>
        <w:left w:val="none" w:sz="0" w:space="0" w:color="auto"/>
        <w:bottom w:val="none" w:sz="0" w:space="0" w:color="auto"/>
        <w:right w:val="none" w:sz="0" w:space="0" w:color="auto"/>
      </w:divBdr>
    </w:div>
    <w:div w:id="1860005088">
      <w:bodyDiv w:val="1"/>
      <w:marLeft w:val="0"/>
      <w:marRight w:val="0"/>
      <w:marTop w:val="0"/>
      <w:marBottom w:val="0"/>
      <w:divBdr>
        <w:top w:val="none" w:sz="0" w:space="0" w:color="auto"/>
        <w:left w:val="none" w:sz="0" w:space="0" w:color="auto"/>
        <w:bottom w:val="none" w:sz="0" w:space="0" w:color="auto"/>
        <w:right w:val="none" w:sz="0" w:space="0" w:color="auto"/>
      </w:divBdr>
    </w:div>
    <w:div w:id="1871994126">
      <w:bodyDiv w:val="1"/>
      <w:marLeft w:val="0"/>
      <w:marRight w:val="0"/>
      <w:marTop w:val="0"/>
      <w:marBottom w:val="0"/>
      <w:divBdr>
        <w:top w:val="none" w:sz="0" w:space="0" w:color="auto"/>
        <w:left w:val="none" w:sz="0" w:space="0" w:color="auto"/>
        <w:bottom w:val="none" w:sz="0" w:space="0" w:color="auto"/>
        <w:right w:val="none" w:sz="0" w:space="0" w:color="auto"/>
      </w:divBdr>
    </w:div>
    <w:div w:id="1893729847">
      <w:bodyDiv w:val="1"/>
      <w:marLeft w:val="0"/>
      <w:marRight w:val="0"/>
      <w:marTop w:val="0"/>
      <w:marBottom w:val="0"/>
      <w:divBdr>
        <w:top w:val="none" w:sz="0" w:space="0" w:color="auto"/>
        <w:left w:val="none" w:sz="0" w:space="0" w:color="auto"/>
        <w:bottom w:val="none" w:sz="0" w:space="0" w:color="auto"/>
        <w:right w:val="none" w:sz="0" w:space="0" w:color="auto"/>
      </w:divBdr>
    </w:div>
    <w:div w:id="1894540467">
      <w:bodyDiv w:val="1"/>
      <w:marLeft w:val="0"/>
      <w:marRight w:val="0"/>
      <w:marTop w:val="0"/>
      <w:marBottom w:val="0"/>
      <w:divBdr>
        <w:top w:val="none" w:sz="0" w:space="0" w:color="auto"/>
        <w:left w:val="none" w:sz="0" w:space="0" w:color="auto"/>
        <w:bottom w:val="none" w:sz="0" w:space="0" w:color="auto"/>
        <w:right w:val="none" w:sz="0" w:space="0" w:color="auto"/>
      </w:divBdr>
    </w:div>
    <w:div w:id="1895698812">
      <w:bodyDiv w:val="1"/>
      <w:marLeft w:val="0"/>
      <w:marRight w:val="0"/>
      <w:marTop w:val="0"/>
      <w:marBottom w:val="0"/>
      <w:divBdr>
        <w:top w:val="none" w:sz="0" w:space="0" w:color="auto"/>
        <w:left w:val="none" w:sz="0" w:space="0" w:color="auto"/>
        <w:bottom w:val="none" w:sz="0" w:space="0" w:color="auto"/>
        <w:right w:val="none" w:sz="0" w:space="0" w:color="auto"/>
      </w:divBdr>
    </w:div>
    <w:div w:id="1897429612">
      <w:bodyDiv w:val="1"/>
      <w:marLeft w:val="0"/>
      <w:marRight w:val="0"/>
      <w:marTop w:val="0"/>
      <w:marBottom w:val="0"/>
      <w:divBdr>
        <w:top w:val="none" w:sz="0" w:space="0" w:color="auto"/>
        <w:left w:val="none" w:sz="0" w:space="0" w:color="auto"/>
        <w:bottom w:val="none" w:sz="0" w:space="0" w:color="auto"/>
        <w:right w:val="none" w:sz="0" w:space="0" w:color="auto"/>
      </w:divBdr>
    </w:div>
    <w:div w:id="1909143836">
      <w:bodyDiv w:val="1"/>
      <w:marLeft w:val="0"/>
      <w:marRight w:val="0"/>
      <w:marTop w:val="0"/>
      <w:marBottom w:val="0"/>
      <w:divBdr>
        <w:top w:val="none" w:sz="0" w:space="0" w:color="auto"/>
        <w:left w:val="none" w:sz="0" w:space="0" w:color="auto"/>
        <w:bottom w:val="none" w:sz="0" w:space="0" w:color="auto"/>
        <w:right w:val="none" w:sz="0" w:space="0" w:color="auto"/>
      </w:divBdr>
    </w:div>
    <w:div w:id="1909487672">
      <w:bodyDiv w:val="1"/>
      <w:marLeft w:val="0"/>
      <w:marRight w:val="0"/>
      <w:marTop w:val="0"/>
      <w:marBottom w:val="0"/>
      <w:divBdr>
        <w:top w:val="none" w:sz="0" w:space="0" w:color="auto"/>
        <w:left w:val="none" w:sz="0" w:space="0" w:color="auto"/>
        <w:bottom w:val="none" w:sz="0" w:space="0" w:color="auto"/>
        <w:right w:val="none" w:sz="0" w:space="0" w:color="auto"/>
      </w:divBdr>
    </w:div>
    <w:div w:id="1915242908">
      <w:bodyDiv w:val="1"/>
      <w:marLeft w:val="0"/>
      <w:marRight w:val="0"/>
      <w:marTop w:val="0"/>
      <w:marBottom w:val="0"/>
      <w:divBdr>
        <w:top w:val="none" w:sz="0" w:space="0" w:color="auto"/>
        <w:left w:val="none" w:sz="0" w:space="0" w:color="auto"/>
        <w:bottom w:val="none" w:sz="0" w:space="0" w:color="auto"/>
        <w:right w:val="none" w:sz="0" w:space="0" w:color="auto"/>
      </w:divBdr>
    </w:div>
    <w:div w:id="1924533089">
      <w:bodyDiv w:val="1"/>
      <w:marLeft w:val="0"/>
      <w:marRight w:val="0"/>
      <w:marTop w:val="0"/>
      <w:marBottom w:val="0"/>
      <w:divBdr>
        <w:top w:val="none" w:sz="0" w:space="0" w:color="auto"/>
        <w:left w:val="none" w:sz="0" w:space="0" w:color="auto"/>
        <w:bottom w:val="none" w:sz="0" w:space="0" w:color="auto"/>
        <w:right w:val="none" w:sz="0" w:space="0" w:color="auto"/>
      </w:divBdr>
    </w:div>
    <w:div w:id="1943493409">
      <w:bodyDiv w:val="1"/>
      <w:marLeft w:val="0"/>
      <w:marRight w:val="0"/>
      <w:marTop w:val="0"/>
      <w:marBottom w:val="0"/>
      <w:divBdr>
        <w:top w:val="none" w:sz="0" w:space="0" w:color="auto"/>
        <w:left w:val="none" w:sz="0" w:space="0" w:color="auto"/>
        <w:bottom w:val="none" w:sz="0" w:space="0" w:color="auto"/>
        <w:right w:val="none" w:sz="0" w:space="0" w:color="auto"/>
      </w:divBdr>
    </w:div>
    <w:div w:id="1971737979">
      <w:bodyDiv w:val="1"/>
      <w:marLeft w:val="0"/>
      <w:marRight w:val="0"/>
      <w:marTop w:val="0"/>
      <w:marBottom w:val="0"/>
      <w:divBdr>
        <w:top w:val="none" w:sz="0" w:space="0" w:color="auto"/>
        <w:left w:val="none" w:sz="0" w:space="0" w:color="auto"/>
        <w:bottom w:val="none" w:sz="0" w:space="0" w:color="auto"/>
        <w:right w:val="none" w:sz="0" w:space="0" w:color="auto"/>
      </w:divBdr>
    </w:div>
    <w:div w:id="1978216114">
      <w:bodyDiv w:val="1"/>
      <w:marLeft w:val="0"/>
      <w:marRight w:val="0"/>
      <w:marTop w:val="0"/>
      <w:marBottom w:val="0"/>
      <w:divBdr>
        <w:top w:val="none" w:sz="0" w:space="0" w:color="auto"/>
        <w:left w:val="none" w:sz="0" w:space="0" w:color="auto"/>
        <w:bottom w:val="none" w:sz="0" w:space="0" w:color="auto"/>
        <w:right w:val="none" w:sz="0" w:space="0" w:color="auto"/>
      </w:divBdr>
    </w:div>
    <w:div w:id="1981957775">
      <w:bodyDiv w:val="1"/>
      <w:marLeft w:val="0"/>
      <w:marRight w:val="0"/>
      <w:marTop w:val="0"/>
      <w:marBottom w:val="0"/>
      <w:divBdr>
        <w:top w:val="none" w:sz="0" w:space="0" w:color="auto"/>
        <w:left w:val="none" w:sz="0" w:space="0" w:color="auto"/>
        <w:bottom w:val="none" w:sz="0" w:space="0" w:color="auto"/>
        <w:right w:val="none" w:sz="0" w:space="0" w:color="auto"/>
      </w:divBdr>
    </w:div>
    <w:div w:id="1992828224">
      <w:bodyDiv w:val="1"/>
      <w:marLeft w:val="0"/>
      <w:marRight w:val="0"/>
      <w:marTop w:val="0"/>
      <w:marBottom w:val="0"/>
      <w:divBdr>
        <w:top w:val="none" w:sz="0" w:space="0" w:color="auto"/>
        <w:left w:val="none" w:sz="0" w:space="0" w:color="auto"/>
        <w:bottom w:val="none" w:sz="0" w:space="0" w:color="auto"/>
        <w:right w:val="none" w:sz="0" w:space="0" w:color="auto"/>
      </w:divBdr>
    </w:div>
    <w:div w:id="1998872631">
      <w:bodyDiv w:val="1"/>
      <w:marLeft w:val="0"/>
      <w:marRight w:val="0"/>
      <w:marTop w:val="0"/>
      <w:marBottom w:val="0"/>
      <w:divBdr>
        <w:top w:val="none" w:sz="0" w:space="0" w:color="auto"/>
        <w:left w:val="none" w:sz="0" w:space="0" w:color="auto"/>
        <w:bottom w:val="none" w:sz="0" w:space="0" w:color="auto"/>
        <w:right w:val="none" w:sz="0" w:space="0" w:color="auto"/>
      </w:divBdr>
    </w:div>
    <w:div w:id="2006394401">
      <w:bodyDiv w:val="1"/>
      <w:marLeft w:val="0"/>
      <w:marRight w:val="0"/>
      <w:marTop w:val="0"/>
      <w:marBottom w:val="0"/>
      <w:divBdr>
        <w:top w:val="none" w:sz="0" w:space="0" w:color="auto"/>
        <w:left w:val="none" w:sz="0" w:space="0" w:color="auto"/>
        <w:bottom w:val="none" w:sz="0" w:space="0" w:color="auto"/>
        <w:right w:val="none" w:sz="0" w:space="0" w:color="auto"/>
      </w:divBdr>
    </w:div>
    <w:div w:id="2013681730">
      <w:bodyDiv w:val="1"/>
      <w:marLeft w:val="0"/>
      <w:marRight w:val="0"/>
      <w:marTop w:val="0"/>
      <w:marBottom w:val="0"/>
      <w:divBdr>
        <w:top w:val="none" w:sz="0" w:space="0" w:color="auto"/>
        <w:left w:val="none" w:sz="0" w:space="0" w:color="auto"/>
        <w:bottom w:val="none" w:sz="0" w:space="0" w:color="auto"/>
        <w:right w:val="none" w:sz="0" w:space="0" w:color="auto"/>
      </w:divBdr>
    </w:div>
    <w:div w:id="2045976876">
      <w:bodyDiv w:val="1"/>
      <w:marLeft w:val="0"/>
      <w:marRight w:val="0"/>
      <w:marTop w:val="0"/>
      <w:marBottom w:val="0"/>
      <w:divBdr>
        <w:top w:val="none" w:sz="0" w:space="0" w:color="auto"/>
        <w:left w:val="none" w:sz="0" w:space="0" w:color="auto"/>
        <w:bottom w:val="none" w:sz="0" w:space="0" w:color="auto"/>
        <w:right w:val="none" w:sz="0" w:space="0" w:color="auto"/>
      </w:divBdr>
    </w:div>
    <w:div w:id="2049599370">
      <w:bodyDiv w:val="1"/>
      <w:marLeft w:val="0"/>
      <w:marRight w:val="0"/>
      <w:marTop w:val="0"/>
      <w:marBottom w:val="0"/>
      <w:divBdr>
        <w:top w:val="none" w:sz="0" w:space="0" w:color="auto"/>
        <w:left w:val="none" w:sz="0" w:space="0" w:color="auto"/>
        <w:bottom w:val="none" w:sz="0" w:space="0" w:color="auto"/>
        <w:right w:val="none" w:sz="0" w:space="0" w:color="auto"/>
      </w:divBdr>
    </w:div>
    <w:div w:id="2051029894">
      <w:bodyDiv w:val="1"/>
      <w:marLeft w:val="0"/>
      <w:marRight w:val="0"/>
      <w:marTop w:val="0"/>
      <w:marBottom w:val="0"/>
      <w:divBdr>
        <w:top w:val="none" w:sz="0" w:space="0" w:color="auto"/>
        <w:left w:val="none" w:sz="0" w:space="0" w:color="auto"/>
        <w:bottom w:val="none" w:sz="0" w:space="0" w:color="auto"/>
        <w:right w:val="none" w:sz="0" w:space="0" w:color="auto"/>
      </w:divBdr>
    </w:div>
    <w:div w:id="2065912119">
      <w:bodyDiv w:val="1"/>
      <w:marLeft w:val="0"/>
      <w:marRight w:val="0"/>
      <w:marTop w:val="0"/>
      <w:marBottom w:val="0"/>
      <w:divBdr>
        <w:top w:val="none" w:sz="0" w:space="0" w:color="auto"/>
        <w:left w:val="none" w:sz="0" w:space="0" w:color="auto"/>
        <w:bottom w:val="none" w:sz="0" w:space="0" w:color="auto"/>
        <w:right w:val="none" w:sz="0" w:space="0" w:color="auto"/>
      </w:divBdr>
    </w:div>
    <w:div w:id="2071228211">
      <w:bodyDiv w:val="1"/>
      <w:marLeft w:val="0"/>
      <w:marRight w:val="0"/>
      <w:marTop w:val="0"/>
      <w:marBottom w:val="0"/>
      <w:divBdr>
        <w:top w:val="none" w:sz="0" w:space="0" w:color="auto"/>
        <w:left w:val="none" w:sz="0" w:space="0" w:color="auto"/>
        <w:bottom w:val="none" w:sz="0" w:space="0" w:color="auto"/>
        <w:right w:val="none" w:sz="0" w:space="0" w:color="auto"/>
      </w:divBdr>
    </w:div>
    <w:div w:id="2073700260">
      <w:bodyDiv w:val="1"/>
      <w:marLeft w:val="0"/>
      <w:marRight w:val="0"/>
      <w:marTop w:val="0"/>
      <w:marBottom w:val="0"/>
      <w:divBdr>
        <w:top w:val="none" w:sz="0" w:space="0" w:color="auto"/>
        <w:left w:val="none" w:sz="0" w:space="0" w:color="auto"/>
        <w:bottom w:val="none" w:sz="0" w:space="0" w:color="auto"/>
        <w:right w:val="none" w:sz="0" w:space="0" w:color="auto"/>
      </w:divBdr>
    </w:div>
    <w:div w:id="2085490870">
      <w:bodyDiv w:val="1"/>
      <w:marLeft w:val="0"/>
      <w:marRight w:val="0"/>
      <w:marTop w:val="0"/>
      <w:marBottom w:val="0"/>
      <w:divBdr>
        <w:top w:val="none" w:sz="0" w:space="0" w:color="auto"/>
        <w:left w:val="none" w:sz="0" w:space="0" w:color="auto"/>
        <w:bottom w:val="none" w:sz="0" w:space="0" w:color="auto"/>
        <w:right w:val="none" w:sz="0" w:space="0" w:color="auto"/>
      </w:divBdr>
    </w:div>
    <w:div w:id="2086415170">
      <w:bodyDiv w:val="1"/>
      <w:marLeft w:val="0"/>
      <w:marRight w:val="0"/>
      <w:marTop w:val="0"/>
      <w:marBottom w:val="0"/>
      <w:divBdr>
        <w:top w:val="none" w:sz="0" w:space="0" w:color="auto"/>
        <w:left w:val="none" w:sz="0" w:space="0" w:color="auto"/>
        <w:bottom w:val="none" w:sz="0" w:space="0" w:color="auto"/>
        <w:right w:val="none" w:sz="0" w:space="0" w:color="auto"/>
      </w:divBdr>
    </w:div>
    <w:div w:id="2104495355">
      <w:bodyDiv w:val="1"/>
      <w:marLeft w:val="0"/>
      <w:marRight w:val="0"/>
      <w:marTop w:val="0"/>
      <w:marBottom w:val="0"/>
      <w:divBdr>
        <w:top w:val="none" w:sz="0" w:space="0" w:color="auto"/>
        <w:left w:val="none" w:sz="0" w:space="0" w:color="auto"/>
        <w:bottom w:val="none" w:sz="0" w:space="0" w:color="auto"/>
        <w:right w:val="none" w:sz="0" w:space="0" w:color="auto"/>
      </w:divBdr>
    </w:div>
    <w:div w:id="2134400203">
      <w:bodyDiv w:val="1"/>
      <w:marLeft w:val="0"/>
      <w:marRight w:val="0"/>
      <w:marTop w:val="0"/>
      <w:marBottom w:val="0"/>
      <w:divBdr>
        <w:top w:val="none" w:sz="0" w:space="0" w:color="auto"/>
        <w:left w:val="none" w:sz="0" w:space="0" w:color="auto"/>
        <w:bottom w:val="none" w:sz="0" w:space="0" w:color="auto"/>
        <w:right w:val="none" w:sz="0" w:space="0" w:color="auto"/>
      </w:divBdr>
    </w:div>
    <w:div w:id="2137092524">
      <w:bodyDiv w:val="1"/>
      <w:marLeft w:val="0"/>
      <w:marRight w:val="0"/>
      <w:marTop w:val="0"/>
      <w:marBottom w:val="0"/>
      <w:divBdr>
        <w:top w:val="none" w:sz="0" w:space="0" w:color="auto"/>
        <w:left w:val="none" w:sz="0" w:space="0" w:color="auto"/>
        <w:bottom w:val="none" w:sz="0" w:space="0" w:color="auto"/>
        <w:right w:val="none" w:sz="0" w:space="0" w:color="auto"/>
      </w:divBdr>
    </w:div>
    <w:div w:id="2139101658">
      <w:bodyDiv w:val="1"/>
      <w:marLeft w:val="0"/>
      <w:marRight w:val="0"/>
      <w:marTop w:val="0"/>
      <w:marBottom w:val="0"/>
      <w:divBdr>
        <w:top w:val="none" w:sz="0" w:space="0" w:color="auto"/>
        <w:left w:val="none" w:sz="0" w:space="0" w:color="auto"/>
        <w:bottom w:val="none" w:sz="0" w:space="0" w:color="auto"/>
        <w:right w:val="none" w:sz="0" w:space="0" w:color="auto"/>
      </w:divBdr>
    </w:div>
    <w:div w:id="21409492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9.png"/><Relationship Id="rId26" Type="http://schemas.openxmlformats.org/officeDocument/2006/relationships/chart" Target="charts/chart1.xml"/><Relationship Id="rId39" Type="http://schemas.openxmlformats.org/officeDocument/2006/relationships/image" Target="media/image25.png"/><Relationship Id="rId21" Type="http://schemas.openxmlformats.org/officeDocument/2006/relationships/image" Target="media/image12.png"/><Relationship Id="rId34" Type="http://schemas.openxmlformats.org/officeDocument/2006/relationships/chart" Target="charts/chart3.xml"/><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4.png"/><Relationship Id="rId55" Type="http://schemas.openxmlformats.org/officeDocument/2006/relationships/image" Target="media/image35.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8.png"/><Relationship Id="rId25" Type="http://schemas.microsoft.com/office/2007/relationships/hdphoto" Target="media/hdphoto1.wdp"/><Relationship Id="rId33" Type="http://schemas.openxmlformats.org/officeDocument/2006/relationships/image" Target="media/image20.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18.png"/><Relationship Id="rId41" Type="http://schemas.openxmlformats.org/officeDocument/2006/relationships/image" Target="media/image27.png"/><Relationship Id="rId54" Type="http://schemas.openxmlformats.org/officeDocument/2006/relationships/footer" Target="footer8.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5.png"/><Relationship Id="rId32" Type="http://schemas.openxmlformats.org/officeDocument/2006/relationships/chart" Target="charts/chart2.xml"/><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footer" Target="footer7.xml"/><Relationship Id="rId58"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7.png"/><Relationship Id="rId36" Type="http://schemas.openxmlformats.org/officeDocument/2006/relationships/image" Target="media/image22.png"/><Relationship Id="rId49" Type="http://schemas.openxmlformats.org/officeDocument/2006/relationships/footer" Target="footer5.xml"/><Relationship Id="rId57" Type="http://schemas.openxmlformats.org/officeDocument/2006/relationships/footer" Target="footer9.xml"/><Relationship Id="rId10" Type="http://schemas.openxmlformats.org/officeDocument/2006/relationships/header" Target="header1.xml"/><Relationship Id="rId19" Type="http://schemas.openxmlformats.org/officeDocument/2006/relationships/image" Target="media/image10.png"/><Relationship Id="rId31" Type="http://schemas.microsoft.com/office/2007/relationships/hdphoto" Target="media/hdphoto2.wdp"/><Relationship Id="rId44" Type="http://schemas.openxmlformats.org/officeDocument/2006/relationships/image" Target="media/image30.png"/><Relationship Id="rId52" Type="http://schemas.openxmlformats.org/officeDocument/2006/relationships/footer" Target="footer6.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footer" Target="footer4.xml"/><Relationship Id="rId56" Type="http://schemas.openxmlformats.org/officeDocument/2006/relationships/image" Target="media/image36.jpeg"/><Relationship Id="rId8" Type="http://schemas.openxmlformats.org/officeDocument/2006/relationships/image" Target="media/image2.jpg"/><Relationship Id="rId51" Type="http://schemas.openxmlformats.org/officeDocument/2006/relationships/image" Target="cid:image003.png@01D3D572.566A9550" TargetMode="External"/><Relationship Id="rId3" Type="http://schemas.openxmlformats.org/officeDocument/2006/relationships/styles" Target="styles.xml"/></Relationships>
</file>

<file path=word/_rels/footer2.xml.rels><?xml version="1.0" encoding="UTF-8" standalone="yes"?>
<Relationships xmlns="http://schemas.openxmlformats.org/package/2006/relationships"><Relationship Id="rId1" Type="http://schemas.openxmlformats.org/officeDocument/2006/relationships/image" Target="media/image3.jpe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Wijnand%20IJzermans\ShareFile\Personal%20Folders\MSc%20Thesis\9.%20MTBS%20Templates\MTBS_05_Template_Report_2017%20(new).dotx"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Chart%20in%20Microsoft%20Word"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2.xml"/><Relationship Id="rId1" Type="http://schemas.microsoft.com/office/2011/relationships/chartStyle" Target="style2.xml"/><Relationship Id="rId4" Type="http://schemas.openxmlformats.org/officeDocument/2006/relationships/package" Target="../embeddings/Microsoft_Excel_Worksheet.xlsx"/></Relationships>
</file>

<file path=word/charts/_rels/chart3.xml.rels><?xml version="1.0" encoding="UTF-8" standalone="yes"?>
<Relationships xmlns="http://schemas.openxmlformats.org/package/2006/relationships"><Relationship Id="rId3" Type="http://schemas.openxmlformats.org/officeDocument/2006/relationships/themeOverride" Target="../theme/themeOverride2.xml"/><Relationship Id="rId2" Type="http://schemas.microsoft.com/office/2011/relationships/chartColorStyle" Target="colors3.xml"/><Relationship Id="rId1" Type="http://schemas.microsoft.com/office/2011/relationships/chartStyle" Target="style3.xml"/><Relationship Id="rId4" Type="http://schemas.openxmlformats.org/officeDocument/2006/relationships/package" Target="../embeddings/Microsoft_Excel_Worksheet1.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9.6950688332109569E-2"/>
          <c:y val="4.9548514201280584E-2"/>
          <c:w val="0.68960256456836544"/>
          <c:h val="0.80465175804756484"/>
        </c:manualLayout>
      </c:layout>
      <c:scatterChart>
        <c:scatterStyle val="lineMarker"/>
        <c:varyColors val="0"/>
        <c:ser>
          <c:idx val="0"/>
          <c:order val="0"/>
          <c:tx>
            <c:v>Agribulk</c:v>
          </c:tx>
          <c:spPr>
            <a:ln w="25400" cap="rnd">
              <a:noFill/>
              <a:round/>
            </a:ln>
            <a:effectLst/>
          </c:spPr>
          <c:marker>
            <c:symbol val="diamond"/>
            <c:size val="5"/>
            <c:spPr>
              <a:solidFill>
                <a:schemeClr val="tx1"/>
              </a:solidFill>
              <a:ln w="9525">
                <a:noFill/>
              </a:ln>
              <a:effectLst/>
            </c:spPr>
          </c:marker>
          <c:xVal>
            <c:numRef>
              <c:f>'[Chart in Microsoft Word]Sheet1'!$F$94:$F$112</c:f>
              <c:numCache>
                <c:formatCode>#,##0.00_);\(#,##0.00\);"-  ";" "@" "</c:formatCode>
                <c:ptCount val="19"/>
                <c:pt idx="0">
                  <c:v>14.7</c:v>
                </c:pt>
                <c:pt idx="1">
                  <c:v>14.7</c:v>
                </c:pt>
                <c:pt idx="2">
                  <c:v>14.7</c:v>
                </c:pt>
                <c:pt idx="3">
                  <c:v>19.504999999999999</c:v>
                </c:pt>
                <c:pt idx="4">
                  <c:v>19.504999999999999</c:v>
                </c:pt>
                <c:pt idx="5">
                  <c:v>20</c:v>
                </c:pt>
                <c:pt idx="6">
                  <c:v>23.25</c:v>
                </c:pt>
                <c:pt idx="7">
                  <c:v>23.25</c:v>
                </c:pt>
                <c:pt idx="8">
                  <c:v>23.799999999999997</c:v>
                </c:pt>
                <c:pt idx="9">
                  <c:v>24.3</c:v>
                </c:pt>
                <c:pt idx="10">
                  <c:v>26.6</c:v>
                </c:pt>
                <c:pt idx="11">
                  <c:v>28</c:v>
                </c:pt>
                <c:pt idx="12">
                  <c:v>28</c:v>
                </c:pt>
                <c:pt idx="13">
                  <c:v>31.5</c:v>
                </c:pt>
                <c:pt idx="14">
                  <c:v>31.5</c:v>
                </c:pt>
                <c:pt idx="15">
                  <c:v>31.5</c:v>
                </c:pt>
                <c:pt idx="16">
                  <c:v>33.599999999999994</c:v>
                </c:pt>
                <c:pt idx="17">
                  <c:v>33.599999999999994</c:v>
                </c:pt>
                <c:pt idx="18">
                  <c:v>33.599999999999994</c:v>
                </c:pt>
              </c:numCache>
            </c:numRef>
          </c:xVal>
          <c:yVal>
            <c:numRef>
              <c:f>'[Chart in Microsoft Word]Sheet1'!$A$94:$A$112</c:f>
              <c:numCache>
                <c:formatCode>###0.0_);\(###0.0\);"-  ";" "@" "</c:formatCode>
                <c:ptCount val="19"/>
                <c:pt idx="0">
                  <c:v>25</c:v>
                </c:pt>
                <c:pt idx="1">
                  <c:v>25</c:v>
                </c:pt>
                <c:pt idx="2">
                  <c:v>25</c:v>
                </c:pt>
                <c:pt idx="3">
                  <c:v>30</c:v>
                </c:pt>
                <c:pt idx="4">
                  <c:v>30</c:v>
                </c:pt>
                <c:pt idx="5">
                  <c:v>32</c:v>
                </c:pt>
                <c:pt idx="6">
                  <c:v>35</c:v>
                </c:pt>
                <c:pt idx="7">
                  <c:v>35</c:v>
                </c:pt>
                <c:pt idx="8">
                  <c:v>36</c:v>
                </c:pt>
                <c:pt idx="9">
                  <c:v>36</c:v>
                </c:pt>
                <c:pt idx="10">
                  <c:v>39.799999999999997</c:v>
                </c:pt>
                <c:pt idx="11">
                  <c:v>42</c:v>
                </c:pt>
                <c:pt idx="12">
                  <c:v>42</c:v>
                </c:pt>
                <c:pt idx="13">
                  <c:v>49.5</c:v>
                </c:pt>
                <c:pt idx="14">
                  <c:v>49.5</c:v>
                </c:pt>
                <c:pt idx="15">
                  <c:v>49.5</c:v>
                </c:pt>
                <c:pt idx="16">
                  <c:v>51.2</c:v>
                </c:pt>
                <c:pt idx="17">
                  <c:v>51.2</c:v>
                </c:pt>
                <c:pt idx="18">
                  <c:v>53.6</c:v>
                </c:pt>
              </c:numCache>
            </c:numRef>
          </c:yVal>
          <c:smooth val="0"/>
          <c:extLst>
            <c:ext xmlns:c16="http://schemas.microsoft.com/office/drawing/2014/chart" uri="{C3380CC4-5D6E-409C-BE32-E72D297353CC}">
              <c16:uniqueId val="{00000000-30BD-4716-A501-21C20B65E344}"/>
            </c:ext>
          </c:extLst>
        </c:ser>
        <c:ser>
          <c:idx val="1"/>
          <c:order val="1"/>
          <c:tx>
            <c:v>Coal </c:v>
          </c:tx>
          <c:spPr>
            <a:ln w="25400" cap="rnd">
              <a:noFill/>
              <a:round/>
            </a:ln>
            <a:effectLst/>
          </c:spPr>
          <c:marker>
            <c:symbol val="x"/>
            <c:size val="4"/>
            <c:spPr>
              <a:noFill/>
              <a:ln w="9525">
                <a:solidFill>
                  <a:schemeClr val="tx1"/>
                </a:solidFill>
              </a:ln>
              <a:effectLst/>
            </c:spPr>
          </c:marker>
          <c:xVal>
            <c:numRef>
              <c:f>'[Chart in Microsoft Word]Sheet1'!$F$116:$F$132</c:f>
              <c:numCache>
                <c:formatCode>#,##0.00_);\(#,##0.00\);"-  ";" "@" "</c:formatCode>
                <c:ptCount val="17"/>
                <c:pt idx="0">
                  <c:v>9.9449999999999985</c:v>
                </c:pt>
                <c:pt idx="1">
                  <c:v>14</c:v>
                </c:pt>
                <c:pt idx="2">
                  <c:v>16.650000000000002</c:v>
                </c:pt>
                <c:pt idx="3">
                  <c:v>16.5</c:v>
                </c:pt>
                <c:pt idx="4">
                  <c:v>19.350000000000001</c:v>
                </c:pt>
                <c:pt idx="5">
                  <c:v>21.619999999999997</c:v>
                </c:pt>
                <c:pt idx="6">
                  <c:v>20.399999999999999</c:v>
                </c:pt>
                <c:pt idx="7">
                  <c:v>24</c:v>
                </c:pt>
                <c:pt idx="8">
                  <c:v>28</c:v>
                </c:pt>
                <c:pt idx="9">
                  <c:v>28.5</c:v>
                </c:pt>
                <c:pt idx="10">
                  <c:v>29.75</c:v>
                </c:pt>
                <c:pt idx="11">
                  <c:v>33.25</c:v>
                </c:pt>
                <c:pt idx="12">
                  <c:v>32.85</c:v>
                </c:pt>
                <c:pt idx="13">
                  <c:v>30</c:v>
                </c:pt>
                <c:pt idx="14">
                  <c:v>40.020000000000003</c:v>
                </c:pt>
                <c:pt idx="15">
                  <c:v>44.2</c:v>
                </c:pt>
                <c:pt idx="16">
                  <c:v>41.86</c:v>
                </c:pt>
              </c:numCache>
            </c:numRef>
          </c:xVal>
          <c:yVal>
            <c:numRef>
              <c:f>'[Chart in Microsoft Word]Sheet1'!$A$116:$A$132</c:f>
              <c:numCache>
                <c:formatCode>###0.0_);\(###0.0\);"-  ";" "@" "</c:formatCode>
                <c:ptCount val="17"/>
                <c:pt idx="0">
                  <c:v>16</c:v>
                </c:pt>
                <c:pt idx="1">
                  <c:v>22</c:v>
                </c:pt>
                <c:pt idx="2">
                  <c:v>25</c:v>
                </c:pt>
                <c:pt idx="3">
                  <c:v>25</c:v>
                </c:pt>
                <c:pt idx="4">
                  <c:v>30</c:v>
                </c:pt>
                <c:pt idx="5">
                  <c:v>32</c:v>
                </c:pt>
                <c:pt idx="6">
                  <c:v>32</c:v>
                </c:pt>
                <c:pt idx="7">
                  <c:v>35</c:v>
                </c:pt>
                <c:pt idx="8">
                  <c:v>41.2</c:v>
                </c:pt>
                <c:pt idx="9">
                  <c:v>42</c:v>
                </c:pt>
                <c:pt idx="10">
                  <c:v>43.8</c:v>
                </c:pt>
                <c:pt idx="11">
                  <c:v>50</c:v>
                </c:pt>
                <c:pt idx="12">
                  <c:v>50</c:v>
                </c:pt>
                <c:pt idx="13">
                  <c:v>51</c:v>
                </c:pt>
                <c:pt idx="14">
                  <c:v>63</c:v>
                </c:pt>
                <c:pt idx="15">
                  <c:v>63</c:v>
                </c:pt>
                <c:pt idx="16">
                  <c:v>63</c:v>
                </c:pt>
              </c:numCache>
            </c:numRef>
          </c:yVal>
          <c:smooth val="0"/>
          <c:extLst>
            <c:ext xmlns:c16="http://schemas.microsoft.com/office/drawing/2014/chart" uri="{C3380CC4-5D6E-409C-BE32-E72D297353CC}">
              <c16:uniqueId val="{00000001-30BD-4716-A501-21C20B65E344}"/>
            </c:ext>
          </c:extLst>
        </c:ser>
        <c:ser>
          <c:idx val="2"/>
          <c:order val="2"/>
          <c:tx>
            <c:v>Iron Ore</c:v>
          </c:tx>
          <c:spPr>
            <a:ln w="25400" cap="rnd">
              <a:noFill/>
              <a:round/>
            </a:ln>
            <a:effectLst/>
          </c:spPr>
          <c:marker>
            <c:symbol val="square"/>
            <c:size val="4"/>
            <c:spPr>
              <a:noFill/>
              <a:ln w="9525">
                <a:solidFill>
                  <a:schemeClr val="tx1"/>
                </a:solidFill>
              </a:ln>
              <a:effectLst/>
            </c:spPr>
          </c:marker>
          <c:xVal>
            <c:numRef>
              <c:f>'[Chart in Microsoft Word]Sheet1'!$F$136:$F$155</c:f>
              <c:numCache>
                <c:formatCode>#,##0.00_);\(#,##0.00\);"-  ";" "@" "</c:formatCode>
                <c:ptCount val="20"/>
                <c:pt idx="0">
                  <c:v>16.5</c:v>
                </c:pt>
                <c:pt idx="1">
                  <c:v>13.42</c:v>
                </c:pt>
                <c:pt idx="2">
                  <c:v>20.639999999999997</c:v>
                </c:pt>
                <c:pt idx="3">
                  <c:v>24.6</c:v>
                </c:pt>
                <c:pt idx="4">
                  <c:v>24.6</c:v>
                </c:pt>
                <c:pt idx="5">
                  <c:v>25.2</c:v>
                </c:pt>
                <c:pt idx="6">
                  <c:v>25.2</c:v>
                </c:pt>
                <c:pt idx="7">
                  <c:v>27.25</c:v>
                </c:pt>
                <c:pt idx="8">
                  <c:v>27.25</c:v>
                </c:pt>
                <c:pt idx="9">
                  <c:v>31.25</c:v>
                </c:pt>
                <c:pt idx="10">
                  <c:v>31.080000000000002</c:v>
                </c:pt>
                <c:pt idx="11">
                  <c:v>35</c:v>
                </c:pt>
                <c:pt idx="12">
                  <c:v>35.200000000000003</c:v>
                </c:pt>
                <c:pt idx="13">
                  <c:v>36</c:v>
                </c:pt>
                <c:pt idx="14">
                  <c:v>36.4</c:v>
                </c:pt>
                <c:pt idx="15">
                  <c:v>35.64</c:v>
                </c:pt>
                <c:pt idx="16">
                  <c:v>35.64</c:v>
                </c:pt>
                <c:pt idx="17">
                  <c:v>43.2</c:v>
                </c:pt>
                <c:pt idx="18">
                  <c:v>45.449999999999996</c:v>
                </c:pt>
                <c:pt idx="19">
                  <c:v>45.248000000000005</c:v>
                </c:pt>
              </c:numCache>
            </c:numRef>
          </c:xVal>
          <c:yVal>
            <c:numRef>
              <c:f>'[Chart in Microsoft Word]Sheet1'!$A$136:$A$155</c:f>
              <c:numCache>
                <c:formatCode>###0.0_);\(###0.0\);"-  ";" "@" "</c:formatCode>
                <c:ptCount val="20"/>
                <c:pt idx="0">
                  <c:v>22</c:v>
                </c:pt>
                <c:pt idx="1">
                  <c:v>22</c:v>
                </c:pt>
                <c:pt idx="2">
                  <c:v>30</c:v>
                </c:pt>
                <c:pt idx="3">
                  <c:v>35</c:v>
                </c:pt>
                <c:pt idx="4">
                  <c:v>35</c:v>
                </c:pt>
                <c:pt idx="5">
                  <c:v>38</c:v>
                </c:pt>
                <c:pt idx="6">
                  <c:v>38</c:v>
                </c:pt>
                <c:pt idx="7">
                  <c:v>40</c:v>
                </c:pt>
                <c:pt idx="8">
                  <c:v>40</c:v>
                </c:pt>
                <c:pt idx="9">
                  <c:v>42</c:v>
                </c:pt>
                <c:pt idx="10">
                  <c:v>45</c:v>
                </c:pt>
                <c:pt idx="11">
                  <c:v>50</c:v>
                </c:pt>
                <c:pt idx="12">
                  <c:v>50</c:v>
                </c:pt>
                <c:pt idx="13">
                  <c:v>51</c:v>
                </c:pt>
                <c:pt idx="14">
                  <c:v>51.4</c:v>
                </c:pt>
                <c:pt idx="15">
                  <c:v>52</c:v>
                </c:pt>
                <c:pt idx="16">
                  <c:v>52</c:v>
                </c:pt>
                <c:pt idx="17">
                  <c:v>61</c:v>
                </c:pt>
                <c:pt idx="18">
                  <c:v>63</c:v>
                </c:pt>
                <c:pt idx="19">
                  <c:v>63</c:v>
                </c:pt>
              </c:numCache>
            </c:numRef>
          </c:yVal>
          <c:smooth val="0"/>
          <c:extLst>
            <c:ext xmlns:c16="http://schemas.microsoft.com/office/drawing/2014/chart" uri="{C3380CC4-5D6E-409C-BE32-E72D297353CC}">
              <c16:uniqueId val="{00000002-30BD-4716-A501-21C20B65E344}"/>
            </c:ext>
          </c:extLst>
        </c:ser>
        <c:ser>
          <c:idx val="3"/>
          <c:order val="3"/>
          <c:tx>
            <c:v>Wood pellets</c:v>
          </c:tx>
          <c:spPr>
            <a:ln w="25400" cap="rnd">
              <a:noFill/>
              <a:round/>
            </a:ln>
            <a:effectLst/>
          </c:spPr>
          <c:marker>
            <c:symbol val="circle"/>
            <c:size val="4"/>
            <c:spPr>
              <a:noFill/>
              <a:ln w="9525">
                <a:solidFill>
                  <a:schemeClr val="tx1"/>
                </a:solidFill>
              </a:ln>
              <a:effectLst/>
            </c:spPr>
          </c:marker>
          <c:xVal>
            <c:numRef>
              <c:f>'[Chart in Microsoft Word]Sheet1'!$F$159:$F$164</c:f>
              <c:numCache>
                <c:formatCode>#,##0.00_);\(#,##0.00\);"-  ";" "@" "</c:formatCode>
                <c:ptCount val="6"/>
                <c:pt idx="0">
                  <c:v>5.7749999999999995</c:v>
                </c:pt>
                <c:pt idx="1">
                  <c:v>17.149999999999999</c:v>
                </c:pt>
                <c:pt idx="2">
                  <c:v>17.55</c:v>
                </c:pt>
                <c:pt idx="3">
                  <c:v>15.200000000000001</c:v>
                </c:pt>
                <c:pt idx="4">
                  <c:v>20</c:v>
                </c:pt>
                <c:pt idx="5">
                  <c:v>24</c:v>
                </c:pt>
              </c:numCache>
            </c:numRef>
          </c:xVal>
          <c:yVal>
            <c:numRef>
              <c:f>'[Chart in Microsoft Word]Sheet1'!$A$159:$A$164</c:f>
              <c:numCache>
                <c:formatCode>###0.0_);\(###0.0\);"-  ";" "@" "</c:formatCode>
                <c:ptCount val="6"/>
                <c:pt idx="0">
                  <c:v>15.1</c:v>
                </c:pt>
                <c:pt idx="1">
                  <c:v>28</c:v>
                </c:pt>
                <c:pt idx="2">
                  <c:v>29</c:v>
                </c:pt>
                <c:pt idx="3">
                  <c:v>38</c:v>
                </c:pt>
                <c:pt idx="4">
                  <c:v>38</c:v>
                </c:pt>
                <c:pt idx="5">
                  <c:v>43</c:v>
                </c:pt>
              </c:numCache>
            </c:numRef>
          </c:yVal>
          <c:smooth val="0"/>
          <c:extLst>
            <c:ext xmlns:c16="http://schemas.microsoft.com/office/drawing/2014/chart" uri="{C3380CC4-5D6E-409C-BE32-E72D297353CC}">
              <c16:uniqueId val="{00000003-30BD-4716-A501-21C20B65E344}"/>
            </c:ext>
          </c:extLst>
        </c:ser>
        <c:ser>
          <c:idx val="4"/>
          <c:order val="4"/>
          <c:tx>
            <c:v>Other Dry Bulk</c:v>
          </c:tx>
          <c:spPr>
            <a:ln w="25400" cap="rnd">
              <a:noFill/>
              <a:round/>
            </a:ln>
            <a:effectLst/>
          </c:spPr>
          <c:marker>
            <c:symbol val="plus"/>
            <c:size val="5"/>
            <c:spPr>
              <a:noFill/>
              <a:ln w="9525">
                <a:solidFill>
                  <a:schemeClr val="tx1"/>
                </a:solidFill>
              </a:ln>
              <a:effectLst/>
            </c:spPr>
          </c:marker>
          <c:xVal>
            <c:numRef>
              <c:f>'[Chart in Microsoft Word]Sheet1'!$F$168:$F$190</c:f>
              <c:numCache>
                <c:formatCode>#,##0.00_);\(#,##0.00\);"-  ";" "@" "</c:formatCode>
                <c:ptCount val="23"/>
                <c:pt idx="0">
                  <c:v>15.52</c:v>
                </c:pt>
                <c:pt idx="1">
                  <c:v>25.8</c:v>
                </c:pt>
                <c:pt idx="2">
                  <c:v>30</c:v>
                </c:pt>
                <c:pt idx="3">
                  <c:v>45.6</c:v>
                </c:pt>
                <c:pt idx="4">
                  <c:v>24.05</c:v>
                </c:pt>
                <c:pt idx="5">
                  <c:v>30.799999999999997</c:v>
                </c:pt>
                <c:pt idx="6">
                  <c:v>15.6</c:v>
                </c:pt>
                <c:pt idx="7">
                  <c:v>25.6</c:v>
                </c:pt>
                <c:pt idx="8">
                  <c:v>37.125</c:v>
                </c:pt>
                <c:pt idx="9">
                  <c:v>10.5</c:v>
                </c:pt>
                <c:pt idx="10">
                  <c:v>17</c:v>
                </c:pt>
                <c:pt idx="11">
                  <c:v>20</c:v>
                </c:pt>
                <c:pt idx="12">
                  <c:v>24</c:v>
                </c:pt>
                <c:pt idx="13">
                  <c:v>34</c:v>
                </c:pt>
                <c:pt idx="14">
                  <c:v>41.8</c:v>
                </c:pt>
                <c:pt idx="15">
                  <c:v>42</c:v>
                </c:pt>
                <c:pt idx="16">
                  <c:v>27.200000000000003</c:v>
                </c:pt>
                <c:pt idx="17">
                  <c:v>27.200000000000003</c:v>
                </c:pt>
                <c:pt idx="18">
                  <c:v>16.799999999999997</c:v>
                </c:pt>
                <c:pt idx="19">
                  <c:v>27.84</c:v>
                </c:pt>
                <c:pt idx="20">
                  <c:v>15.52</c:v>
                </c:pt>
                <c:pt idx="21">
                  <c:v>33.6</c:v>
                </c:pt>
                <c:pt idx="22">
                  <c:v>16</c:v>
                </c:pt>
              </c:numCache>
            </c:numRef>
          </c:xVal>
          <c:yVal>
            <c:numRef>
              <c:f>'[Chart in Microsoft Word]Sheet1'!$A$168:$A$190</c:f>
              <c:numCache>
                <c:formatCode>###0.0_);\(###0.0\);"-  ";" "@" "</c:formatCode>
                <c:ptCount val="23"/>
                <c:pt idx="0">
                  <c:v>25</c:v>
                </c:pt>
                <c:pt idx="1">
                  <c:v>38</c:v>
                </c:pt>
                <c:pt idx="2">
                  <c:v>42.5</c:v>
                </c:pt>
                <c:pt idx="3">
                  <c:v>69</c:v>
                </c:pt>
                <c:pt idx="4">
                  <c:v>36</c:v>
                </c:pt>
                <c:pt idx="5">
                  <c:v>46.5</c:v>
                </c:pt>
                <c:pt idx="6">
                  <c:v>25</c:v>
                </c:pt>
                <c:pt idx="7">
                  <c:v>38</c:v>
                </c:pt>
                <c:pt idx="8">
                  <c:v>52</c:v>
                </c:pt>
                <c:pt idx="9">
                  <c:v>16</c:v>
                </c:pt>
                <c:pt idx="10">
                  <c:v>25</c:v>
                </c:pt>
                <c:pt idx="11">
                  <c:v>30</c:v>
                </c:pt>
                <c:pt idx="12">
                  <c:v>35.5</c:v>
                </c:pt>
                <c:pt idx="13">
                  <c:v>50.5</c:v>
                </c:pt>
                <c:pt idx="14">
                  <c:v>62.9</c:v>
                </c:pt>
                <c:pt idx="15">
                  <c:v>63</c:v>
                </c:pt>
                <c:pt idx="16">
                  <c:v>39.700000000000003</c:v>
                </c:pt>
                <c:pt idx="17">
                  <c:v>39.700000000000003</c:v>
                </c:pt>
                <c:pt idx="18">
                  <c:v>26</c:v>
                </c:pt>
                <c:pt idx="19">
                  <c:v>40</c:v>
                </c:pt>
                <c:pt idx="20">
                  <c:v>25</c:v>
                </c:pt>
                <c:pt idx="21">
                  <c:v>50</c:v>
                </c:pt>
                <c:pt idx="22">
                  <c:v>25</c:v>
                </c:pt>
              </c:numCache>
            </c:numRef>
          </c:yVal>
          <c:smooth val="0"/>
          <c:extLst>
            <c:ext xmlns:c16="http://schemas.microsoft.com/office/drawing/2014/chart" uri="{C3380CC4-5D6E-409C-BE32-E72D297353CC}">
              <c16:uniqueId val="{00000004-30BD-4716-A501-21C20B65E344}"/>
            </c:ext>
          </c:extLst>
        </c:ser>
        <c:ser>
          <c:idx val="5"/>
          <c:order val="5"/>
          <c:tx>
            <c:v>Total Data Set</c:v>
          </c:tx>
          <c:spPr>
            <a:ln w="25400" cap="rnd">
              <a:noFill/>
              <a:round/>
            </a:ln>
            <a:effectLst/>
          </c:spPr>
          <c:marker>
            <c:symbol val="none"/>
          </c:marker>
          <c:trendline>
            <c:spPr>
              <a:ln w="19050" cap="rnd">
                <a:solidFill>
                  <a:schemeClr val="bg1">
                    <a:lumMod val="50000"/>
                  </a:schemeClr>
                </a:solidFill>
                <a:prstDash val="sysDot"/>
              </a:ln>
              <a:effectLst/>
            </c:spPr>
            <c:trendlineType val="linear"/>
            <c:dispRSqr val="0"/>
            <c:dispEq val="0"/>
          </c:trendline>
          <c:xVal>
            <c:numRef>
              <c:f>'[Chart in Microsoft Word]Sheet1'!$F$5:$F$89</c:f>
              <c:numCache>
                <c:formatCode>#,##0.00_);\(#,##0.00\);"-  ";" "@" "</c:formatCode>
                <c:ptCount val="80"/>
                <c:pt idx="0">
                  <c:v>9.9449999999999985</c:v>
                </c:pt>
                <c:pt idx="1">
                  <c:v>0</c:v>
                </c:pt>
                <c:pt idx="2">
                  <c:v>10.5</c:v>
                </c:pt>
                <c:pt idx="3">
                  <c:v>14</c:v>
                </c:pt>
                <c:pt idx="4">
                  <c:v>16.5</c:v>
                </c:pt>
                <c:pt idx="5">
                  <c:v>13.42</c:v>
                </c:pt>
                <c:pt idx="6">
                  <c:v>14.7</c:v>
                </c:pt>
                <c:pt idx="7">
                  <c:v>14.7</c:v>
                </c:pt>
                <c:pt idx="8">
                  <c:v>14.7</c:v>
                </c:pt>
                <c:pt idx="9">
                  <c:v>16.650000000000002</c:v>
                </c:pt>
                <c:pt idx="10">
                  <c:v>16.5</c:v>
                </c:pt>
                <c:pt idx="11">
                  <c:v>15.52</c:v>
                </c:pt>
                <c:pt idx="12">
                  <c:v>15.6</c:v>
                </c:pt>
                <c:pt idx="13">
                  <c:v>17</c:v>
                </c:pt>
                <c:pt idx="14">
                  <c:v>15.52</c:v>
                </c:pt>
                <c:pt idx="15">
                  <c:v>16</c:v>
                </c:pt>
                <c:pt idx="16">
                  <c:v>16.799999999999997</c:v>
                </c:pt>
                <c:pt idx="17">
                  <c:v>19.504999999999999</c:v>
                </c:pt>
                <c:pt idx="18">
                  <c:v>19.504999999999999</c:v>
                </c:pt>
                <c:pt idx="19">
                  <c:v>19.350000000000001</c:v>
                </c:pt>
                <c:pt idx="20">
                  <c:v>20.639999999999997</c:v>
                </c:pt>
                <c:pt idx="21">
                  <c:v>20</c:v>
                </c:pt>
                <c:pt idx="22">
                  <c:v>20</c:v>
                </c:pt>
                <c:pt idx="23">
                  <c:v>21.619999999999997</c:v>
                </c:pt>
                <c:pt idx="24">
                  <c:v>20.399999999999999</c:v>
                </c:pt>
                <c:pt idx="25">
                  <c:v>23.25</c:v>
                </c:pt>
                <c:pt idx="26">
                  <c:v>23.25</c:v>
                </c:pt>
                <c:pt idx="27">
                  <c:v>24</c:v>
                </c:pt>
                <c:pt idx="28">
                  <c:v>24.6</c:v>
                </c:pt>
                <c:pt idx="29">
                  <c:v>24.6</c:v>
                </c:pt>
                <c:pt idx="30">
                  <c:v>24</c:v>
                </c:pt>
                <c:pt idx="31">
                  <c:v>23.799999999999997</c:v>
                </c:pt>
                <c:pt idx="32">
                  <c:v>24.3</c:v>
                </c:pt>
                <c:pt idx="33">
                  <c:v>24.05</c:v>
                </c:pt>
                <c:pt idx="34">
                  <c:v>25.2</c:v>
                </c:pt>
                <c:pt idx="35">
                  <c:v>25.2</c:v>
                </c:pt>
                <c:pt idx="36">
                  <c:v>25.8</c:v>
                </c:pt>
                <c:pt idx="37">
                  <c:v>25.6</c:v>
                </c:pt>
                <c:pt idx="38">
                  <c:v>27.200000000000003</c:v>
                </c:pt>
                <c:pt idx="39">
                  <c:v>27.200000000000003</c:v>
                </c:pt>
                <c:pt idx="40">
                  <c:v>26.6</c:v>
                </c:pt>
                <c:pt idx="41">
                  <c:v>27.25</c:v>
                </c:pt>
                <c:pt idx="42">
                  <c:v>27.25</c:v>
                </c:pt>
                <c:pt idx="43">
                  <c:v>27.84</c:v>
                </c:pt>
                <c:pt idx="44">
                  <c:v>28</c:v>
                </c:pt>
                <c:pt idx="45">
                  <c:v>28</c:v>
                </c:pt>
                <c:pt idx="46">
                  <c:v>28</c:v>
                </c:pt>
                <c:pt idx="47">
                  <c:v>28.5</c:v>
                </c:pt>
                <c:pt idx="48">
                  <c:v>31.25</c:v>
                </c:pt>
                <c:pt idx="49">
                  <c:v>30</c:v>
                </c:pt>
                <c:pt idx="50">
                  <c:v>29.75</c:v>
                </c:pt>
                <c:pt idx="51">
                  <c:v>31.080000000000002</c:v>
                </c:pt>
                <c:pt idx="52">
                  <c:v>30.799999999999997</c:v>
                </c:pt>
                <c:pt idx="53">
                  <c:v>31.5</c:v>
                </c:pt>
                <c:pt idx="54">
                  <c:v>31.5</c:v>
                </c:pt>
                <c:pt idx="55">
                  <c:v>31.5</c:v>
                </c:pt>
                <c:pt idx="56">
                  <c:v>33.25</c:v>
                </c:pt>
                <c:pt idx="57">
                  <c:v>32.85</c:v>
                </c:pt>
                <c:pt idx="58">
                  <c:v>35</c:v>
                </c:pt>
                <c:pt idx="59">
                  <c:v>35.200000000000003</c:v>
                </c:pt>
                <c:pt idx="60">
                  <c:v>33.6</c:v>
                </c:pt>
                <c:pt idx="61">
                  <c:v>34</c:v>
                </c:pt>
                <c:pt idx="62">
                  <c:v>30</c:v>
                </c:pt>
                <c:pt idx="63">
                  <c:v>36</c:v>
                </c:pt>
                <c:pt idx="64">
                  <c:v>33.599999999999994</c:v>
                </c:pt>
                <c:pt idx="65">
                  <c:v>33.599999999999994</c:v>
                </c:pt>
                <c:pt idx="66">
                  <c:v>36.4</c:v>
                </c:pt>
                <c:pt idx="67">
                  <c:v>35.64</c:v>
                </c:pt>
                <c:pt idx="68">
                  <c:v>35.64</c:v>
                </c:pt>
                <c:pt idx="69">
                  <c:v>37.125</c:v>
                </c:pt>
                <c:pt idx="70">
                  <c:v>33.599999999999994</c:v>
                </c:pt>
                <c:pt idx="71">
                  <c:v>43.2</c:v>
                </c:pt>
                <c:pt idx="72">
                  <c:v>41.8</c:v>
                </c:pt>
                <c:pt idx="73">
                  <c:v>40.020000000000003</c:v>
                </c:pt>
                <c:pt idx="74">
                  <c:v>44.2</c:v>
                </c:pt>
                <c:pt idx="75">
                  <c:v>41.86</c:v>
                </c:pt>
                <c:pt idx="76">
                  <c:v>45.449999999999996</c:v>
                </c:pt>
                <c:pt idx="77">
                  <c:v>45.248000000000005</c:v>
                </c:pt>
                <c:pt idx="78">
                  <c:v>42</c:v>
                </c:pt>
                <c:pt idx="79">
                  <c:v>45.6</c:v>
                </c:pt>
              </c:numCache>
            </c:numRef>
          </c:xVal>
          <c:yVal>
            <c:numRef>
              <c:f>'[Chart in Microsoft Word]Sheet1'!$A$5:$A$89</c:f>
              <c:numCache>
                <c:formatCode>General</c:formatCode>
                <c:ptCount val="80"/>
                <c:pt idx="0" formatCode="###0.0_);\(###0.0\);&quot;-  &quot;;&quot; &quot;@&quot; &quot;">
                  <c:v>16</c:v>
                </c:pt>
                <c:pt idx="2" formatCode="###0.0_);\(###0.0\);&quot;-  &quot;;&quot; &quot;@&quot; &quot;">
                  <c:v>16</c:v>
                </c:pt>
                <c:pt idx="3" formatCode="###0.0_);\(###0.0\);&quot;-  &quot;;&quot; &quot;@&quot; &quot;">
                  <c:v>22</c:v>
                </c:pt>
                <c:pt idx="4" formatCode="###0.0_);\(###0.0\);&quot;-  &quot;;&quot; &quot;@&quot; &quot;">
                  <c:v>22</c:v>
                </c:pt>
                <c:pt idx="5" formatCode="###0.0_);\(###0.0\);&quot;-  &quot;;&quot; &quot;@&quot; &quot;">
                  <c:v>22</c:v>
                </c:pt>
                <c:pt idx="6" formatCode="###0.0_);\(###0.0\);&quot;-  &quot;;&quot; &quot;@&quot; &quot;">
                  <c:v>25</c:v>
                </c:pt>
                <c:pt idx="7" formatCode="###0.0_);\(###0.0\);&quot;-  &quot;;&quot; &quot;@&quot; &quot;">
                  <c:v>25</c:v>
                </c:pt>
                <c:pt idx="8" formatCode="###0.0_);\(###0.0\);&quot;-  &quot;;&quot; &quot;@&quot; &quot;">
                  <c:v>25</c:v>
                </c:pt>
                <c:pt idx="9" formatCode="###0.0_);\(###0.0\);&quot;-  &quot;;&quot; &quot;@&quot; &quot;">
                  <c:v>25</c:v>
                </c:pt>
                <c:pt idx="10" formatCode="###0.0_);\(###0.0\);&quot;-  &quot;;&quot; &quot;@&quot; &quot;">
                  <c:v>25</c:v>
                </c:pt>
                <c:pt idx="11" formatCode="###0.0_);\(###0.0\);&quot;-  &quot;;&quot; &quot;@&quot; &quot;">
                  <c:v>25</c:v>
                </c:pt>
                <c:pt idx="12" formatCode="###0.0_);\(###0.0\);&quot;-  &quot;;&quot; &quot;@&quot; &quot;">
                  <c:v>25</c:v>
                </c:pt>
                <c:pt idx="13" formatCode="###0.0_);\(###0.0\);&quot;-  &quot;;&quot; &quot;@&quot; &quot;">
                  <c:v>25</c:v>
                </c:pt>
                <c:pt idx="14" formatCode="###0.0_);\(###0.0\);&quot;-  &quot;;&quot; &quot;@&quot; &quot;">
                  <c:v>25</c:v>
                </c:pt>
                <c:pt idx="15" formatCode="###0.0_);\(###0.0\);&quot;-  &quot;;&quot; &quot;@&quot; &quot;">
                  <c:v>25</c:v>
                </c:pt>
                <c:pt idx="16" formatCode="###0.0_);\(###0.0\);&quot;-  &quot;;&quot; &quot;@&quot; &quot;">
                  <c:v>26</c:v>
                </c:pt>
                <c:pt idx="17" formatCode="###0.0_);\(###0.0\);&quot;-  &quot;;&quot; &quot;@&quot; &quot;">
                  <c:v>30</c:v>
                </c:pt>
                <c:pt idx="18" formatCode="###0.0_);\(###0.0\);&quot;-  &quot;;&quot; &quot;@&quot; &quot;">
                  <c:v>30</c:v>
                </c:pt>
                <c:pt idx="19" formatCode="###0.0_);\(###0.0\);&quot;-  &quot;;&quot; &quot;@&quot; &quot;">
                  <c:v>30</c:v>
                </c:pt>
                <c:pt idx="20" formatCode="###0.0_);\(###0.0\);&quot;-  &quot;;&quot; &quot;@&quot; &quot;">
                  <c:v>30</c:v>
                </c:pt>
                <c:pt idx="21" formatCode="###0.0_);\(###0.0\);&quot;-  &quot;;&quot; &quot;@&quot; &quot;">
                  <c:v>30</c:v>
                </c:pt>
                <c:pt idx="22" formatCode="###0.0_);\(###0.0\);&quot;-  &quot;;&quot; &quot;@&quot; &quot;">
                  <c:v>32</c:v>
                </c:pt>
                <c:pt idx="23" formatCode="###0.0_);\(###0.0\);&quot;-  &quot;;&quot; &quot;@&quot; &quot;">
                  <c:v>32</c:v>
                </c:pt>
                <c:pt idx="24" formatCode="###0.0_);\(###0.0\);&quot;-  &quot;;&quot; &quot;@&quot; &quot;">
                  <c:v>32</c:v>
                </c:pt>
                <c:pt idx="25" formatCode="###0.0_);\(###0.0\);&quot;-  &quot;;&quot; &quot;@&quot; &quot;">
                  <c:v>35</c:v>
                </c:pt>
                <c:pt idx="26" formatCode="###0.0_);\(###0.0\);&quot;-  &quot;;&quot; &quot;@&quot; &quot;">
                  <c:v>35</c:v>
                </c:pt>
                <c:pt idx="27" formatCode="###0.0_);\(###0.0\);&quot;-  &quot;;&quot; &quot;@&quot; &quot;">
                  <c:v>35</c:v>
                </c:pt>
                <c:pt idx="28" formatCode="###0.0_);\(###0.0\);&quot;-  &quot;;&quot; &quot;@&quot; &quot;">
                  <c:v>35</c:v>
                </c:pt>
                <c:pt idx="29" formatCode="###0.0_);\(###0.0\);&quot;-  &quot;;&quot; &quot;@&quot; &quot;">
                  <c:v>35</c:v>
                </c:pt>
                <c:pt idx="30" formatCode="###0.0_);\(###0.0\);&quot;-  &quot;;&quot; &quot;@&quot; &quot;">
                  <c:v>35.5</c:v>
                </c:pt>
                <c:pt idx="31" formatCode="###0.0_);\(###0.0\);&quot;-  &quot;;&quot; &quot;@&quot; &quot;">
                  <c:v>36</c:v>
                </c:pt>
                <c:pt idx="32" formatCode="###0.0_);\(###0.0\);&quot;-  &quot;;&quot; &quot;@&quot; &quot;">
                  <c:v>36</c:v>
                </c:pt>
                <c:pt idx="33" formatCode="###0.0_);\(###0.0\);&quot;-  &quot;;&quot; &quot;@&quot; &quot;">
                  <c:v>36</c:v>
                </c:pt>
                <c:pt idx="34" formatCode="###0.0_);\(###0.0\);&quot;-  &quot;;&quot; &quot;@&quot; &quot;">
                  <c:v>38</c:v>
                </c:pt>
                <c:pt idx="35" formatCode="###0.0_);\(###0.0\);&quot;-  &quot;;&quot; &quot;@&quot; &quot;">
                  <c:v>38</c:v>
                </c:pt>
                <c:pt idx="36" formatCode="###0.0_);\(###0.0\);&quot;-  &quot;;&quot; &quot;@&quot; &quot;">
                  <c:v>38</c:v>
                </c:pt>
                <c:pt idx="37" formatCode="###0.0_);\(###0.0\);&quot;-  &quot;;&quot; &quot;@&quot; &quot;">
                  <c:v>38</c:v>
                </c:pt>
                <c:pt idx="38" formatCode="###0.0_);\(###0.0\);&quot;-  &quot;;&quot; &quot;@&quot; &quot;">
                  <c:v>39.700000000000003</c:v>
                </c:pt>
                <c:pt idx="39" formatCode="###0.0_);\(###0.0\);&quot;-  &quot;;&quot; &quot;@&quot; &quot;">
                  <c:v>39.700000000000003</c:v>
                </c:pt>
                <c:pt idx="40" formatCode="###0.0_);\(###0.0\);&quot;-  &quot;;&quot; &quot;@&quot; &quot;">
                  <c:v>39.799999999999997</c:v>
                </c:pt>
                <c:pt idx="41" formatCode="###0.0_);\(###0.0\);&quot;-  &quot;;&quot; &quot;@&quot; &quot;">
                  <c:v>40</c:v>
                </c:pt>
                <c:pt idx="42" formatCode="###0.0_);\(###0.0\);&quot;-  &quot;;&quot; &quot;@&quot; &quot;">
                  <c:v>40</c:v>
                </c:pt>
                <c:pt idx="43" formatCode="###0.0_);\(###0.0\);&quot;-  &quot;;&quot; &quot;@&quot; &quot;">
                  <c:v>40</c:v>
                </c:pt>
                <c:pt idx="44" formatCode="###0.0_);\(###0.0\);&quot;-  &quot;;&quot; &quot;@&quot; &quot;">
                  <c:v>41.2</c:v>
                </c:pt>
                <c:pt idx="45" formatCode="###0.0_);\(###0.0\);&quot;-  &quot;;&quot; &quot;@&quot; &quot;">
                  <c:v>42</c:v>
                </c:pt>
                <c:pt idx="46" formatCode="###0.0_);\(###0.0\);&quot;-  &quot;;&quot; &quot;@&quot; &quot;">
                  <c:v>42</c:v>
                </c:pt>
                <c:pt idx="47" formatCode="###0.0_);\(###0.0\);&quot;-  &quot;;&quot; &quot;@&quot; &quot;">
                  <c:v>42</c:v>
                </c:pt>
                <c:pt idx="48" formatCode="###0.0_);\(###0.0\);&quot;-  &quot;;&quot; &quot;@&quot; &quot;">
                  <c:v>42</c:v>
                </c:pt>
                <c:pt idx="49" formatCode="###0.0_);\(###0.0\);&quot;-  &quot;;&quot; &quot;@&quot; &quot;">
                  <c:v>42.5</c:v>
                </c:pt>
                <c:pt idx="50" formatCode="###0.0_);\(###0.0\);&quot;-  &quot;;&quot; &quot;@&quot; &quot;">
                  <c:v>43.8</c:v>
                </c:pt>
                <c:pt idx="51" formatCode="###0.0_);\(###0.0\);&quot;-  &quot;;&quot; &quot;@&quot; &quot;">
                  <c:v>45</c:v>
                </c:pt>
                <c:pt idx="52" formatCode="###0.0_);\(###0.0\);&quot;-  &quot;;&quot; &quot;@&quot; &quot;">
                  <c:v>46.5</c:v>
                </c:pt>
                <c:pt idx="53" formatCode="###0.0_);\(###0.0\);&quot;-  &quot;;&quot; &quot;@&quot; &quot;">
                  <c:v>49.5</c:v>
                </c:pt>
                <c:pt idx="54" formatCode="###0.0_);\(###0.0\);&quot;-  &quot;;&quot; &quot;@&quot; &quot;">
                  <c:v>49.5</c:v>
                </c:pt>
                <c:pt idx="55" formatCode="###0.0_);\(###0.0\);&quot;-  &quot;;&quot; &quot;@&quot; &quot;">
                  <c:v>49.5</c:v>
                </c:pt>
                <c:pt idx="56" formatCode="###0.0_);\(###0.0\);&quot;-  &quot;;&quot; &quot;@&quot; &quot;">
                  <c:v>50</c:v>
                </c:pt>
                <c:pt idx="57" formatCode="###0.0_);\(###0.0\);&quot;-  &quot;;&quot; &quot;@&quot; &quot;">
                  <c:v>50</c:v>
                </c:pt>
                <c:pt idx="58" formatCode="###0.0_);\(###0.0\);&quot;-  &quot;;&quot; &quot;@&quot; &quot;">
                  <c:v>50</c:v>
                </c:pt>
                <c:pt idx="59" formatCode="###0.0_);\(###0.0\);&quot;-  &quot;;&quot; &quot;@&quot; &quot;">
                  <c:v>50</c:v>
                </c:pt>
                <c:pt idx="60" formatCode="###0.0_);\(###0.0\);&quot;-  &quot;;&quot; &quot;@&quot; &quot;">
                  <c:v>50</c:v>
                </c:pt>
                <c:pt idx="61" formatCode="###0.0_);\(###0.0\);&quot;-  &quot;;&quot; &quot;@&quot; &quot;">
                  <c:v>50.5</c:v>
                </c:pt>
                <c:pt idx="62" formatCode="###0.0_);\(###0.0\);&quot;-  &quot;;&quot; &quot;@&quot; &quot;">
                  <c:v>51</c:v>
                </c:pt>
                <c:pt idx="63" formatCode="###0.0_);\(###0.0\);&quot;-  &quot;;&quot; &quot;@&quot; &quot;">
                  <c:v>51</c:v>
                </c:pt>
                <c:pt idx="64" formatCode="###0.0_);\(###0.0\);&quot;-  &quot;;&quot; &quot;@&quot; &quot;">
                  <c:v>51.2</c:v>
                </c:pt>
                <c:pt idx="65" formatCode="###0.0_);\(###0.0\);&quot;-  &quot;;&quot; &quot;@&quot; &quot;">
                  <c:v>51.2</c:v>
                </c:pt>
                <c:pt idx="66" formatCode="###0.0_);\(###0.0\);&quot;-  &quot;;&quot; &quot;@&quot; &quot;">
                  <c:v>51.4</c:v>
                </c:pt>
                <c:pt idx="67" formatCode="###0.0_);\(###0.0\);&quot;-  &quot;;&quot; &quot;@&quot; &quot;">
                  <c:v>52</c:v>
                </c:pt>
                <c:pt idx="68" formatCode="###0.0_);\(###0.0\);&quot;-  &quot;;&quot; &quot;@&quot; &quot;">
                  <c:v>52</c:v>
                </c:pt>
                <c:pt idx="69" formatCode="###0.0_);\(###0.0\);&quot;-  &quot;;&quot; &quot;@&quot; &quot;">
                  <c:v>52</c:v>
                </c:pt>
                <c:pt idx="70" formatCode="###0.0_);\(###0.0\);&quot;-  &quot;;&quot; &quot;@&quot; &quot;">
                  <c:v>53.6</c:v>
                </c:pt>
                <c:pt idx="71" formatCode="###0.0_);\(###0.0\);&quot;-  &quot;;&quot; &quot;@&quot; &quot;">
                  <c:v>61</c:v>
                </c:pt>
                <c:pt idx="72" formatCode="###0.0_);\(###0.0\);&quot;-  &quot;;&quot; &quot;@&quot; &quot;">
                  <c:v>62.9</c:v>
                </c:pt>
                <c:pt idx="73" formatCode="###0.0_);\(###0.0\);&quot;-  &quot;;&quot; &quot;@&quot; &quot;">
                  <c:v>63</c:v>
                </c:pt>
                <c:pt idx="74" formatCode="###0.0_);\(###0.0\);&quot;-  &quot;;&quot; &quot;@&quot; &quot;">
                  <c:v>63</c:v>
                </c:pt>
                <c:pt idx="75" formatCode="###0.0_);\(###0.0\);&quot;-  &quot;;&quot; &quot;@&quot; &quot;">
                  <c:v>63</c:v>
                </c:pt>
                <c:pt idx="76" formatCode="###0.0_);\(###0.0\);&quot;-  &quot;;&quot; &quot;@&quot; &quot;">
                  <c:v>63</c:v>
                </c:pt>
                <c:pt idx="77" formatCode="###0.0_);\(###0.0\);&quot;-  &quot;;&quot; &quot;@&quot; &quot;">
                  <c:v>63</c:v>
                </c:pt>
                <c:pt idx="78" formatCode="###0.0_);\(###0.0\);&quot;-  &quot;;&quot; &quot;@&quot; &quot;">
                  <c:v>63</c:v>
                </c:pt>
                <c:pt idx="79" formatCode="###0.0_);\(###0.0\);&quot;-  &quot;;&quot; &quot;@&quot; &quot;">
                  <c:v>69</c:v>
                </c:pt>
              </c:numCache>
            </c:numRef>
          </c:yVal>
          <c:smooth val="0"/>
          <c:extLst>
            <c:ext xmlns:c16="http://schemas.microsoft.com/office/drawing/2014/chart" uri="{C3380CC4-5D6E-409C-BE32-E72D297353CC}">
              <c16:uniqueId val="{00000006-30BD-4716-A501-21C20B65E344}"/>
            </c:ext>
          </c:extLst>
        </c:ser>
        <c:dLbls>
          <c:showLegendKey val="0"/>
          <c:showVal val="0"/>
          <c:showCatName val="0"/>
          <c:showSerName val="0"/>
          <c:showPercent val="0"/>
          <c:showBubbleSize val="0"/>
        </c:dLbls>
        <c:axId val="647349208"/>
        <c:axId val="647349536"/>
      </c:scatterChart>
      <c:valAx>
        <c:axId val="647349208"/>
        <c:scaling>
          <c:orientation val="minMax"/>
          <c:max val="50"/>
          <c:min val="0"/>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Net grab capacity [t/grab]</a:t>
                </a:r>
              </a:p>
            </c:rich>
          </c:tx>
          <c:layout>
            <c:manualLayout>
              <c:xMode val="edge"/>
              <c:yMode val="edge"/>
              <c:x val="0.3679886912944767"/>
              <c:y val="0.92084833471992522"/>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47349536"/>
        <c:crosses val="autoZero"/>
        <c:crossBetween val="midCat"/>
      </c:valAx>
      <c:valAx>
        <c:axId val="647349536"/>
        <c:scaling>
          <c:orientation val="minMax"/>
          <c:max val="70"/>
          <c:min val="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Crane lifting</a:t>
                </a:r>
                <a:r>
                  <a:rPr lang="en-US" baseline="0"/>
                  <a:t> capacity [t]</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47349208"/>
        <c:crosses val="autoZero"/>
        <c:crossBetween val="midCat"/>
      </c:valAx>
      <c:spPr>
        <a:noFill/>
        <a:ln>
          <a:noFill/>
        </a:ln>
        <a:effectLst/>
      </c:spPr>
    </c:plotArea>
    <c:legend>
      <c:legendPos val="r"/>
      <c:layout>
        <c:manualLayout>
          <c:xMode val="edge"/>
          <c:yMode val="edge"/>
          <c:x val="0.77092820678861507"/>
          <c:y val="0.35218219213322355"/>
          <c:w val="0.22025247891307159"/>
          <c:h val="0.40120413519738601"/>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5245084930421432"/>
          <c:y val="7.9120370370370396E-2"/>
          <c:w val="0.65598256821670886"/>
          <c:h val="0.71530876348789729"/>
        </c:manualLayout>
      </c:layout>
      <c:scatterChart>
        <c:scatterStyle val="lineMarker"/>
        <c:varyColors val="0"/>
        <c:ser>
          <c:idx val="0"/>
          <c:order val="0"/>
          <c:tx>
            <c:v>Coal terminals</c:v>
          </c:tx>
          <c:spPr>
            <a:ln w="25400" cap="rnd">
              <a:noFill/>
              <a:round/>
            </a:ln>
            <a:effectLst/>
          </c:spPr>
          <c:marker>
            <c:symbol val="x"/>
            <c:size val="3"/>
            <c:spPr>
              <a:noFill/>
              <a:ln w="9525">
                <a:solidFill>
                  <a:schemeClr val="tx1"/>
                </a:solidFill>
              </a:ln>
              <a:effectLst/>
            </c:spPr>
          </c:marker>
          <c:xVal>
            <c:numRef>
              <c:f>Sheet1!$A$3:$A$24</c:f>
              <c:numCache>
                <c:formatCode>#,##0_);\(#,##0\);"-  ";" "@" "</c:formatCode>
                <c:ptCount val="22"/>
                <c:pt idx="0">
                  <c:v>1985</c:v>
                </c:pt>
                <c:pt idx="1">
                  <c:v>1988</c:v>
                </c:pt>
                <c:pt idx="2">
                  <c:v>1988</c:v>
                </c:pt>
                <c:pt idx="3">
                  <c:v>1989</c:v>
                </c:pt>
                <c:pt idx="4">
                  <c:v>1992</c:v>
                </c:pt>
                <c:pt idx="5">
                  <c:v>1996</c:v>
                </c:pt>
                <c:pt idx="6">
                  <c:v>1996</c:v>
                </c:pt>
                <c:pt idx="7">
                  <c:v>1996</c:v>
                </c:pt>
                <c:pt idx="8">
                  <c:v>1997</c:v>
                </c:pt>
                <c:pt idx="9">
                  <c:v>1998</c:v>
                </c:pt>
                <c:pt idx="10">
                  <c:v>1998</c:v>
                </c:pt>
                <c:pt idx="11">
                  <c:v>1998</c:v>
                </c:pt>
                <c:pt idx="12">
                  <c:v>2000</c:v>
                </c:pt>
                <c:pt idx="13">
                  <c:v>1999</c:v>
                </c:pt>
                <c:pt idx="14">
                  <c:v>2001</c:v>
                </c:pt>
                <c:pt idx="15">
                  <c:v>2002</c:v>
                </c:pt>
                <c:pt idx="16">
                  <c:v>2003</c:v>
                </c:pt>
                <c:pt idx="17">
                  <c:v>2005</c:v>
                </c:pt>
                <c:pt idx="18">
                  <c:v>2005</c:v>
                </c:pt>
                <c:pt idx="19">
                  <c:v>2006</c:v>
                </c:pt>
                <c:pt idx="20">
                  <c:v>2006</c:v>
                </c:pt>
                <c:pt idx="21">
                  <c:v>2007</c:v>
                </c:pt>
              </c:numCache>
            </c:numRef>
          </c:xVal>
          <c:yVal>
            <c:numRef>
              <c:f>Sheet1!$C$3:$C$24</c:f>
              <c:numCache>
                <c:formatCode>#,##0_);\(#,##0\);"-  ";" "@" "</c:formatCode>
                <c:ptCount val="22"/>
                <c:pt idx="0">
                  <c:v>1739.1304347826085</c:v>
                </c:pt>
                <c:pt idx="1">
                  <c:v>1630.4347826086955</c:v>
                </c:pt>
                <c:pt idx="2">
                  <c:v>1195.6521739130435</c:v>
                </c:pt>
                <c:pt idx="3">
                  <c:v>1195.6521739130435</c:v>
                </c:pt>
                <c:pt idx="4">
                  <c:v>1538.0434782608695</c:v>
                </c:pt>
                <c:pt idx="5">
                  <c:v>1630.4347826086955</c:v>
                </c:pt>
                <c:pt idx="6">
                  <c:v>1086.9565217391305</c:v>
                </c:pt>
                <c:pt idx="7">
                  <c:v>1630.4347826086955</c:v>
                </c:pt>
                <c:pt idx="8">
                  <c:v>2391.304347826087</c:v>
                </c:pt>
                <c:pt idx="9">
                  <c:v>1630.4347826086955</c:v>
                </c:pt>
                <c:pt idx="10">
                  <c:v>1086.9565217391305</c:v>
                </c:pt>
                <c:pt idx="11">
                  <c:v>2391.304347826087</c:v>
                </c:pt>
                <c:pt idx="12">
                  <c:v>1956.5217391304348</c:v>
                </c:pt>
                <c:pt idx="13">
                  <c:v>1630.4347826086955</c:v>
                </c:pt>
                <c:pt idx="14">
                  <c:v>1630.4347826086955</c:v>
                </c:pt>
                <c:pt idx="15">
                  <c:v>1086.9565217391305</c:v>
                </c:pt>
                <c:pt idx="16">
                  <c:v>2282.608695652174</c:v>
                </c:pt>
                <c:pt idx="17">
                  <c:v>2173.913043478261</c:v>
                </c:pt>
                <c:pt idx="18">
                  <c:v>2717.391304347826</c:v>
                </c:pt>
                <c:pt idx="19">
                  <c:v>1956.5217391304348</c:v>
                </c:pt>
                <c:pt idx="20">
                  <c:v>1956.5217391304348</c:v>
                </c:pt>
                <c:pt idx="21">
                  <c:v>1956.5217391304348</c:v>
                </c:pt>
              </c:numCache>
            </c:numRef>
          </c:yVal>
          <c:smooth val="0"/>
          <c:extLst>
            <c:ext xmlns:c16="http://schemas.microsoft.com/office/drawing/2014/chart" uri="{C3380CC4-5D6E-409C-BE32-E72D297353CC}">
              <c16:uniqueId val="{00000000-20D0-44E2-900D-C775E32D1DBB}"/>
            </c:ext>
          </c:extLst>
        </c:ser>
        <c:ser>
          <c:idx val="1"/>
          <c:order val="1"/>
          <c:tx>
            <c:v>Other terminals</c:v>
          </c:tx>
          <c:spPr>
            <a:ln w="25400" cap="rnd">
              <a:noFill/>
              <a:round/>
            </a:ln>
            <a:effectLst/>
          </c:spPr>
          <c:marker>
            <c:symbol val="diamond"/>
            <c:size val="5"/>
            <c:spPr>
              <a:noFill/>
              <a:ln w="9525">
                <a:solidFill>
                  <a:schemeClr val="tx1"/>
                </a:solidFill>
              </a:ln>
              <a:effectLst/>
            </c:spPr>
          </c:marker>
          <c:xVal>
            <c:numRef>
              <c:f>Sheet1!$A$25:$A$31</c:f>
              <c:numCache>
                <c:formatCode>#,##0_);\(#,##0\);"-  ";" "@" "</c:formatCode>
                <c:ptCount val="7"/>
                <c:pt idx="0">
                  <c:v>1999</c:v>
                </c:pt>
                <c:pt idx="1">
                  <c:v>1987</c:v>
                </c:pt>
                <c:pt idx="2">
                  <c:v>1994</c:v>
                </c:pt>
                <c:pt idx="3">
                  <c:v>1987</c:v>
                </c:pt>
                <c:pt idx="4">
                  <c:v>1988</c:v>
                </c:pt>
                <c:pt idx="5">
                  <c:v>1986</c:v>
                </c:pt>
                <c:pt idx="6">
                  <c:v>2000</c:v>
                </c:pt>
              </c:numCache>
            </c:numRef>
          </c:xVal>
          <c:yVal>
            <c:numRef>
              <c:f>Sheet1!$C$25:$C$31</c:f>
              <c:numCache>
                <c:formatCode>#,##0_);\(#,##0\);"-  ";" "@" "</c:formatCode>
                <c:ptCount val="7"/>
                <c:pt idx="0">
                  <c:v>2016.1290322580646</c:v>
                </c:pt>
                <c:pt idx="1">
                  <c:v>923.07692307692309</c:v>
                </c:pt>
                <c:pt idx="2">
                  <c:v>2393.3402705515091</c:v>
                </c:pt>
                <c:pt idx="3">
                  <c:v>624.02496099843995</c:v>
                </c:pt>
                <c:pt idx="4">
                  <c:v>624.02496099843995</c:v>
                </c:pt>
                <c:pt idx="5">
                  <c:v>1111.1111111111111</c:v>
                </c:pt>
                <c:pt idx="6">
                  <c:v>1159.678858162355</c:v>
                </c:pt>
              </c:numCache>
            </c:numRef>
          </c:yVal>
          <c:smooth val="0"/>
          <c:extLst>
            <c:ext xmlns:c16="http://schemas.microsoft.com/office/drawing/2014/chart" uri="{C3380CC4-5D6E-409C-BE32-E72D297353CC}">
              <c16:uniqueId val="{00000001-20D0-44E2-900D-C775E32D1DBB}"/>
            </c:ext>
          </c:extLst>
        </c:ser>
        <c:ser>
          <c:idx val="2"/>
          <c:order val="2"/>
          <c:spPr>
            <a:ln w="19050" cap="rnd">
              <a:solidFill>
                <a:schemeClr val="bg1">
                  <a:lumMod val="85000"/>
                </a:schemeClr>
              </a:solidFill>
              <a:round/>
            </a:ln>
            <a:effectLst/>
          </c:spPr>
          <c:marker>
            <c:symbol val="none"/>
          </c:marker>
          <c:xVal>
            <c:numRef>
              <c:f>Sheet1!$A$2:$A$32</c:f>
              <c:numCache>
                <c:formatCode>#,##0_);\(#,##0\);"-  ";" "@" "</c:formatCode>
                <c:ptCount val="31"/>
                <c:pt idx="0">
                  <c:v>1983</c:v>
                </c:pt>
                <c:pt idx="1">
                  <c:v>1985</c:v>
                </c:pt>
                <c:pt idx="2">
                  <c:v>1988</c:v>
                </c:pt>
                <c:pt idx="3">
                  <c:v>1988</c:v>
                </c:pt>
                <c:pt idx="4">
                  <c:v>1989</c:v>
                </c:pt>
                <c:pt idx="5">
                  <c:v>1992</c:v>
                </c:pt>
                <c:pt idx="6">
                  <c:v>1996</c:v>
                </c:pt>
                <c:pt idx="7">
                  <c:v>1996</c:v>
                </c:pt>
                <c:pt idx="8">
                  <c:v>1996</c:v>
                </c:pt>
                <c:pt idx="9">
                  <c:v>1997</c:v>
                </c:pt>
                <c:pt idx="10">
                  <c:v>1998</c:v>
                </c:pt>
                <c:pt idx="11">
                  <c:v>1998</c:v>
                </c:pt>
                <c:pt idx="12">
                  <c:v>1998</c:v>
                </c:pt>
                <c:pt idx="13">
                  <c:v>2000</c:v>
                </c:pt>
                <c:pt idx="14">
                  <c:v>1999</c:v>
                </c:pt>
                <c:pt idx="15">
                  <c:v>2001</c:v>
                </c:pt>
                <c:pt idx="16">
                  <c:v>2002</c:v>
                </c:pt>
                <c:pt idx="17">
                  <c:v>2003</c:v>
                </c:pt>
                <c:pt idx="18">
                  <c:v>2005</c:v>
                </c:pt>
                <c:pt idx="19">
                  <c:v>2005</c:v>
                </c:pt>
                <c:pt idx="20">
                  <c:v>2006</c:v>
                </c:pt>
                <c:pt idx="21">
                  <c:v>2006</c:v>
                </c:pt>
                <c:pt idx="22">
                  <c:v>2007</c:v>
                </c:pt>
                <c:pt idx="23">
                  <c:v>1999</c:v>
                </c:pt>
                <c:pt idx="24">
                  <c:v>1987</c:v>
                </c:pt>
                <c:pt idx="25">
                  <c:v>1994</c:v>
                </c:pt>
                <c:pt idx="26">
                  <c:v>1987</c:v>
                </c:pt>
                <c:pt idx="27">
                  <c:v>1988</c:v>
                </c:pt>
                <c:pt idx="28">
                  <c:v>1986</c:v>
                </c:pt>
                <c:pt idx="29">
                  <c:v>2000</c:v>
                </c:pt>
                <c:pt idx="30">
                  <c:v>2008</c:v>
                </c:pt>
              </c:numCache>
            </c:numRef>
          </c:xVal>
          <c:yVal>
            <c:numRef>
              <c:f>Sheet1!$E$2:$E$32</c:f>
              <c:numCache>
                <c:formatCode>#,##0_);\(#,##0\);"-  ";" "@" "</c:formatCode>
                <c:ptCount val="31"/>
                <c:pt idx="0">
                  <c:v>624.02496099843995</c:v>
                </c:pt>
                <c:pt idx="1">
                  <c:v>624.02496099843995</c:v>
                </c:pt>
                <c:pt idx="2">
                  <c:v>624.02496099843995</c:v>
                </c:pt>
                <c:pt idx="3">
                  <c:v>624.02496099843995</c:v>
                </c:pt>
                <c:pt idx="4">
                  <c:v>624.02496099843995</c:v>
                </c:pt>
                <c:pt idx="5">
                  <c:v>624.02496099843995</c:v>
                </c:pt>
                <c:pt idx="6">
                  <c:v>624.02496099843995</c:v>
                </c:pt>
                <c:pt idx="7">
                  <c:v>624.02496099843995</c:v>
                </c:pt>
                <c:pt idx="8">
                  <c:v>624.02496099843995</c:v>
                </c:pt>
                <c:pt idx="9">
                  <c:v>624.02496099843995</c:v>
                </c:pt>
                <c:pt idx="10">
                  <c:v>624.02496099843995</c:v>
                </c:pt>
                <c:pt idx="11">
                  <c:v>624.02496099843995</c:v>
                </c:pt>
                <c:pt idx="12">
                  <c:v>624.02496099843995</c:v>
                </c:pt>
                <c:pt idx="13">
                  <c:v>624.02496099843995</c:v>
                </c:pt>
                <c:pt idx="14">
                  <c:v>624.02496099843995</c:v>
                </c:pt>
                <c:pt idx="15">
                  <c:v>624.02496099843995</c:v>
                </c:pt>
                <c:pt idx="16">
                  <c:v>624.02496099843995</c:v>
                </c:pt>
                <c:pt idx="17">
                  <c:v>624.02496099843995</c:v>
                </c:pt>
                <c:pt idx="18">
                  <c:v>624.02496099843995</c:v>
                </c:pt>
                <c:pt idx="19">
                  <c:v>624.02496099843995</c:v>
                </c:pt>
                <c:pt idx="20">
                  <c:v>624.02496099843995</c:v>
                </c:pt>
                <c:pt idx="21">
                  <c:v>624.02496099843995</c:v>
                </c:pt>
                <c:pt idx="22">
                  <c:v>624.02496099843995</c:v>
                </c:pt>
                <c:pt idx="23">
                  <c:v>624.02496099843995</c:v>
                </c:pt>
                <c:pt idx="24">
                  <c:v>624.02496099843995</c:v>
                </c:pt>
                <c:pt idx="25">
                  <c:v>624.02496099843995</c:v>
                </c:pt>
                <c:pt idx="26">
                  <c:v>624.02496099843995</c:v>
                </c:pt>
                <c:pt idx="27">
                  <c:v>624.02496099843995</c:v>
                </c:pt>
                <c:pt idx="28">
                  <c:v>624.02496099843995</c:v>
                </c:pt>
                <c:pt idx="29">
                  <c:v>624.02496099843995</c:v>
                </c:pt>
                <c:pt idx="30">
                  <c:v>624.02496099843995</c:v>
                </c:pt>
              </c:numCache>
            </c:numRef>
          </c:yVal>
          <c:smooth val="0"/>
          <c:extLst>
            <c:ext xmlns:c16="http://schemas.microsoft.com/office/drawing/2014/chart" uri="{C3380CC4-5D6E-409C-BE32-E72D297353CC}">
              <c16:uniqueId val="{00000002-20D0-44E2-900D-C775E32D1DBB}"/>
            </c:ext>
          </c:extLst>
        </c:ser>
        <c:ser>
          <c:idx val="3"/>
          <c:order val="3"/>
          <c:spPr>
            <a:ln w="19050" cap="rnd">
              <a:solidFill>
                <a:schemeClr val="bg1">
                  <a:lumMod val="85000"/>
                </a:schemeClr>
              </a:solidFill>
              <a:round/>
            </a:ln>
            <a:effectLst/>
          </c:spPr>
          <c:marker>
            <c:symbol val="none"/>
          </c:marker>
          <c:xVal>
            <c:numRef>
              <c:f>Sheet1!$A$2:$A$32</c:f>
              <c:numCache>
                <c:formatCode>#,##0_);\(#,##0\);"-  ";" "@" "</c:formatCode>
                <c:ptCount val="31"/>
                <c:pt idx="0">
                  <c:v>1983</c:v>
                </c:pt>
                <c:pt idx="1">
                  <c:v>1985</c:v>
                </c:pt>
                <c:pt idx="2">
                  <c:v>1988</c:v>
                </c:pt>
                <c:pt idx="3">
                  <c:v>1988</c:v>
                </c:pt>
                <c:pt idx="4">
                  <c:v>1989</c:v>
                </c:pt>
                <c:pt idx="5">
                  <c:v>1992</c:v>
                </c:pt>
                <c:pt idx="6">
                  <c:v>1996</c:v>
                </c:pt>
                <c:pt idx="7">
                  <c:v>1996</c:v>
                </c:pt>
                <c:pt idx="8">
                  <c:v>1996</c:v>
                </c:pt>
                <c:pt idx="9">
                  <c:v>1997</c:v>
                </c:pt>
                <c:pt idx="10">
                  <c:v>1998</c:v>
                </c:pt>
                <c:pt idx="11">
                  <c:v>1998</c:v>
                </c:pt>
                <c:pt idx="12">
                  <c:v>1998</c:v>
                </c:pt>
                <c:pt idx="13">
                  <c:v>2000</c:v>
                </c:pt>
                <c:pt idx="14">
                  <c:v>1999</c:v>
                </c:pt>
                <c:pt idx="15">
                  <c:v>2001</c:v>
                </c:pt>
                <c:pt idx="16">
                  <c:v>2002</c:v>
                </c:pt>
                <c:pt idx="17">
                  <c:v>2003</c:v>
                </c:pt>
                <c:pt idx="18">
                  <c:v>2005</c:v>
                </c:pt>
                <c:pt idx="19">
                  <c:v>2005</c:v>
                </c:pt>
                <c:pt idx="20">
                  <c:v>2006</c:v>
                </c:pt>
                <c:pt idx="21">
                  <c:v>2006</c:v>
                </c:pt>
                <c:pt idx="22">
                  <c:v>2007</c:v>
                </c:pt>
                <c:pt idx="23">
                  <c:v>1999</c:v>
                </c:pt>
                <c:pt idx="24">
                  <c:v>1987</c:v>
                </c:pt>
                <c:pt idx="25">
                  <c:v>1994</c:v>
                </c:pt>
                <c:pt idx="26">
                  <c:v>1987</c:v>
                </c:pt>
                <c:pt idx="27">
                  <c:v>1988</c:v>
                </c:pt>
                <c:pt idx="28">
                  <c:v>1986</c:v>
                </c:pt>
                <c:pt idx="29">
                  <c:v>2000</c:v>
                </c:pt>
                <c:pt idx="30">
                  <c:v>2008</c:v>
                </c:pt>
              </c:numCache>
            </c:numRef>
          </c:xVal>
          <c:yVal>
            <c:numRef>
              <c:f>Sheet1!$F$2:$F$32</c:f>
              <c:numCache>
                <c:formatCode>#,##0_);\(#,##0\);"-  ";" "@" "</c:formatCode>
                <c:ptCount val="31"/>
                <c:pt idx="0">
                  <c:v>2717.391304347826</c:v>
                </c:pt>
                <c:pt idx="1">
                  <c:v>2717.391304347826</c:v>
                </c:pt>
                <c:pt idx="2">
                  <c:v>2717.391304347826</c:v>
                </c:pt>
                <c:pt idx="3">
                  <c:v>2717.391304347826</c:v>
                </c:pt>
                <c:pt idx="4">
                  <c:v>2717.391304347826</c:v>
                </c:pt>
                <c:pt idx="5">
                  <c:v>2717.391304347826</c:v>
                </c:pt>
                <c:pt idx="6">
                  <c:v>2717.391304347826</c:v>
                </c:pt>
                <c:pt idx="7">
                  <c:v>2717.391304347826</c:v>
                </c:pt>
                <c:pt idx="8">
                  <c:v>2717.391304347826</c:v>
                </c:pt>
                <c:pt idx="9">
                  <c:v>2717.391304347826</c:v>
                </c:pt>
                <c:pt idx="10">
                  <c:v>2717.391304347826</c:v>
                </c:pt>
                <c:pt idx="11">
                  <c:v>2717.391304347826</c:v>
                </c:pt>
                <c:pt idx="12">
                  <c:v>2717.391304347826</c:v>
                </c:pt>
                <c:pt idx="13">
                  <c:v>2717.391304347826</c:v>
                </c:pt>
                <c:pt idx="14">
                  <c:v>2717.391304347826</c:v>
                </c:pt>
                <c:pt idx="15">
                  <c:v>2717.391304347826</c:v>
                </c:pt>
                <c:pt idx="16">
                  <c:v>2717.391304347826</c:v>
                </c:pt>
                <c:pt idx="17">
                  <c:v>2717.391304347826</c:v>
                </c:pt>
                <c:pt idx="18">
                  <c:v>2717.391304347826</c:v>
                </c:pt>
                <c:pt idx="19">
                  <c:v>2717.391304347826</c:v>
                </c:pt>
                <c:pt idx="20">
                  <c:v>2717.391304347826</c:v>
                </c:pt>
                <c:pt idx="21">
                  <c:v>2717.391304347826</c:v>
                </c:pt>
                <c:pt idx="22">
                  <c:v>2717.391304347826</c:v>
                </c:pt>
                <c:pt idx="23">
                  <c:v>2717.391304347826</c:v>
                </c:pt>
                <c:pt idx="24">
                  <c:v>2717.391304347826</c:v>
                </c:pt>
                <c:pt idx="25">
                  <c:v>2717.391304347826</c:v>
                </c:pt>
                <c:pt idx="26">
                  <c:v>2717.391304347826</c:v>
                </c:pt>
                <c:pt idx="27">
                  <c:v>2717.391304347826</c:v>
                </c:pt>
                <c:pt idx="28">
                  <c:v>2717.391304347826</c:v>
                </c:pt>
                <c:pt idx="29">
                  <c:v>2717.391304347826</c:v>
                </c:pt>
                <c:pt idx="30">
                  <c:v>2717.391304347826</c:v>
                </c:pt>
              </c:numCache>
            </c:numRef>
          </c:yVal>
          <c:smooth val="0"/>
          <c:extLst>
            <c:ext xmlns:c16="http://schemas.microsoft.com/office/drawing/2014/chart" uri="{C3380CC4-5D6E-409C-BE32-E72D297353CC}">
              <c16:uniqueId val="{00000003-20D0-44E2-900D-C775E32D1DBB}"/>
            </c:ext>
          </c:extLst>
        </c:ser>
        <c:dLbls>
          <c:showLegendKey val="0"/>
          <c:showVal val="0"/>
          <c:showCatName val="0"/>
          <c:showSerName val="0"/>
          <c:showPercent val="0"/>
          <c:showBubbleSize val="0"/>
        </c:dLbls>
        <c:axId val="183355696"/>
        <c:axId val="720022160"/>
      </c:scatterChart>
      <c:valAx>
        <c:axId val="183355696"/>
        <c:scaling>
          <c:orientation val="minMax"/>
          <c:max val="2008"/>
          <c:min val="1983"/>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Year</a:t>
                </a:r>
                <a:r>
                  <a:rPr lang="en-US" baseline="0"/>
                  <a:t> of construction</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20022160"/>
        <c:crosses val="autoZero"/>
        <c:crossBetween val="midCat"/>
      </c:valAx>
      <c:valAx>
        <c:axId val="72002216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Free-digging capacity [m</a:t>
                </a:r>
                <a:r>
                  <a:rPr lang="en-US" baseline="30000"/>
                  <a:t>3</a:t>
                </a:r>
                <a:r>
                  <a:rPr lang="en-US"/>
                  <a:t>/</a:t>
                </a:r>
                <a:r>
                  <a:rPr lang="en-US" baseline="0"/>
                  <a:t> h]</a:t>
                </a:r>
                <a:endParaRPr lang="en-US"/>
              </a:p>
            </c:rich>
          </c:tx>
          <c:layout>
            <c:manualLayout>
              <c:xMode val="edge"/>
              <c:yMode val="edge"/>
              <c:x val="1.3436254894367712E-2"/>
              <c:y val="0.11742271799358414"/>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_);\(#,##0\);&quot;-  &quot;;&quot; &quot;@&quot; &quot;"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3355696"/>
        <c:crosses val="autoZero"/>
        <c:crossBetween val="midCat"/>
      </c:valAx>
      <c:spPr>
        <a:noFill/>
        <a:ln>
          <a:noFill/>
        </a:ln>
        <a:effectLst/>
      </c:spPr>
    </c:plotArea>
    <c:legend>
      <c:legendPos val="r"/>
      <c:layout>
        <c:manualLayout>
          <c:xMode val="edge"/>
          <c:yMode val="edge"/>
          <c:x val="0.79654038528202842"/>
          <c:y val="0.39951261300670748"/>
          <c:w val="0.16498136913213718"/>
          <c:h val="0.25231700204141144"/>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en-US"/>
    </a:p>
  </c:txPr>
  <c:externalData r:id="rId4">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5245084930421432"/>
          <c:y val="7.4490740740740746E-2"/>
          <c:w val="0.60473854229759738"/>
          <c:h val="0.8310495042286381"/>
        </c:manualLayout>
      </c:layout>
      <c:scatterChart>
        <c:scatterStyle val="lineMarker"/>
        <c:varyColors val="0"/>
        <c:ser>
          <c:idx val="0"/>
          <c:order val="0"/>
          <c:tx>
            <c:v>Other manufacturers</c:v>
          </c:tx>
          <c:spPr>
            <a:ln w="25400" cap="rnd">
              <a:noFill/>
              <a:round/>
            </a:ln>
            <a:effectLst/>
          </c:spPr>
          <c:marker>
            <c:symbol val="x"/>
            <c:size val="3"/>
            <c:spPr>
              <a:noFill/>
              <a:ln w="9525">
                <a:solidFill>
                  <a:schemeClr val="tx1"/>
                </a:solidFill>
              </a:ln>
              <a:effectLst/>
            </c:spPr>
          </c:marker>
          <c:xVal>
            <c:numRef>
              <c:f>Sheet1!$A$2:$A$9</c:f>
              <c:numCache>
                <c:formatCode>#,##0_);\(#,##0\);"-  ";" "@" "</c:formatCode>
                <c:ptCount val="8"/>
                <c:pt idx="0">
                  <c:v>5</c:v>
                </c:pt>
                <c:pt idx="1">
                  <c:v>1</c:v>
                </c:pt>
                <c:pt idx="2">
                  <c:v>7</c:v>
                </c:pt>
                <c:pt idx="3">
                  <c:v>10</c:v>
                </c:pt>
                <c:pt idx="4">
                  <c:v>4</c:v>
                </c:pt>
                <c:pt idx="5">
                  <c:v>8</c:v>
                </c:pt>
                <c:pt idx="6">
                  <c:v>11</c:v>
                </c:pt>
                <c:pt idx="7">
                  <c:v>2</c:v>
                </c:pt>
              </c:numCache>
            </c:numRef>
          </c:xVal>
          <c:yVal>
            <c:numRef>
              <c:f>Sheet1!$G$2:$G$9</c:f>
              <c:numCache>
                <c:formatCode>#,##0_);\(#,##0\);"-  ";" "@" "</c:formatCode>
                <c:ptCount val="8"/>
                <c:pt idx="0">
                  <c:v>480.19207683073233</c:v>
                </c:pt>
                <c:pt idx="1">
                  <c:v>400</c:v>
                </c:pt>
                <c:pt idx="2">
                  <c:v>533.33333333333337</c:v>
                </c:pt>
                <c:pt idx="3">
                  <c:v>800</c:v>
                </c:pt>
                <c:pt idx="4">
                  <c:v>1066.6666666666667</c:v>
                </c:pt>
                <c:pt idx="5">
                  <c:v>1466.6666666666667</c:v>
                </c:pt>
                <c:pt idx="6">
                  <c:v>1733.3333333333333</c:v>
                </c:pt>
                <c:pt idx="7">
                  <c:v>869.56521739130426</c:v>
                </c:pt>
              </c:numCache>
            </c:numRef>
          </c:yVal>
          <c:smooth val="0"/>
          <c:extLst>
            <c:ext xmlns:c16="http://schemas.microsoft.com/office/drawing/2014/chart" uri="{C3380CC4-5D6E-409C-BE32-E72D297353CC}">
              <c16:uniqueId val="{00000000-484E-4880-BE67-99229EBF37C7}"/>
            </c:ext>
          </c:extLst>
        </c:ser>
        <c:ser>
          <c:idx val="3"/>
          <c:order val="1"/>
          <c:tx>
            <c:v>Siwertell models</c:v>
          </c:tx>
          <c:spPr>
            <a:ln w="25400" cap="rnd">
              <a:noFill/>
              <a:round/>
            </a:ln>
            <a:effectLst/>
          </c:spPr>
          <c:marker>
            <c:symbol val="diamond"/>
            <c:size val="5"/>
            <c:spPr>
              <a:noFill/>
              <a:ln w="9525">
                <a:solidFill>
                  <a:schemeClr val="tx1"/>
                </a:solidFill>
              </a:ln>
              <a:effectLst/>
            </c:spPr>
          </c:marker>
          <c:xVal>
            <c:numRef>
              <c:f>Sheet1!$A$10:$A$12</c:f>
              <c:numCache>
                <c:formatCode>#,##0_);\(#,##0\);"-  ";" "@" "</c:formatCode>
                <c:ptCount val="3"/>
                <c:pt idx="0">
                  <c:v>9</c:v>
                </c:pt>
                <c:pt idx="1">
                  <c:v>3</c:v>
                </c:pt>
                <c:pt idx="2">
                  <c:v>6</c:v>
                </c:pt>
              </c:numCache>
            </c:numRef>
          </c:xVal>
          <c:yVal>
            <c:numRef>
              <c:f>Sheet1!$G$10:$G$12</c:f>
              <c:numCache>
                <c:formatCode>#,##0_);\(#,##0\);"-  ";" "@" "</c:formatCode>
                <c:ptCount val="3"/>
                <c:pt idx="0">
                  <c:v>531.20849933598936</c:v>
                </c:pt>
                <c:pt idx="1">
                  <c:v>400</c:v>
                </c:pt>
                <c:pt idx="2">
                  <c:v>1964.285714285714</c:v>
                </c:pt>
              </c:numCache>
            </c:numRef>
          </c:yVal>
          <c:smooth val="0"/>
          <c:extLst>
            <c:ext xmlns:c16="http://schemas.microsoft.com/office/drawing/2014/chart" uri="{C3380CC4-5D6E-409C-BE32-E72D297353CC}">
              <c16:uniqueId val="{00000001-484E-4880-BE67-99229EBF37C7}"/>
            </c:ext>
          </c:extLst>
        </c:ser>
        <c:ser>
          <c:idx val="1"/>
          <c:order val="2"/>
          <c:spPr>
            <a:ln w="19050" cap="rnd">
              <a:solidFill>
                <a:schemeClr val="bg1">
                  <a:lumMod val="85000"/>
                </a:schemeClr>
              </a:solidFill>
              <a:round/>
            </a:ln>
            <a:effectLst/>
          </c:spPr>
          <c:marker>
            <c:symbol val="none"/>
          </c:marker>
          <c:xVal>
            <c:numRef>
              <c:f>Sheet1!$A$2:$A$14</c:f>
              <c:numCache>
                <c:formatCode>#,##0_);\(#,##0\);"-  ";" "@" "</c:formatCode>
                <c:ptCount val="13"/>
                <c:pt idx="0">
                  <c:v>5</c:v>
                </c:pt>
                <c:pt idx="1">
                  <c:v>1</c:v>
                </c:pt>
                <c:pt idx="2">
                  <c:v>7</c:v>
                </c:pt>
                <c:pt idx="3">
                  <c:v>10</c:v>
                </c:pt>
                <c:pt idx="4">
                  <c:v>4</c:v>
                </c:pt>
                <c:pt idx="5">
                  <c:v>8</c:v>
                </c:pt>
                <c:pt idx="6">
                  <c:v>11</c:v>
                </c:pt>
                <c:pt idx="7">
                  <c:v>2</c:v>
                </c:pt>
                <c:pt idx="8">
                  <c:v>9</c:v>
                </c:pt>
                <c:pt idx="9">
                  <c:v>3</c:v>
                </c:pt>
                <c:pt idx="10">
                  <c:v>6</c:v>
                </c:pt>
                <c:pt idx="11">
                  <c:v>0</c:v>
                </c:pt>
                <c:pt idx="12">
                  <c:v>12</c:v>
                </c:pt>
              </c:numCache>
            </c:numRef>
          </c:xVal>
          <c:yVal>
            <c:numRef>
              <c:f>Sheet1!$I$2:$I$14</c:f>
              <c:numCache>
                <c:formatCode>#,##0_);\(#,##0\);"-  ";" "@" "</c:formatCode>
                <c:ptCount val="13"/>
                <c:pt idx="0">
                  <c:v>400</c:v>
                </c:pt>
                <c:pt idx="1">
                  <c:v>400</c:v>
                </c:pt>
                <c:pt idx="2">
                  <c:v>400</c:v>
                </c:pt>
                <c:pt idx="3">
                  <c:v>400</c:v>
                </c:pt>
                <c:pt idx="4">
                  <c:v>400</c:v>
                </c:pt>
                <c:pt idx="5">
                  <c:v>400</c:v>
                </c:pt>
                <c:pt idx="6">
                  <c:v>400</c:v>
                </c:pt>
                <c:pt idx="7">
                  <c:v>400</c:v>
                </c:pt>
                <c:pt idx="8">
                  <c:v>400</c:v>
                </c:pt>
                <c:pt idx="9">
                  <c:v>400</c:v>
                </c:pt>
                <c:pt idx="10">
                  <c:v>400</c:v>
                </c:pt>
                <c:pt idx="11">
                  <c:v>400</c:v>
                </c:pt>
                <c:pt idx="12">
                  <c:v>400</c:v>
                </c:pt>
              </c:numCache>
            </c:numRef>
          </c:yVal>
          <c:smooth val="0"/>
          <c:extLst>
            <c:ext xmlns:c16="http://schemas.microsoft.com/office/drawing/2014/chart" uri="{C3380CC4-5D6E-409C-BE32-E72D297353CC}">
              <c16:uniqueId val="{00000002-484E-4880-BE67-99229EBF37C7}"/>
            </c:ext>
          </c:extLst>
        </c:ser>
        <c:ser>
          <c:idx val="2"/>
          <c:order val="3"/>
          <c:spPr>
            <a:ln w="19050" cap="rnd">
              <a:solidFill>
                <a:schemeClr val="bg1">
                  <a:lumMod val="85000"/>
                </a:schemeClr>
              </a:solidFill>
              <a:round/>
            </a:ln>
            <a:effectLst/>
          </c:spPr>
          <c:marker>
            <c:symbol val="none"/>
          </c:marker>
          <c:xVal>
            <c:numRef>
              <c:f>Sheet1!$A$2:$A$14</c:f>
              <c:numCache>
                <c:formatCode>#,##0_);\(#,##0\);"-  ";" "@" "</c:formatCode>
                <c:ptCount val="13"/>
                <c:pt idx="0">
                  <c:v>5</c:v>
                </c:pt>
                <c:pt idx="1">
                  <c:v>1</c:v>
                </c:pt>
                <c:pt idx="2">
                  <c:v>7</c:v>
                </c:pt>
                <c:pt idx="3">
                  <c:v>10</c:v>
                </c:pt>
                <c:pt idx="4">
                  <c:v>4</c:v>
                </c:pt>
                <c:pt idx="5">
                  <c:v>8</c:v>
                </c:pt>
                <c:pt idx="6">
                  <c:v>11</c:v>
                </c:pt>
                <c:pt idx="7">
                  <c:v>2</c:v>
                </c:pt>
                <c:pt idx="8">
                  <c:v>9</c:v>
                </c:pt>
                <c:pt idx="9">
                  <c:v>3</c:v>
                </c:pt>
                <c:pt idx="10">
                  <c:v>6</c:v>
                </c:pt>
                <c:pt idx="11">
                  <c:v>0</c:v>
                </c:pt>
                <c:pt idx="12">
                  <c:v>12</c:v>
                </c:pt>
              </c:numCache>
            </c:numRef>
          </c:xVal>
          <c:yVal>
            <c:numRef>
              <c:f>Sheet1!$J$2:$J$14</c:f>
              <c:numCache>
                <c:formatCode>#,##0_);\(#,##0\);"-  ";" "@" "</c:formatCode>
                <c:ptCount val="13"/>
                <c:pt idx="0">
                  <c:v>1964.285714285714</c:v>
                </c:pt>
                <c:pt idx="1">
                  <c:v>1964.285714285714</c:v>
                </c:pt>
                <c:pt idx="2">
                  <c:v>1964.285714285714</c:v>
                </c:pt>
                <c:pt idx="3">
                  <c:v>1964.285714285714</c:v>
                </c:pt>
                <c:pt idx="4">
                  <c:v>1964.285714285714</c:v>
                </c:pt>
                <c:pt idx="5">
                  <c:v>1964.285714285714</c:v>
                </c:pt>
                <c:pt idx="6">
                  <c:v>1964.285714285714</c:v>
                </c:pt>
                <c:pt idx="7">
                  <c:v>1964.285714285714</c:v>
                </c:pt>
                <c:pt idx="8">
                  <c:v>1964.285714285714</c:v>
                </c:pt>
                <c:pt idx="9">
                  <c:v>1964.285714285714</c:v>
                </c:pt>
                <c:pt idx="10">
                  <c:v>1964.285714285714</c:v>
                </c:pt>
                <c:pt idx="11">
                  <c:v>1964.285714285714</c:v>
                </c:pt>
                <c:pt idx="12">
                  <c:v>1964.285714285714</c:v>
                </c:pt>
              </c:numCache>
            </c:numRef>
          </c:yVal>
          <c:smooth val="0"/>
          <c:extLst>
            <c:ext xmlns:c16="http://schemas.microsoft.com/office/drawing/2014/chart" uri="{C3380CC4-5D6E-409C-BE32-E72D297353CC}">
              <c16:uniqueId val="{00000003-484E-4880-BE67-99229EBF37C7}"/>
            </c:ext>
          </c:extLst>
        </c:ser>
        <c:dLbls>
          <c:showLegendKey val="0"/>
          <c:showVal val="0"/>
          <c:showCatName val="0"/>
          <c:showSerName val="0"/>
          <c:showPercent val="0"/>
          <c:showBubbleSize val="0"/>
        </c:dLbls>
        <c:axId val="183355696"/>
        <c:axId val="720022160"/>
      </c:scatterChart>
      <c:valAx>
        <c:axId val="183355696"/>
        <c:scaling>
          <c:orientation val="minMax"/>
          <c:max val="12"/>
        </c:scaling>
        <c:delete val="1"/>
        <c:axPos val="b"/>
        <c:numFmt formatCode="0" sourceLinked="0"/>
        <c:majorTickMark val="out"/>
        <c:minorTickMark val="none"/>
        <c:tickLblPos val="nextTo"/>
        <c:crossAx val="720022160"/>
        <c:crosses val="autoZero"/>
        <c:crossBetween val="midCat"/>
      </c:valAx>
      <c:valAx>
        <c:axId val="72002216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Capacity [m</a:t>
                </a:r>
                <a:r>
                  <a:rPr lang="en-US" baseline="30000"/>
                  <a:t>3</a:t>
                </a:r>
                <a:r>
                  <a:rPr lang="en-US"/>
                  <a:t> /</a:t>
                </a:r>
                <a:r>
                  <a:rPr lang="en-US" baseline="0"/>
                  <a:t> h]</a:t>
                </a:r>
                <a:endParaRPr lang="en-US"/>
              </a:p>
            </c:rich>
          </c:tx>
          <c:layout>
            <c:manualLayout>
              <c:xMode val="edge"/>
              <c:yMode val="edge"/>
              <c:x val="3.0099649308542309E-2"/>
              <c:y val="0.31881160688247301"/>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_);\(#,##0\);&quot;-  &quot;;&quot; &quot;@&quot; &quot;"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3355696"/>
        <c:crosses val="autoZero"/>
        <c:crossBetween val="midCat"/>
      </c:valAx>
      <c:spPr>
        <a:noFill/>
        <a:ln>
          <a:noFill/>
        </a:ln>
        <a:effectLst/>
      </c:spPr>
    </c:plotArea>
    <c:legend>
      <c:legendPos val="r"/>
      <c:legendEntry>
        <c:idx val="2"/>
        <c:delete val="1"/>
      </c:legendEntry>
      <c:legendEntry>
        <c:idx val="3"/>
        <c:delete val="1"/>
      </c:legendEntry>
      <c:layout>
        <c:manualLayout>
          <c:xMode val="edge"/>
          <c:yMode val="edge"/>
          <c:x val="0.75752336840247914"/>
          <c:y val="0.3206007582385535"/>
          <c:w val="0.23575394252189064"/>
          <c:h val="0.40509477981918918"/>
        </c:manualLayout>
      </c:layout>
      <c:overlay val="1"/>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en-US"/>
    </a:p>
  </c:txPr>
  <c:externalData r:id="rId4">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MTBS_2016">
      <a:dk1>
        <a:sysClr val="windowText" lastClr="000000"/>
      </a:dk1>
      <a:lt1>
        <a:sysClr val="window" lastClr="FFFFFF"/>
      </a:lt1>
      <a:dk2>
        <a:srgbClr val="165AA4"/>
      </a:dk2>
      <a:lt2>
        <a:srgbClr val="9B9D9E"/>
      </a:lt2>
      <a:accent1>
        <a:srgbClr val="165AA4"/>
      </a:accent1>
      <a:accent2>
        <a:srgbClr val="7D96C3"/>
      </a:accent2>
      <a:accent3>
        <a:srgbClr val="17375E"/>
      </a:accent3>
      <a:accent4>
        <a:srgbClr val="5D4789"/>
      </a:accent4>
      <a:accent5>
        <a:srgbClr val="92D050"/>
      </a:accent5>
      <a:accent6>
        <a:srgbClr val="D3A72B"/>
      </a:accent6>
      <a:hlink>
        <a:srgbClr val="214E9E"/>
      </a:hlink>
      <a:folHlink>
        <a:srgbClr val="593166"/>
      </a:folHlink>
    </a:clrScheme>
    <a:fontScheme name="Calibri">
      <a:majorFont>
        <a:latin typeface="Calibri" panose="020F050202020403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alibri" panose="020F050202020403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Version="0"/>
</file>

<file path=customXml/itemProps1.xml><?xml version="1.0" encoding="utf-8"?>
<ds:datastoreItem xmlns:ds="http://schemas.openxmlformats.org/officeDocument/2006/customXml" ds:itemID="{0839B950-656E-441B-ABEB-D4A7072D96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MTBS_05_Template_Report_2017 (new)</Template>
  <TotalTime>447</TotalTime>
  <Pages>58</Pages>
  <Words>11170</Words>
  <Characters>63670</Characters>
  <Application>Microsoft Office Word</Application>
  <DocSecurity>0</DocSecurity>
  <Lines>530</Lines>
  <Paragraphs>149</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74691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Wijnand IJzermans</dc:creator>
  <cp:keywords/>
  <dc:description/>
  <cp:lastModifiedBy>Wijnand IJzermans</cp:lastModifiedBy>
  <cp:revision>4</cp:revision>
  <cp:lastPrinted>2018-10-22T15:18:00Z</cp:lastPrinted>
  <dcterms:created xsi:type="dcterms:W3CDTF">2018-10-15T11:40:00Z</dcterms:created>
  <dcterms:modified xsi:type="dcterms:W3CDTF">2018-10-22T15:19:00Z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Target">
    <vt:i4>2048</vt:i4>
  </property>
  <property fmtid="{D5CDD505-2E9C-101B-9397-08002B2CF9AE}" pid="3" name="Mendeley Recent Style Id 0_1">
    <vt:lpwstr>http://www.zotero.org/styles/american-medical-association</vt:lpwstr>
  </property>
  <property fmtid="{D5CDD505-2E9C-101B-9397-08002B2CF9AE}" pid="4" name="Mendeley Recent Style Name 0_1">
    <vt:lpwstr>American Medical Association</vt:lpwstr>
  </property>
  <property fmtid="{D5CDD505-2E9C-101B-9397-08002B2CF9AE}" pid="5" name="Mendeley Recent Style Id 1_1">
    <vt:lpwstr>http://www.zotero.org/styles/american-political-science-association</vt:lpwstr>
  </property>
  <property fmtid="{D5CDD505-2E9C-101B-9397-08002B2CF9AE}" pid="6" name="Mendeley Recent Style Name 1_1">
    <vt:lpwstr>American Political Science Association</vt:lpwstr>
  </property>
  <property fmtid="{D5CDD505-2E9C-101B-9397-08002B2CF9AE}" pid="7" name="Mendeley Recent Style Id 2_1">
    <vt:lpwstr>http://www.zotero.org/styles/apa</vt:lpwstr>
  </property>
  <property fmtid="{D5CDD505-2E9C-101B-9397-08002B2CF9AE}" pid="8" name="Mendeley Recent Style Name 2_1">
    <vt:lpwstr>American Psychological Association 6th edition</vt:lpwstr>
  </property>
  <property fmtid="{D5CDD505-2E9C-101B-9397-08002B2CF9AE}" pid="9" name="Mendeley Recent Style Id 3_1">
    <vt:lpwstr>http://www.zotero.org/styles/american-sociological-association</vt:lpwstr>
  </property>
  <property fmtid="{D5CDD505-2E9C-101B-9397-08002B2CF9AE}" pid="10" name="Mendeley Recent Style Name 3_1">
    <vt:lpwstr>American Sociological Association</vt:lpwstr>
  </property>
  <property fmtid="{D5CDD505-2E9C-101B-9397-08002B2CF9AE}" pid="11" name="Mendeley Recent Style Id 4_1">
    <vt:lpwstr>http://www.zotero.org/styles/chicago-author-date</vt:lpwstr>
  </property>
  <property fmtid="{D5CDD505-2E9C-101B-9397-08002B2CF9AE}" pid="12" name="Mendeley Recent Style Name 4_1">
    <vt:lpwstr>Chicago Manual of Style 17th edition (author-date)</vt:lpwstr>
  </property>
  <property fmtid="{D5CDD505-2E9C-101B-9397-08002B2CF9AE}" pid="13" name="Mendeley Recent Style Id 5_1">
    <vt:lpwstr>http://www.zotero.org/styles/harvard-cite-them-right</vt:lpwstr>
  </property>
  <property fmtid="{D5CDD505-2E9C-101B-9397-08002B2CF9AE}" pid="14" name="Mendeley Recent Style Name 5_1">
    <vt:lpwstr>Cite Them Right 10th edition - Harvard</vt:lpwstr>
  </property>
  <property fmtid="{D5CDD505-2E9C-101B-9397-08002B2CF9AE}" pid="15" name="Mendeley Recent Style Id 6_1">
    <vt:lpwstr>http://www.zotero.org/styles/ieee</vt:lpwstr>
  </property>
  <property fmtid="{D5CDD505-2E9C-101B-9397-08002B2CF9AE}" pid="16" name="Mendeley Recent Style Name 6_1">
    <vt:lpwstr>IEEE</vt:lpwstr>
  </property>
  <property fmtid="{D5CDD505-2E9C-101B-9397-08002B2CF9AE}" pid="17" name="Mendeley Recent Style Id 7_1">
    <vt:lpwstr>http://www.zotero.org/styles/modern-humanities-research-association</vt:lpwstr>
  </property>
  <property fmtid="{D5CDD505-2E9C-101B-9397-08002B2CF9AE}" pid="18" name="Mendeley Recent Style Name 7_1">
    <vt:lpwstr>Modern Humanities Research Association 3rd edition (note with bibliography)</vt:lpwstr>
  </property>
  <property fmtid="{D5CDD505-2E9C-101B-9397-08002B2CF9AE}" pid="19" name="Mendeley Recent Style Id 8_1">
    <vt:lpwstr>http://www.zotero.org/styles/modern-language-association</vt:lpwstr>
  </property>
  <property fmtid="{D5CDD505-2E9C-101B-9397-08002B2CF9AE}" pid="20" name="Mendeley Recent Style Name 8_1">
    <vt:lpwstr>Modern Language Association 8th edition</vt:lpwstr>
  </property>
  <property fmtid="{D5CDD505-2E9C-101B-9397-08002B2CF9AE}" pid="21" name="Mendeley Recent Style Id 9_1">
    <vt:lpwstr>http://www.zotero.org/styles/nature</vt:lpwstr>
  </property>
  <property fmtid="{D5CDD505-2E9C-101B-9397-08002B2CF9AE}" pid="22" name="Mendeley Recent Style Name 9_1">
    <vt:lpwstr>Nature</vt:lpwstr>
  </property>
  <property fmtid="{D5CDD505-2E9C-101B-9397-08002B2CF9AE}" pid="23" name="Mendeley Document_1">
    <vt:lpwstr>True</vt:lpwstr>
  </property>
  <property fmtid="{D5CDD505-2E9C-101B-9397-08002B2CF9AE}" pid="24" name="Mendeley Unique User Id_1">
    <vt:lpwstr>ef66413f-dcd5-3cf6-bc7b-6bf8392059fe</vt:lpwstr>
  </property>
  <property fmtid="{D5CDD505-2E9C-101B-9397-08002B2CF9AE}" pid="25" name="Mendeley Citation Style_1">
    <vt:lpwstr>http://www.zotero.org/styles/apa</vt:lpwstr>
  </property>
</Properties>
</file>